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04A51" w14:textId="27B4D92B" w:rsidR="00535A5C" w:rsidRDefault="00953887" w:rsidP="004C68BF">
      <w:pPr>
        <w:spacing w:line="336" w:lineRule="auto"/>
        <w:ind w:right="-554"/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w:t xml:space="preserve">March </w:t>
      </w:r>
      <w:r w:rsidR="00C519DA">
        <w:rPr>
          <w:rFonts w:ascii="Arial" w:hAnsi="Arial" w:cs="Arial"/>
          <w:i/>
          <w:noProof/>
        </w:rPr>
        <w:t>2018</w:t>
      </w:r>
      <w:r w:rsidR="00B35AA9" w:rsidRPr="00387027">
        <w:rPr>
          <w:rFonts w:ascii="Arial" w:hAnsi="Arial" w:cs="Arial"/>
          <w:i/>
        </w:rPr>
        <w:t xml:space="preserve"> – for immediate release    </w:t>
      </w:r>
      <w:r w:rsidR="0073088A" w:rsidRPr="00387027">
        <w:rPr>
          <w:rFonts w:ascii="Arial" w:hAnsi="Arial" w:cs="Arial"/>
          <w:i/>
        </w:rPr>
        <w:t>Further information: Chris Pockett, +44 1453 524133</w:t>
      </w:r>
    </w:p>
    <w:p w14:paraId="69400C12" w14:textId="77777777"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281FAFC8" w14:textId="77777777" w:rsidR="003259ED" w:rsidRDefault="003259ED" w:rsidP="003259ED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>Renishaw will attend the American Academy of Orthopaedic Surgeons Annual Meeting 2018</w:t>
      </w:r>
    </w:p>
    <w:bookmarkEnd w:id="0"/>
    <w:p w14:paraId="17097B20" w14:textId="5FFC1359" w:rsidR="00230E6D" w:rsidRPr="00A239E7" w:rsidRDefault="00230E6D" w:rsidP="00230E6D">
      <w:pPr>
        <w:spacing w:before="120" w:after="240"/>
        <w:jc w:val="both"/>
        <w:rPr>
          <w:rFonts w:ascii="Arial" w:hAnsi="Arial" w:cs="Arial"/>
          <w:color w:val="211A15"/>
          <w:lang w:val="en"/>
        </w:rPr>
      </w:pPr>
      <w:r w:rsidRPr="00A239E7">
        <w:rPr>
          <w:rFonts w:ascii="Arial" w:hAnsi="Arial" w:cs="Arial"/>
          <w:color w:val="211A15"/>
          <w:lang w:val="en"/>
        </w:rPr>
        <w:t xml:space="preserve">Global engineering and healthcare technologies company, Renishaw, is attending the American Academy of </w:t>
      </w:r>
      <w:proofErr w:type="spellStart"/>
      <w:r w:rsidRPr="00A239E7">
        <w:rPr>
          <w:rFonts w:ascii="Arial" w:hAnsi="Arial" w:cs="Arial"/>
          <w:color w:val="211A15"/>
          <w:lang w:val="en"/>
        </w:rPr>
        <w:t>Orthopaedic</w:t>
      </w:r>
      <w:proofErr w:type="spellEnd"/>
      <w:r w:rsidRPr="00A239E7">
        <w:rPr>
          <w:rFonts w:ascii="Arial" w:hAnsi="Arial" w:cs="Arial"/>
          <w:color w:val="211A15"/>
          <w:lang w:val="en"/>
        </w:rPr>
        <w:t xml:space="preserve"> Surgeons (AAOS) Annual Mee</w:t>
      </w:r>
      <w:r w:rsidR="00907485" w:rsidRPr="00A239E7">
        <w:rPr>
          <w:rFonts w:ascii="Arial" w:hAnsi="Arial" w:cs="Arial"/>
          <w:color w:val="211A15"/>
          <w:lang w:val="en"/>
        </w:rPr>
        <w:t xml:space="preserve">ting in New Orleans, Louisiana. </w:t>
      </w:r>
      <w:r w:rsidRPr="00A239E7">
        <w:rPr>
          <w:rFonts w:ascii="Arial" w:hAnsi="Arial" w:cs="Arial"/>
          <w:color w:val="211A15"/>
          <w:lang w:val="en"/>
        </w:rPr>
        <w:t>Renishaw will be exhibiting a range of</w:t>
      </w:r>
      <w:r w:rsidR="00E96AB6" w:rsidRPr="00A239E7">
        <w:rPr>
          <w:rFonts w:ascii="Arial" w:hAnsi="Arial" w:cs="Arial"/>
          <w:color w:val="211A15"/>
          <w:lang w:val="en"/>
        </w:rPr>
        <w:t xml:space="preserve"> prototype</w:t>
      </w:r>
      <w:r w:rsidRPr="00A239E7">
        <w:rPr>
          <w:rFonts w:ascii="Arial" w:hAnsi="Arial" w:cs="Arial"/>
          <w:color w:val="211A15"/>
          <w:lang w:val="en"/>
        </w:rPr>
        <w:t xml:space="preserve"> </w:t>
      </w:r>
      <w:proofErr w:type="spellStart"/>
      <w:r w:rsidR="00907485" w:rsidRPr="00A239E7">
        <w:rPr>
          <w:rFonts w:ascii="Arial" w:hAnsi="Arial" w:cs="Arial"/>
          <w:color w:val="211A15"/>
          <w:lang w:val="en"/>
        </w:rPr>
        <w:t>orthopaedic</w:t>
      </w:r>
      <w:proofErr w:type="spellEnd"/>
      <w:r w:rsidR="00907485" w:rsidRPr="00A239E7">
        <w:rPr>
          <w:rFonts w:ascii="Arial" w:hAnsi="Arial" w:cs="Arial"/>
          <w:color w:val="211A15"/>
          <w:lang w:val="en"/>
        </w:rPr>
        <w:t xml:space="preserve"> implants additively manufactured (3D printed)</w:t>
      </w:r>
      <w:r w:rsidR="00A47E03" w:rsidRPr="00A239E7">
        <w:rPr>
          <w:rFonts w:ascii="Arial" w:hAnsi="Arial" w:cs="Arial"/>
          <w:color w:val="211A15"/>
          <w:lang w:val="en"/>
        </w:rPr>
        <w:t xml:space="preserve"> in titanium</w:t>
      </w:r>
      <w:r w:rsidR="00907485" w:rsidRPr="00A239E7">
        <w:rPr>
          <w:rFonts w:ascii="Arial" w:hAnsi="Arial" w:cs="Arial"/>
          <w:color w:val="211A15"/>
          <w:lang w:val="en"/>
        </w:rPr>
        <w:t xml:space="preserve"> </w:t>
      </w:r>
      <w:r w:rsidRPr="00A239E7">
        <w:rPr>
          <w:rFonts w:ascii="Arial" w:hAnsi="Arial" w:cs="Arial"/>
          <w:color w:val="211A15"/>
          <w:lang w:val="en"/>
        </w:rPr>
        <w:t xml:space="preserve">on </w:t>
      </w:r>
      <w:r w:rsidR="00EC3470">
        <w:rPr>
          <w:rFonts w:ascii="Arial" w:hAnsi="Arial" w:cs="Arial"/>
          <w:color w:val="211A15"/>
          <w:lang w:val="en"/>
        </w:rPr>
        <w:t>Renishaw’s</w:t>
      </w:r>
      <w:r w:rsidRPr="00A239E7">
        <w:rPr>
          <w:rFonts w:ascii="Arial" w:hAnsi="Arial" w:cs="Arial"/>
          <w:color w:val="211A15"/>
          <w:lang w:val="en"/>
        </w:rPr>
        <w:t xml:space="preserve"> healthcare-optimized additive manufacturing </w:t>
      </w:r>
      <w:r w:rsidR="00EC3470">
        <w:rPr>
          <w:rFonts w:ascii="Arial" w:hAnsi="Arial" w:cs="Arial"/>
          <w:color w:val="211A15"/>
          <w:lang w:val="en"/>
        </w:rPr>
        <w:t xml:space="preserve">(AM) </w:t>
      </w:r>
      <w:r w:rsidRPr="00A239E7">
        <w:rPr>
          <w:rFonts w:ascii="Arial" w:hAnsi="Arial" w:cs="Arial"/>
          <w:color w:val="211A15"/>
          <w:lang w:val="en"/>
        </w:rPr>
        <w:t>systems.</w:t>
      </w:r>
      <w:r w:rsidR="0026378E" w:rsidRPr="00A239E7">
        <w:rPr>
          <w:rFonts w:ascii="Arial" w:hAnsi="Arial" w:cs="Arial"/>
          <w:color w:val="211A15"/>
          <w:lang w:val="en"/>
        </w:rPr>
        <w:t xml:space="preserve"> </w:t>
      </w:r>
    </w:p>
    <w:p w14:paraId="417213B5" w14:textId="70640461" w:rsidR="002C33F3" w:rsidRPr="00A239E7" w:rsidRDefault="00F81FBF" w:rsidP="0048051A">
      <w:pPr>
        <w:spacing w:before="120" w:after="240"/>
        <w:jc w:val="both"/>
        <w:rPr>
          <w:rFonts w:ascii="Arial" w:hAnsi="Arial" w:cs="Arial"/>
          <w:color w:val="211A15"/>
          <w:lang w:val="en"/>
        </w:rPr>
      </w:pPr>
      <w:r w:rsidRPr="00A239E7">
        <w:rPr>
          <w:rFonts w:ascii="Arial" w:hAnsi="Arial" w:cs="Arial"/>
          <w:color w:val="211A15"/>
          <w:lang w:val="en"/>
        </w:rPr>
        <w:t>Dr</w:t>
      </w:r>
      <w:r w:rsidR="00E201A9" w:rsidRPr="00A239E7">
        <w:rPr>
          <w:rFonts w:ascii="Arial" w:hAnsi="Arial" w:cs="Arial"/>
          <w:color w:val="211A15"/>
          <w:lang w:val="en"/>
        </w:rPr>
        <w:t>.</w:t>
      </w:r>
      <w:r w:rsidR="00135E56" w:rsidRPr="00A239E7">
        <w:rPr>
          <w:rFonts w:ascii="Arial" w:hAnsi="Arial" w:cs="Arial"/>
          <w:color w:val="211A15"/>
          <w:lang w:val="en"/>
        </w:rPr>
        <w:t xml:space="preserve"> Jonatha</w:t>
      </w:r>
      <w:r w:rsidRPr="00A239E7">
        <w:rPr>
          <w:rFonts w:ascii="Arial" w:hAnsi="Arial" w:cs="Arial"/>
          <w:color w:val="211A15"/>
          <w:lang w:val="en"/>
        </w:rPr>
        <w:t>n Jeffer</w:t>
      </w:r>
      <w:r w:rsidR="00F822F5" w:rsidRPr="00A239E7">
        <w:rPr>
          <w:rFonts w:ascii="Arial" w:hAnsi="Arial" w:cs="Arial"/>
          <w:color w:val="211A15"/>
          <w:lang w:val="en"/>
        </w:rPr>
        <w:t>s of Imperial College London,</w:t>
      </w:r>
      <w:r w:rsidR="00F62BFB" w:rsidRPr="00A239E7">
        <w:rPr>
          <w:rFonts w:ascii="Arial" w:hAnsi="Arial" w:cs="Arial"/>
          <w:color w:val="211A15"/>
          <w:lang w:val="en"/>
        </w:rPr>
        <w:t xml:space="preserve"> UK,</w:t>
      </w:r>
      <w:r w:rsidR="00230E6D" w:rsidRPr="00A239E7">
        <w:rPr>
          <w:rFonts w:ascii="Arial" w:hAnsi="Arial" w:cs="Arial"/>
          <w:color w:val="211A15"/>
          <w:lang w:val="en"/>
        </w:rPr>
        <w:t xml:space="preserve"> will present</w:t>
      </w:r>
      <w:r w:rsidRPr="00A239E7">
        <w:rPr>
          <w:rFonts w:ascii="Arial" w:hAnsi="Arial" w:cs="Arial"/>
          <w:color w:val="211A15"/>
          <w:lang w:val="en"/>
        </w:rPr>
        <w:t xml:space="preserve"> data from</w:t>
      </w:r>
      <w:r w:rsidR="00907485" w:rsidRPr="00A239E7">
        <w:rPr>
          <w:rFonts w:ascii="Arial" w:hAnsi="Arial" w:cs="Arial"/>
          <w:color w:val="211A15"/>
          <w:lang w:val="en"/>
        </w:rPr>
        <w:t xml:space="preserve"> </w:t>
      </w:r>
      <w:r w:rsidR="005538ED" w:rsidRPr="00A239E7">
        <w:rPr>
          <w:rFonts w:ascii="Arial" w:hAnsi="Arial" w:cs="Arial"/>
          <w:color w:val="211A15"/>
          <w:lang w:val="en"/>
        </w:rPr>
        <w:t>an</w:t>
      </w:r>
      <w:r w:rsidR="00907485" w:rsidRPr="00A239E7">
        <w:rPr>
          <w:rFonts w:ascii="Arial" w:hAnsi="Arial" w:cs="Arial"/>
          <w:color w:val="211A15"/>
          <w:lang w:val="en"/>
        </w:rPr>
        <w:t xml:space="preserve"> </w:t>
      </w:r>
      <w:r w:rsidR="00F822F5" w:rsidRPr="00A239E7">
        <w:rPr>
          <w:rFonts w:ascii="Arial" w:hAnsi="Arial" w:cs="Arial"/>
          <w:color w:val="211A15"/>
          <w:lang w:val="en"/>
        </w:rPr>
        <w:t>ongoing project</w:t>
      </w:r>
      <w:r w:rsidR="00907485" w:rsidRPr="00A239E7">
        <w:rPr>
          <w:rFonts w:ascii="Arial" w:hAnsi="Arial" w:cs="Arial"/>
          <w:color w:val="211A15"/>
          <w:lang w:val="en"/>
        </w:rPr>
        <w:t>,</w:t>
      </w:r>
      <w:r w:rsidR="00F822F5" w:rsidRPr="00A239E7">
        <w:rPr>
          <w:rFonts w:ascii="Arial" w:hAnsi="Arial" w:cs="Arial"/>
          <w:color w:val="211A15"/>
          <w:lang w:val="en"/>
        </w:rPr>
        <w:t xml:space="preserve"> funded by the UK government and Renishaw</w:t>
      </w:r>
      <w:r w:rsidR="00907485" w:rsidRPr="00A239E7">
        <w:rPr>
          <w:rFonts w:ascii="Arial" w:hAnsi="Arial" w:cs="Arial"/>
          <w:color w:val="211A15"/>
          <w:lang w:val="en"/>
        </w:rPr>
        <w:t>,</w:t>
      </w:r>
      <w:r w:rsidR="00F822F5" w:rsidRPr="00A239E7">
        <w:rPr>
          <w:rFonts w:ascii="Arial" w:hAnsi="Arial" w:cs="Arial"/>
          <w:color w:val="211A15"/>
          <w:lang w:val="en"/>
        </w:rPr>
        <w:t xml:space="preserve"> </w:t>
      </w:r>
      <w:r w:rsidR="00907485" w:rsidRPr="00A239E7">
        <w:rPr>
          <w:rFonts w:ascii="Arial" w:hAnsi="Arial" w:cs="Arial"/>
          <w:color w:val="211A15"/>
          <w:lang w:val="en"/>
        </w:rPr>
        <w:t>investigating the development of</w:t>
      </w:r>
      <w:r w:rsidR="00F822F5" w:rsidRPr="00A239E7">
        <w:rPr>
          <w:rFonts w:ascii="Arial" w:hAnsi="Arial" w:cs="Arial"/>
          <w:color w:val="211A15"/>
          <w:lang w:val="en"/>
        </w:rPr>
        <w:t xml:space="preserve"> </w:t>
      </w:r>
      <w:r w:rsidR="005538ED" w:rsidRPr="00A239E7">
        <w:rPr>
          <w:rFonts w:ascii="Arial" w:hAnsi="Arial" w:cs="Arial"/>
          <w:color w:val="211A15"/>
          <w:lang w:val="en"/>
        </w:rPr>
        <w:t xml:space="preserve">load bearing lattice structures for </w:t>
      </w:r>
      <w:proofErr w:type="spellStart"/>
      <w:r w:rsidR="00F822F5" w:rsidRPr="00A239E7">
        <w:rPr>
          <w:rFonts w:ascii="Arial" w:hAnsi="Arial" w:cs="Arial"/>
          <w:color w:val="211A15"/>
          <w:lang w:val="en"/>
        </w:rPr>
        <w:t>orthop</w:t>
      </w:r>
      <w:r w:rsidR="002C33F3" w:rsidRPr="00A239E7">
        <w:rPr>
          <w:rFonts w:ascii="Arial" w:hAnsi="Arial" w:cs="Arial"/>
          <w:color w:val="211A15"/>
          <w:lang w:val="en"/>
        </w:rPr>
        <w:t>a</w:t>
      </w:r>
      <w:r w:rsidR="00F822F5" w:rsidRPr="00A239E7">
        <w:rPr>
          <w:rFonts w:ascii="Arial" w:hAnsi="Arial" w:cs="Arial"/>
          <w:color w:val="211A15"/>
          <w:lang w:val="en"/>
        </w:rPr>
        <w:t>edic</w:t>
      </w:r>
      <w:proofErr w:type="spellEnd"/>
      <w:r w:rsidR="005538ED" w:rsidRPr="00A239E7">
        <w:rPr>
          <w:rFonts w:ascii="Arial" w:hAnsi="Arial" w:cs="Arial"/>
          <w:color w:val="211A15"/>
          <w:lang w:val="en"/>
        </w:rPr>
        <w:t xml:space="preserve"> implants.  </w:t>
      </w:r>
      <w:r w:rsidR="002C33F3" w:rsidRPr="00A239E7">
        <w:rPr>
          <w:rFonts w:ascii="Arial" w:hAnsi="Arial" w:cs="Arial"/>
          <w:color w:val="211A15"/>
          <w:lang w:val="en"/>
        </w:rPr>
        <w:t xml:space="preserve">By incorporating a lattice, implants can provide </w:t>
      </w:r>
      <w:r w:rsidR="00B62EAF" w:rsidRPr="00A239E7">
        <w:rPr>
          <w:rFonts w:ascii="Arial" w:hAnsi="Arial" w:cs="Arial"/>
          <w:color w:val="211A15"/>
          <w:lang w:val="en"/>
        </w:rPr>
        <w:t>a scaffold</w:t>
      </w:r>
      <w:r w:rsidR="002C33F3" w:rsidRPr="00A239E7">
        <w:rPr>
          <w:rFonts w:ascii="Arial" w:hAnsi="Arial" w:cs="Arial"/>
          <w:color w:val="211A15"/>
          <w:lang w:val="en"/>
        </w:rPr>
        <w:t xml:space="preserve"> structure</w:t>
      </w:r>
      <w:r w:rsidR="005538ED" w:rsidRPr="00A239E7">
        <w:rPr>
          <w:rFonts w:ascii="Arial" w:hAnsi="Arial" w:cs="Arial"/>
          <w:color w:val="211A15"/>
          <w:lang w:val="en"/>
        </w:rPr>
        <w:t xml:space="preserve"> for new bone tissue to grow</w:t>
      </w:r>
      <w:r w:rsidR="00CD09B5" w:rsidRPr="00A239E7">
        <w:rPr>
          <w:rFonts w:ascii="Arial" w:hAnsi="Arial" w:cs="Arial"/>
          <w:color w:val="211A15"/>
          <w:lang w:val="en"/>
        </w:rPr>
        <w:t xml:space="preserve"> into. The spacing and strut thickness</w:t>
      </w:r>
      <w:r w:rsidR="002C33F3" w:rsidRPr="00A239E7">
        <w:rPr>
          <w:rFonts w:ascii="Arial" w:hAnsi="Arial" w:cs="Arial"/>
          <w:color w:val="211A15"/>
          <w:lang w:val="en"/>
        </w:rPr>
        <w:t xml:space="preserve"> of the lattice can be</w:t>
      </w:r>
      <w:r w:rsidR="00CD09B5" w:rsidRPr="00A239E7">
        <w:rPr>
          <w:rFonts w:ascii="Arial" w:hAnsi="Arial" w:cs="Arial"/>
          <w:color w:val="211A15"/>
          <w:lang w:val="en"/>
        </w:rPr>
        <w:t xml:space="preserve"> optimized to match the stiffness of surrounding bone</w:t>
      </w:r>
      <w:r w:rsidR="002C33F3" w:rsidRPr="00A239E7">
        <w:rPr>
          <w:rFonts w:ascii="Arial" w:hAnsi="Arial" w:cs="Arial"/>
          <w:color w:val="211A15"/>
          <w:lang w:val="en"/>
        </w:rPr>
        <w:t xml:space="preserve">. </w:t>
      </w:r>
      <w:r w:rsidR="0048051A" w:rsidRPr="00A239E7">
        <w:rPr>
          <w:rFonts w:ascii="Arial" w:hAnsi="Arial" w:cs="Arial"/>
          <w:color w:val="211A15"/>
          <w:lang w:val="en"/>
        </w:rPr>
        <w:t>It may be possible to create a</w:t>
      </w:r>
      <w:r w:rsidR="002C33F3" w:rsidRPr="00A239E7">
        <w:rPr>
          <w:rFonts w:ascii="Arial" w:hAnsi="Arial" w:cs="Arial"/>
          <w:color w:val="211A15"/>
          <w:lang w:val="en"/>
        </w:rPr>
        <w:t xml:space="preserve"> strain gradient on the bone which can accelerate </w:t>
      </w:r>
      <w:r w:rsidR="00770D5F" w:rsidRPr="00A239E7">
        <w:rPr>
          <w:rFonts w:ascii="Arial" w:hAnsi="Arial" w:cs="Arial"/>
          <w:color w:val="211A15"/>
          <w:lang w:val="en"/>
        </w:rPr>
        <w:t>growth</w:t>
      </w:r>
      <w:r w:rsidR="002C33F3" w:rsidRPr="00A239E7">
        <w:rPr>
          <w:rFonts w:ascii="Arial" w:hAnsi="Arial" w:cs="Arial"/>
          <w:color w:val="211A15"/>
          <w:lang w:val="en"/>
        </w:rPr>
        <w:t>.</w:t>
      </w:r>
      <w:r w:rsidR="00CD09B5" w:rsidRPr="00A239E7">
        <w:rPr>
          <w:rFonts w:ascii="Arial" w:hAnsi="Arial" w:cs="Arial"/>
          <w:color w:val="211A15"/>
          <w:lang w:val="en"/>
        </w:rPr>
        <w:t xml:space="preserve"> </w:t>
      </w:r>
    </w:p>
    <w:p w14:paraId="5E7ED52B" w14:textId="647F172B" w:rsidR="00AE4644" w:rsidRPr="00A239E7" w:rsidRDefault="00AE4644" w:rsidP="002C33F3">
      <w:pPr>
        <w:spacing w:before="120" w:after="240"/>
        <w:jc w:val="both"/>
        <w:rPr>
          <w:rFonts w:ascii="Arial" w:hAnsi="Arial" w:cs="Arial"/>
          <w:color w:val="211A15"/>
          <w:lang w:val="en"/>
        </w:rPr>
      </w:pPr>
      <w:r w:rsidRPr="00A239E7">
        <w:rPr>
          <w:rFonts w:ascii="Arial" w:hAnsi="Arial" w:cs="Arial"/>
          <w:color w:val="211A15"/>
          <w:lang w:val="en"/>
        </w:rPr>
        <w:t xml:space="preserve">“The partnership between Imperial College London and Renishaw is creating really exciting data on new materials that can control the way bone repairs itself. These materials could change the way </w:t>
      </w:r>
      <w:proofErr w:type="spellStart"/>
      <w:r w:rsidRPr="00A239E7">
        <w:rPr>
          <w:rFonts w:ascii="Arial" w:hAnsi="Arial" w:cs="Arial"/>
          <w:color w:val="211A15"/>
          <w:lang w:val="en"/>
        </w:rPr>
        <w:t>orthopaedic</w:t>
      </w:r>
      <w:proofErr w:type="spellEnd"/>
      <w:r w:rsidRPr="00A239E7">
        <w:rPr>
          <w:rFonts w:ascii="Arial" w:hAnsi="Arial" w:cs="Arial"/>
          <w:color w:val="211A15"/>
          <w:lang w:val="en"/>
        </w:rPr>
        <w:t xml:space="preserve"> implants are designed in the future, and certainly provide an opportunity to improve patient outcome</w:t>
      </w:r>
      <w:r w:rsidR="00666E39" w:rsidRPr="00A239E7">
        <w:rPr>
          <w:rFonts w:ascii="Arial" w:hAnsi="Arial" w:cs="Arial"/>
          <w:color w:val="211A15"/>
          <w:lang w:val="en"/>
        </w:rPr>
        <w:t>s</w:t>
      </w:r>
      <w:r w:rsidRPr="00A239E7">
        <w:rPr>
          <w:rFonts w:ascii="Arial" w:hAnsi="Arial" w:cs="Arial"/>
          <w:color w:val="211A15"/>
          <w:lang w:val="en"/>
        </w:rPr>
        <w:t xml:space="preserve"> by repairing the musculoskeletal system with materials that can in</w:t>
      </w:r>
      <w:r w:rsidR="00CD09B5" w:rsidRPr="00A239E7">
        <w:rPr>
          <w:rFonts w:ascii="Arial" w:hAnsi="Arial" w:cs="Arial"/>
          <w:color w:val="211A15"/>
          <w:lang w:val="en"/>
        </w:rPr>
        <w:t>voke a desired response in bone</w:t>
      </w:r>
      <w:r w:rsidRPr="00A239E7">
        <w:rPr>
          <w:rFonts w:ascii="Arial" w:hAnsi="Arial" w:cs="Arial"/>
          <w:color w:val="211A15"/>
          <w:lang w:val="en"/>
        </w:rPr>
        <w:t>”</w:t>
      </w:r>
      <w:r w:rsidR="00EC3470">
        <w:rPr>
          <w:rFonts w:ascii="Arial" w:hAnsi="Arial" w:cs="Arial"/>
          <w:color w:val="211A15"/>
          <w:lang w:val="en"/>
        </w:rPr>
        <w:t>,</w:t>
      </w:r>
      <w:r w:rsidR="00135E56" w:rsidRPr="00A239E7">
        <w:rPr>
          <w:rFonts w:ascii="Arial" w:hAnsi="Arial" w:cs="Arial"/>
          <w:color w:val="211A15"/>
          <w:lang w:val="en"/>
        </w:rPr>
        <w:t xml:space="preserve"> commented Dr. Jonatha</w:t>
      </w:r>
      <w:r w:rsidR="00CD09B5" w:rsidRPr="00A239E7">
        <w:rPr>
          <w:rFonts w:ascii="Arial" w:hAnsi="Arial" w:cs="Arial"/>
          <w:color w:val="211A15"/>
          <w:lang w:val="en"/>
        </w:rPr>
        <w:t>n Jeffers.</w:t>
      </w:r>
    </w:p>
    <w:p w14:paraId="29DC6797" w14:textId="7AA8C4A7" w:rsidR="00CC4AE3" w:rsidRPr="00A239E7" w:rsidRDefault="00CD09B5" w:rsidP="00CC4AE3">
      <w:pPr>
        <w:spacing w:before="120" w:after="240"/>
        <w:jc w:val="both"/>
        <w:rPr>
          <w:rFonts w:ascii="Arial" w:hAnsi="Arial" w:cs="Arial"/>
          <w:color w:val="211A15"/>
          <w:lang w:val="en"/>
        </w:rPr>
      </w:pPr>
      <w:proofErr w:type="spellStart"/>
      <w:r w:rsidRPr="00A239E7">
        <w:rPr>
          <w:rFonts w:ascii="Arial" w:hAnsi="Arial" w:cs="Arial"/>
          <w:color w:val="211A15"/>
          <w:lang w:val="en"/>
        </w:rPr>
        <w:t>Betatype</w:t>
      </w:r>
      <w:proofErr w:type="spellEnd"/>
      <w:r w:rsidRPr="00A239E7">
        <w:rPr>
          <w:rFonts w:ascii="Arial" w:hAnsi="Arial" w:cs="Arial"/>
          <w:color w:val="211A15"/>
          <w:lang w:val="en"/>
        </w:rPr>
        <w:t xml:space="preserve"> is</w:t>
      </w:r>
      <w:r w:rsidR="001E7FD3" w:rsidRPr="00A239E7">
        <w:rPr>
          <w:rFonts w:ascii="Arial" w:hAnsi="Arial" w:cs="Arial"/>
          <w:color w:val="211A15"/>
          <w:lang w:val="en"/>
        </w:rPr>
        <w:t xml:space="preserve"> a</w:t>
      </w:r>
      <w:r w:rsidRPr="00A239E7">
        <w:rPr>
          <w:rFonts w:ascii="Arial" w:hAnsi="Arial" w:cs="Arial"/>
          <w:color w:val="211A15"/>
          <w:lang w:val="en"/>
        </w:rPr>
        <w:t xml:space="preserve"> London based company and </w:t>
      </w:r>
      <w:r w:rsidR="0079460A" w:rsidRPr="00A239E7">
        <w:rPr>
          <w:rFonts w:ascii="Arial" w:hAnsi="Arial" w:cs="Arial"/>
          <w:color w:val="211A15"/>
          <w:lang w:val="en"/>
        </w:rPr>
        <w:t xml:space="preserve">a </w:t>
      </w:r>
      <w:r w:rsidRPr="00A239E7">
        <w:rPr>
          <w:rFonts w:ascii="Arial" w:hAnsi="Arial" w:cs="Arial"/>
          <w:color w:val="211A15"/>
          <w:lang w:val="en"/>
        </w:rPr>
        <w:t xml:space="preserve">technical </w:t>
      </w:r>
      <w:r w:rsidR="00C20E62" w:rsidRPr="00A239E7">
        <w:rPr>
          <w:rFonts w:ascii="Arial" w:hAnsi="Arial" w:cs="Arial"/>
          <w:color w:val="211A15"/>
          <w:lang w:val="en"/>
        </w:rPr>
        <w:t>collaborator</w:t>
      </w:r>
      <w:r w:rsidRPr="00A239E7">
        <w:rPr>
          <w:rFonts w:ascii="Arial" w:hAnsi="Arial" w:cs="Arial"/>
          <w:color w:val="211A15"/>
          <w:lang w:val="en"/>
        </w:rPr>
        <w:t xml:space="preserve"> in the research </w:t>
      </w:r>
      <w:r w:rsidR="00CC4AE3" w:rsidRPr="00A239E7">
        <w:rPr>
          <w:rFonts w:ascii="Arial" w:hAnsi="Arial" w:cs="Arial"/>
          <w:color w:val="211A15"/>
          <w:lang w:val="en"/>
        </w:rPr>
        <w:t xml:space="preserve">project, providing </w:t>
      </w:r>
      <w:r w:rsidR="00EC3470">
        <w:rPr>
          <w:rFonts w:ascii="Arial" w:hAnsi="Arial" w:cs="Arial"/>
          <w:color w:val="211A15"/>
          <w:lang w:val="en"/>
        </w:rPr>
        <w:t>its</w:t>
      </w:r>
      <w:r w:rsidR="00CC4AE3" w:rsidRPr="00A239E7">
        <w:rPr>
          <w:rFonts w:ascii="Arial" w:hAnsi="Arial" w:cs="Arial"/>
          <w:color w:val="211A15"/>
          <w:lang w:val="en"/>
        </w:rPr>
        <w:t xml:space="preserve"> </w:t>
      </w:r>
      <w:r w:rsidR="001E7FD3" w:rsidRPr="00A239E7">
        <w:rPr>
          <w:rFonts w:ascii="Arial" w:hAnsi="Arial" w:cs="Arial"/>
          <w:color w:val="211A15"/>
          <w:lang w:val="en"/>
        </w:rPr>
        <w:t>expertise in design, engineering and material science</w:t>
      </w:r>
      <w:r w:rsidR="00CC4AE3" w:rsidRPr="00A239E7">
        <w:rPr>
          <w:rFonts w:ascii="Arial" w:hAnsi="Arial" w:cs="Arial"/>
          <w:color w:val="211A15"/>
          <w:lang w:val="en"/>
        </w:rPr>
        <w:t>.</w:t>
      </w:r>
      <w:r w:rsidR="001E7FD3" w:rsidRPr="00A239E7">
        <w:rPr>
          <w:rFonts w:ascii="Arial" w:hAnsi="Arial" w:cs="Arial"/>
          <w:color w:val="211A15"/>
          <w:lang w:val="en"/>
        </w:rPr>
        <w:t xml:space="preserve"> </w:t>
      </w:r>
      <w:proofErr w:type="spellStart"/>
      <w:r w:rsidR="001E7FD3" w:rsidRPr="00A239E7">
        <w:rPr>
          <w:rFonts w:ascii="Arial" w:hAnsi="Arial" w:cs="Arial"/>
          <w:color w:val="211A15"/>
          <w:lang w:val="en"/>
        </w:rPr>
        <w:t>Betatype’s</w:t>
      </w:r>
      <w:proofErr w:type="spellEnd"/>
      <w:r w:rsidR="001E7FD3" w:rsidRPr="00A239E7">
        <w:rPr>
          <w:rFonts w:ascii="Arial" w:hAnsi="Arial" w:cs="Arial"/>
          <w:color w:val="211A15"/>
          <w:lang w:val="en"/>
        </w:rPr>
        <w:t xml:space="preserve"> deep</w:t>
      </w:r>
      <w:r w:rsidR="00E96AB6" w:rsidRPr="00A239E7">
        <w:rPr>
          <w:rFonts w:ascii="Arial" w:hAnsi="Arial" w:cs="Arial"/>
          <w:color w:val="211A15"/>
          <w:lang w:val="en"/>
        </w:rPr>
        <w:t xml:space="preserve"> understanding of</w:t>
      </w:r>
      <w:r w:rsidR="001E7FD3" w:rsidRPr="00A239E7">
        <w:rPr>
          <w:rFonts w:ascii="Arial" w:hAnsi="Arial" w:cs="Arial"/>
          <w:color w:val="211A15"/>
          <w:lang w:val="en"/>
        </w:rPr>
        <w:t xml:space="preserve"> manufacturing technologies help</w:t>
      </w:r>
      <w:r w:rsidR="00147C65" w:rsidRPr="00A239E7">
        <w:rPr>
          <w:rFonts w:ascii="Arial" w:hAnsi="Arial" w:cs="Arial"/>
          <w:color w:val="211A15"/>
          <w:lang w:val="en"/>
        </w:rPr>
        <w:t>s</w:t>
      </w:r>
      <w:r w:rsidR="001E7FD3" w:rsidRPr="00A239E7">
        <w:rPr>
          <w:rFonts w:ascii="Arial" w:hAnsi="Arial" w:cs="Arial"/>
          <w:color w:val="211A15"/>
          <w:lang w:val="en"/>
        </w:rPr>
        <w:t xml:space="preserve"> to </w:t>
      </w:r>
      <w:proofErr w:type="spellStart"/>
      <w:r w:rsidR="001E7FD3" w:rsidRPr="00A239E7">
        <w:rPr>
          <w:rFonts w:ascii="Arial" w:hAnsi="Arial" w:cs="Arial"/>
          <w:color w:val="211A15"/>
          <w:lang w:val="en"/>
        </w:rPr>
        <w:t>optimise</w:t>
      </w:r>
      <w:proofErr w:type="spellEnd"/>
      <w:r w:rsidR="001E7FD3" w:rsidRPr="00A239E7">
        <w:rPr>
          <w:rFonts w:ascii="Arial" w:hAnsi="Arial" w:cs="Arial"/>
          <w:color w:val="211A15"/>
          <w:lang w:val="en"/>
        </w:rPr>
        <w:t xml:space="preserve"> the complexity in part production to deliver the optimum balance in terms of features, quality and production speed for AM applications.</w:t>
      </w:r>
      <w:r w:rsidR="00CC4AE3" w:rsidRPr="00A239E7">
        <w:rPr>
          <w:rFonts w:ascii="Arial" w:hAnsi="Arial" w:cs="Arial"/>
          <w:color w:val="211A15"/>
          <w:lang w:val="en"/>
        </w:rPr>
        <w:t xml:space="preserve"> Ahead of </w:t>
      </w:r>
      <w:r w:rsidR="009874B7" w:rsidRPr="00A239E7">
        <w:rPr>
          <w:rFonts w:ascii="Arial" w:hAnsi="Arial" w:cs="Arial"/>
          <w:color w:val="211A15"/>
          <w:lang w:val="en"/>
        </w:rPr>
        <w:t xml:space="preserve">the </w:t>
      </w:r>
      <w:r w:rsidR="00CC4AE3" w:rsidRPr="00A239E7">
        <w:rPr>
          <w:rFonts w:ascii="Arial" w:hAnsi="Arial" w:cs="Arial"/>
          <w:color w:val="211A15"/>
          <w:lang w:val="en"/>
        </w:rPr>
        <w:t>AAOS</w:t>
      </w:r>
      <w:r w:rsidR="009874B7" w:rsidRPr="00A239E7">
        <w:rPr>
          <w:rFonts w:ascii="Arial" w:hAnsi="Arial" w:cs="Arial"/>
          <w:color w:val="211A15"/>
          <w:lang w:val="en"/>
        </w:rPr>
        <w:t xml:space="preserve"> Meeting</w:t>
      </w:r>
      <w:r w:rsidR="00CC4AE3" w:rsidRPr="00A239E7">
        <w:rPr>
          <w:rFonts w:ascii="Arial" w:hAnsi="Arial" w:cs="Arial"/>
          <w:color w:val="211A15"/>
          <w:lang w:val="en"/>
        </w:rPr>
        <w:t xml:space="preserve">, </w:t>
      </w:r>
      <w:proofErr w:type="spellStart"/>
      <w:r w:rsidRPr="00A239E7">
        <w:rPr>
          <w:rFonts w:ascii="Arial" w:hAnsi="Arial" w:cs="Arial"/>
          <w:color w:val="211A15"/>
          <w:lang w:val="en"/>
        </w:rPr>
        <w:t>Betatype</w:t>
      </w:r>
      <w:proofErr w:type="spellEnd"/>
      <w:r w:rsidR="00CC4AE3" w:rsidRPr="00A239E7">
        <w:rPr>
          <w:rFonts w:ascii="Arial" w:hAnsi="Arial" w:cs="Arial"/>
          <w:color w:val="211A15"/>
          <w:lang w:val="en"/>
        </w:rPr>
        <w:t xml:space="preserve"> founder Sarat Babu commented</w:t>
      </w:r>
      <w:r w:rsidR="00907485" w:rsidRPr="00A239E7">
        <w:rPr>
          <w:rFonts w:ascii="Arial" w:hAnsi="Arial" w:cs="Arial"/>
          <w:color w:val="211A15"/>
          <w:lang w:val="en"/>
        </w:rPr>
        <w:t>:</w:t>
      </w:r>
      <w:r w:rsidR="00CC4AE3" w:rsidRPr="00A239E7">
        <w:rPr>
          <w:rFonts w:ascii="Arial" w:hAnsi="Arial" w:cs="Arial"/>
          <w:color w:val="211A15"/>
          <w:lang w:val="en"/>
        </w:rPr>
        <w:t xml:space="preserve"> “On display at the show will be a portfo</w:t>
      </w:r>
      <w:r w:rsidR="00E96AB6" w:rsidRPr="00A239E7">
        <w:rPr>
          <w:rFonts w:ascii="Arial" w:hAnsi="Arial" w:cs="Arial"/>
          <w:color w:val="211A15"/>
          <w:lang w:val="en"/>
        </w:rPr>
        <w:t>lio of additive manufacturing builds</w:t>
      </w:r>
      <w:r w:rsidR="00CC4AE3" w:rsidRPr="00A239E7">
        <w:rPr>
          <w:rFonts w:ascii="Arial" w:hAnsi="Arial" w:cs="Arial"/>
          <w:color w:val="211A15"/>
          <w:lang w:val="en"/>
        </w:rPr>
        <w:t xml:space="preserve"> to showcase what can be achieved on the Renishaw platform</w:t>
      </w:r>
      <w:r w:rsidR="00E96AB6" w:rsidRPr="00A239E7">
        <w:rPr>
          <w:rFonts w:ascii="Arial" w:hAnsi="Arial" w:cs="Arial"/>
          <w:color w:val="211A15"/>
          <w:lang w:val="en"/>
        </w:rPr>
        <w:t xml:space="preserve"> with </w:t>
      </w:r>
      <w:proofErr w:type="spellStart"/>
      <w:r w:rsidR="00E96AB6" w:rsidRPr="00A239E7">
        <w:rPr>
          <w:rFonts w:ascii="Arial" w:hAnsi="Arial" w:cs="Arial"/>
          <w:color w:val="211A15"/>
          <w:lang w:val="en"/>
        </w:rPr>
        <w:t>Betatype</w:t>
      </w:r>
      <w:proofErr w:type="spellEnd"/>
      <w:r w:rsidR="00E96AB6" w:rsidRPr="00A239E7">
        <w:rPr>
          <w:rFonts w:ascii="Arial" w:hAnsi="Arial" w:cs="Arial"/>
          <w:color w:val="211A15"/>
          <w:lang w:val="en"/>
        </w:rPr>
        <w:t xml:space="preserve"> capability. The builds</w:t>
      </w:r>
      <w:r w:rsidR="00CC4AE3" w:rsidRPr="00A239E7">
        <w:rPr>
          <w:rFonts w:ascii="Arial" w:hAnsi="Arial" w:cs="Arial"/>
          <w:color w:val="211A15"/>
          <w:lang w:val="en"/>
        </w:rPr>
        <w:t xml:space="preserve"> </w:t>
      </w:r>
      <w:r w:rsidR="00487071" w:rsidRPr="00A239E7">
        <w:rPr>
          <w:rFonts w:ascii="Arial" w:hAnsi="Arial" w:cs="Arial"/>
          <w:color w:val="211A15"/>
          <w:lang w:val="en"/>
        </w:rPr>
        <w:t>include</w:t>
      </w:r>
      <w:r w:rsidR="00CC4AE3" w:rsidRPr="00A239E7">
        <w:rPr>
          <w:rFonts w:ascii="Arial" w:hAnsi="Arial" w:cs="Arial"/>
          <w:color w:val="211A15"/>
          <w:lang w:val="en"/>
        </w:rPr>
        <w:t xml:space="preserve"> lattice structure</w:t>
      </w:r>
      <w:r w:rsidR="00487071" w:rsidRPr="00A239E7">
        <w:rPr>
          <w:rFonts w:ascii="Arial" w:hAnsi="Arial" w:cs="Arial"/>
          <w:color w:val="211A15"/>
          <w:lang w:val="en"/>
        </w:rPr>
        <w:t>s which are</w:t>
      </w:r>
      <w:r w:rsidR="00CC4AE3" w:rsidRPr="00A239E7">
        <w:rPr>
          <w:rFonts w:ascii="Arial" w:hAnsi="Arial" w:cs="Arial"/>
          <w:color w:val="211A15"/>
          <w:lang w:val="en"/>
        </w:rPr>
        <w:t xml:space="preserve"> more complex, in terms of resolution and density, than anything that can usually be achieved </w:t>
      </w:r>
      <w:r w:rsidR="001E7FD3" w:rsidRPr="00A239E7">
        <w:rPr>
          <w:rFonts w:ascii="Arial" w:hAnsi="Arial" w:cs="Arial"/>
          <w:color w:val="211A15"/>
          <w:lang w:val="en"/>
        </w:rPr>
        <w:t>using traditional manufacturing techniques.”</w:t>
      </w:r>
    </w:p>
    <w:p w14:paraId="55851D3B" w14:textId="7E8EAF91" w:rsidR="002C33F3" w:rsidRPr="00A239E7" w:rsidRDefault="00AA7E39" w:rsidP="00AA7E39">
      <w:pPr>
        <w:spacing w:before="120" w:after="240"/>
        <w:jc w:val="both"/>
        <w:rPr>
          <w:rFonts w:ascii="Arial" w:hAnsi="Arial" w:cs="Arial"/>
          <w:color w:val="211A15"/>
          <w:lang w:val="en"/>
        </w:rPr>
      </w:pPr>
      <w:r w:rsidRPr="00A239E7">
        <w:rPr>
          <w:rFonts w:ascii="Arial" w:hAnsi="Arial" w:cs="Arial"/>
          <w:color w:val="211A15"/>
          <w:lang w:val="en"/>
        </w:rPr>
        <w:t xml:space="preserve">Renishaw’s additive manufacturing systems produce implants </w:t>
      </w:r>
      <w:r w:rsidR="00A47E03" w:rsidRPr="00A239E7">
        <w:rPr>
          <w:rFonts w:ascii="Arial" w:hAnsi="Arial" w:cs="Arial"/>
          <w:color w:val="211A15"/>
          <w:lang w:val="en"/>
        </w:rPr>
        <w:t>using a process known as laser</w:t>
      </w:r>
      <w:r w:rsidRPr="00A239E7">
        <w:rPr>
          <w:rFonts w:ascii="Arial" w:hAnsi="Arial" w:cs="Arial"/>
          <w:color w:val="211A15"/>
          <w:lang w:val="en"/>
        </w:rPr>
        <w:t xml:space="preserve"> powder bed fusion</w:t>
      </w:r>
      <w:r w:rsidR="00A47E03" w:rsidRPr="00A239E7">
        <w:rPr>
          <w:rFonts w:ascii="Arial" w:hAnsi="Arial" w:cs="Arial"/>
          <w:color w:val="211A15"/>
          <w:lang w:val="en"/>
        </w:rPr>
        <w:t xml:space="preserve"> (LPBF)</w:t>
      </w:r>
      <w:r w:rsidRPr="00A239E7">
        <w:rPr>
          <w:rFonts w:ascii="Arial" w:hAnsi="Arial" w:cs="Arial"/>
          <w:color w:val="211A15"/>
          <w:lang w:val="en"/>
        </w:rPr>
        <w:t xml:space="preserve">. During the process, lasers are used to melt metal powder in layers as thin as </w:t>
      </w:r>
      <w:r w:rsidR="00A556EA" w:rsidRPr="00A239E7">
        <w:rPr>
          <w:rFonts w:ascii="Arial" w:hAnsi="Arial" w:cs="Arial"/>
          <w:color w:val="211A15"/>
          <w:lang w:val="en"/>
        </w:rPr>
        <w:t>3</w:t>
      </w:r>
      <w:r w:rsidRPr="00A239E7">
        <w:rPr>
          <w:rFonts w:ascii="Arial" w:hAnsi="Arial" w:cs="Arial"/>
          <w:color w:val="211A15"/>
          <w:lang w:val="en"/>
        </w:rPr>
        <w:t xml:space="preserve">0 microns. As the powder melts a solid product is formed. This method allows complex, customized designs to be manufactured quickly and with little waste.  </w:t>
      </w:r>
    </w:p>
    <w:p w14:paraId="5F8D0E79" w14:textId="580A4BE7" w:rsidR="00F81FBF" w:rsidRPr="00A239E7" w:rsidRDefault="00230E6D" w:rsidP="00C519DA">
      <w:pPr>
        <w:spacing w:before="120" w:after="240"/>
        <w:jc w:val="both"/>
        <w:rPr>
          <w:rFonts w:ascii="Arial" w:hAnsi="Arial" w:cs="Arial"/>
          <w:color w:val="211A15"/>
          <w:lang w:val="en"/>
        </w:rPr>
      </w:pPr>
      <w:r w:rsidRPr="00A239E7">
        <w:rPr>
          <w:rFonts w:ascii="Arial" w:hAnsi="Arial" w:cs="Arial"/>
          <w:color w:val="211A15"/>
          <w:lang w:val="en"/>
        </w:rPr>
        <w:t xml:space="preserve">The AAOS Annual </w:t>
      </w:r>
      <w:r w:rsidRPr="00A239E7">
        <w:rPr>
          <w:rFonts w:ascii="Arial" w:hAnsi="Arial" w:cs="Arial"/>
          <w:lang w:val="en"/>
        </w:rPr>
        <w:t xml:space="preserve">Meeting </w:t>
      </w:r>
      <w:r w:rsidR="00907485" w:rsidRPr="00A239E7">
        <w:rPr>
          <w:rFonts w:ascii="Arial" w:hAnsi="Arial" w:cs="Arial"/>
          <w:lang w:val="en"/>
        </w:rPr>
        <w:t xml:space="preserve">brings together experts in the fields of </w:t>
      </w:r>
      <w:proofErr w:type="spellStart"/>
      <w:r w:rsidR="00907485" w:rsidRPr="00A239E7">
        <w:rPr>
          <w:rFonts w:ascii="Arial" w:hAnsi="Arial" w:cs="Arial"/>
          <w:lang w:val="en"/>
        </w:rPr>
        <w:t>orthopaedic</w:t>
      </w:r>
      <w:proofErr w:type="spellEnd"/>
      <w:r w:rsidR="00907485" w:rsidRPr="00A239E7">
        <w:rPr>
          <w:rFonts w:ascii="Arial" w:hAnsi="Arial" w:cs="Arial"/>
          <w:lang w:val="en"/>
        </w:rPr>
        <w:t xml:space="preserve"> surgery, research and technology. The event </w:t>
      </w:r>
      <w:r w:rsidRPr="00A239E7">
        <w:rPr>
          <w:rFonts w:ascii="Arial" w:hAnsi="Arial" w:cs="Arial"/>
          <w:lang w:val="en"/>
        </w:rPr>
        <w:t xml:space="preserve">will take place at the </w:t>
      </w:r>
      <w:proofErr w:type="spellStart"/>
      <w:r w:rsidRPr="00A239E7">
        <w:rPr>
          <w:rFonts w:ascii="Arial" w:hAnsi="Arial" w:cs="Arial"/>
          <w:lang w:val="en"/>
        </w:rPr>
        <w:t>Morial</w:t>
      </w:r>
      <w:proofErr w:type="spellEnd"/>
      <w:r w:rsidRPr="00A239E7">
        <w:rPr>
          <w:rFonts w:ascii="Arial" w:hAnsi="Arial" w:cs="Arial"/>
          <w:lang w:val="en"/>
        </w:rPr>
        <w:t xml:space="preserve"> Convention Centre in New Orleans, Louisiana, March 6-7.</w:t>
      </w:r>
    </w:p>
    <w:p w14:paraId="1B6FC100" w14:textId="269FB5DA" w:rsidR="00C519DA" w:rsidRDefault="00C519DA" w:rsidP="00C519DA">
      <w:pPr>
        <w:spacing w:before="120" w:after="2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About Renishaw</w:t>
      </w:r>
      <w:r w:rsidRPr="00C519DA">
        <w:rPr>
          <w:rFonts w:ascii="Arial" w:hAnsi="Arial" w:cs="Arial"/>
        </w:rPr>
        <w:t xml:space="preserve"> </w:t>
      </w:r>
    </w:p>
    <w:p w14:paraId="294BD51F" w14:textId="77777777" w:rsidR="00C519DA" w:rsidRPr="00F42899" w:rsidRDefault="00C519DA" w:rsidP="00C519DA">
      <w:pPr>
        <w:spacing w:before="120" w:after="240"/>
        <w:jc w:val="both"/>
        <w:rPr>
          <w:rFonts w:ascii="Arial" w:hAnsi="Arial" w:cs="Arial"/>
        </w:rPr>
      </w:pPr>
      <w:r w:rsidRPr="00F42899">
        <w:rPr>
          <w:rFonts w:ascii="Arial" w:hAnsi="Arial" w:cs="Arial"/>
        </w:rPr>
        <w:t>UK-based Renishaw is a world leading engineering technologies company, supplying products used for applications as diverse as jet engine and wind turbine m</w:t>
      </w:r>
      <w:r>
        <w:rPr>
          <w:rFonts w:ascii="Arial" w:hAnsi="Arial" w:cs="Arial"/>
        </w:rPr>
        <w:t>anufacture, through to facial reconstruction</w:t>
      </w:r>
      <w:r w:rsidRPr="00F42899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neuro</w:t>
      </w:r>
      <w:r w:rsidRPr="00F42899">
        <w:rPr>
          <w:rFonts w:ascii="Arial" w:hAnsi="Arial" w:cs="Arial"/>
        </w:rPr>
        <w:t xml:space="preserve"> surgery. It has over 4,000 employees located in the 35 countries where it has wholly owned subsidiary operations. </w:t>
      </w:r>
    </w:p>
    <w:p w14:paraId="5D3BE1F9" w14:textId="77777777" w:rsidR="00C519DA" w:rsidRPr="00F42899" w:rsidRDefault="00C519DA" w:rsidP="00C519DA">
      <w:pPr>
        <w:spacing w:before="120" w:after="240"/>
        <w:jc w:val="both"/>
        <w:rPr>
          <w:rFonts w:ascii="Arial" w:hAnsi="Arial" w:cs="Arial"/>
        </w:rPr>
      </w:pPr>
      <w:r w:rsidRPr="00F42899">
        <w:rPr>
          <w:rFonts w:ascii="Arial" w:hAnsi="Arial" w:cs="Arial"/>
        </w:rPr>
        <w:lastRenderedPageBreak/>
        <w:t>For the year ended June 20</w:t>
      </w:r>
      <w:r>
        <w:rPr>
          <w:rFonts w:ascii="Arial" w:hAnsi="Arial" w:cs="Arial"/>
        </w:rPr>
        <w:t>17</w:t>
      </w:r>
      <w:r w:rsidRPr="00F42899">
        <w:rPr>
          <w:rFonts w:ascii="Arial" w:hAnsi="Arial" w:cs="Arial"/>
        </w:rPr>
        <w:t xml:space="preserve"> R</w:t>
      </w:r>
      <w:r>
        <w:rPr>
          <w:rFonts w:ascii="Arial" w:hAnsi="Arial" w:cs="Arial"/>
        </w:rPr>
        <w:t>enishaw recorded sales of £536.8</w:t>
      </w:r>
      <w:r w:rsidRPr="00F42899">
        <w:rPr>
          <w:rFonts w:ascii="Arial" w:hAnsi="Arial" w:cs="Arial"/>
        </w:rPr>
        <w:t xml:space="preserve"> million of which 95% was due to exports. The company’s largest markets are China, the USA, Japan and Germany.</w:t>
      </w:r>
    </w:p>
    <w:p w14:paraId="5D58F3E2" w14:textId="77777777" w:rsidR="00C519DA" w:rsidRPr="00F42899" w:rsidRDefault="00C519DA" w:rsidP="00C519DA">
      <w:pPr>
        <w:spacing w:before="120" w:after="240"/>
        <w:jc w:val="both"/>
        <w:rPr>
          <w:rFonts w:ascii="Arial" w:hAnsi="Arial" w:cs="Arial"/>
        </w:rPr>
      </w:pPr>
      <w:r w:rsidRPr="00F42899">
        <w:rPr>
          <w:rFonts w:ascii="Arial" w:hAnsi="Arial" w:cs="Arial"/>
        </w:rPr>
        <w:t xml:space="preserve">Throughout its history Renishaw has made a significant commitment to research and development, with historically between 14 and 18% of annual sales invested in R&amp;D and engineering. </w:t>
      </w:r>
      <w:proofErr w:type="gramStart"/>
      <w:r w:rsidRPr="00F42899">
        <w:rPr>
          <w:rFonts w:ascii="Arial" w:hAnsi="Arial" w:cs="Arial"/>
        </w:rPr>
        <w:t>The majority of</w:t>
      </w:r>
      <w:proofErr w:type="gramEnd"/>
      <w:r w:rsidRPr="00F42899">
        <w:rPr>
          <w:rFonts w:ascii="Arial" w:hAnsi="Arial" w:cs="Arial"/>
        </w:rPr>
        <w:t xml:space="preserve"> this R&amp;D and manufacturing of the company’s products is carried out in the UK.</w:t>
      </w:r>
    </w:p>
    <w:p w14:paraId="38910A8E" w14:textId="77777777" w:rsidR="00C519DA" w:rsidRPr="00F42899" w:rsidRDefault="00C519DA" w:rsidP="00C519DA">
      <w:pPr>
        <w:spacing w:before="120" w:after="240"/>
        <w:jc w:val="both"/>
        <w:rPr>
          <w:rFonts w:ascii="Arial" w:hAnsi="Arial" w:cs="Arial"/>
        </w:rPr>
      </w:pPr>
      <w:r w:rsidRPr="00F42899">
        <w:rPr>
          <w:rFonts w:ascii="Arial" w:hAnsi="Arial" w:cs="Arial"/>
        </w:rPr>
        <w:t xml:space="preserve">The Company’s success has been recognised with numerous international awards, including eighteen Queen’s Awards recognising achievements in technology, export and innovation. </w:t>
      </w:r>
    </w:p>
    <w:p w14:paraId="2F4EC12E" w14:textId="77777777" w:rsidR="00524281" w:rsidRPr="00524281" w:rsidRDefault="00524281" w:rsidP="004C68BF">
      <w:pPr>
        <w:spacing w:line="336" w:lineRule="auto"/>
        <w:ind w:right="-554"/>
        <w:rPr>
          <w:rFonts w:ascii="Arial" w:hAnsi="Arial" w:cs="Arial"/>
          <w:b/>
        </w:rPr>
      </w:pPr>
    </w:p>
    <w:p w14:paraId="7B55C225" w14:textId="77777777" w:rsidR="00CD6AD4" w:rsidRDefault="00CD6AD4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24060DBD" w14:textId="47F7DE36" w:rsidR="009F23F0" w:rsidRDefault="00C519DA" w:rsidP="0050292E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further information</w:t>
      </w:r>
      <w:r w:rsidR="00113C35">
        <w:rPr>
          <w:rFonts w:ascii="Arial" w:hAnsi="Arial" w:cs="Arial"/>
          <w:sz w:val="22"/>
          <w:szCs w:val="22"/>
        </w:rPr>
        <w:t xml:space="preserve">, visit </w:t>
      </w:r>
      <w:hyperlink r:id="rId11" w:history="1">
        <w:r w:rsidRPr="00A73A28">
          <w:rPr>
            <w:rStyle w:val="Hyperlink"/>
            <w:rFonts w:ascii="Arial" w:hAnsi="Arial" w:cs="Arial"/>
            <w:sz w:val="22"/>
            <w:szCs w:val="22"/>
          </w:rPr>
          <w:t>www.reni</w:t>
        </w:r>
        <w:r w:rsidRPr="00A73A28">
          <w:rPr>
            <w:rStyle w:val="Hyperlink"/>
            <w:rFonts w:ascii="Arial" w:hAnsi="Arial" w:cs="Arial"/>
            <w:sz w:val="22"/>
            <w:szCs w:val="22"/>
          </w:rPr>
          <w:t>s</w:t>
        </w:r>
        <w:r w:rsidRPr="00A73A28">
          <w:rPr>
            <w:rStyle w:val="Hyperlink"/>
            <w:rFonts w:ascii="Arial" w:hAnsi="Arial" w:cs="Arial"/>
            <w:sz w:val="22"/>
            <w:szCs w:val="22"/>
          </w:rPr>
          <w:t>haw.com</w:t>
        </w:r>
      </w:hyperlink>
    </w:p>
    <w:p w14:paraId="1749CEB9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058C587E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742B7F9C" w14:textId="77777777" w:rsidR="00714411" w:rsidRDefault="009F23F0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F23F0">
        <w:rPr>
          <w:rFonts w:ascii="Arial" w:hAnsi="Arial" w:cs="Arial"/>
          <w:b/>
          <w:sz w:val="22"/>
          <w:szCs w:val="22"/>
        </w:rPr>
        <w:t>-ENDS-</w:t>
      </w:r>
    </w:p>
    <w:p w14:paraId="43CB7976" w14:textId="77777777" w:rsidR="00575A01" w:rsidRDefault="00575A01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FFF6C05" w14:textId="77777777" w:rsidR="00575A01" w:rsidRPr="00EA334A" w:rsidRDefault="00575A01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sectPr w:rsidR="00575A01" w:rsidRPr="00EA334A" w:rsidSect="00B803A3">
      <w:headerReference w:type="first" r:id="rId12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FA54D" w14:textId="77777777" w:rsidR="00353AA5" w:rsidRDefault="00353AA5" w:rsidP="002E2F8C">
      <w:r>
        <w:separator/>
      </w:r>
    </w:p>
  </w:endnote>
  <w:endnote w:type="continuationSeparator" w:id="0">
    <w:p w14:paraId="0082106E" w14:textId="77777777" w:rsidR="00353AA5" w:rsidRDefault="00353AA5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C3766" w14:textId="77777777" w:rsidR="00353AA5" w:rsidRDefault="00353AA5" w:rsidP="002E2F8C">
      <w:r>
        <w:separator/>
      </w:r>
    </w:p>
  </w:footnote>
  <w:footnote w:type="continuationSeparator" w:id="0">
    <w:p w14:paraId="493A8EB1" w14:textId="77777777" w:rsidR="00353AA5" w:rsidRDefault="00353AA5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2BB13" w14:textId="77777777" w:rsidR="00E63517" w:rsidRDefault="00DF6E72">
    <w:pPr>
      <w:pStyle w:val="Header"/>
    </w:pPr>
    <w:r>
      <w:rPr>
        <w:rFonts w:ascii="Arial" w:hAnsi="Arial" w:cs="Arial"/>
        <w:i/>
        <w:noProof/>
        <w:lang w:val="en-GB"/>
      </w:rPr>
      <w:drawing>
        <wp:anchor distT="0" distB="0" distL="114300" distR="114300" simplePos="0" relativeHeight="251659776" behindDoc="0" locked="0" layoutInCell="0" allowOverlap="1" wp14:anchorId="4E5BE279" wp14:editId="360C1E6A">
          <wp:simplePos x="0" y="0"/>
          <wp:positionH relativeFrom="column">
            <wp:posOffset>4210334</wp:posOffset>
          </wp:positionH>
          <wp:positionV relativeFrom="paragraph">
            <wp:posOffset>463768</wp:posOffset>
          </wp:positionV>
          <wp:extent cx="2105025" cy="790575"/>
          <wp:effectExtent l="19050" t="0" r="9525" b="0"/>
          <wp:wrapTopAndBottom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A3D2D">
      <w:rPr>
        <w:noProof/>
      </w:rPr>
      <w:object w:dxaOrig="1440" w:dyaOrig="1440" w14:anchorId="09F79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margin-left:-10.55pt;margin-top:42.75pt;width:505pt;height:133pt;z-index:251657728;visibility:visible;mso-wrap-edited:f;mso-width-percent:0;mso-height-percent:0;mso-position-horizontal-relative:text;mso-position-vertical-relative:text;mso-width-percent:0;mso-height-percent:0" o:allowincell="f">
          <v:imagedata r:id="rId2" o:title="" cropbottom="-16693f"/>
          <w10:wrap type="square"/>
        </v:shape>
        <o:OLEObject Type="Embed" ProgID="Word.Picture.8" ShapeID="_x0000_s2049" DrawAspect="Content" ObjectID="_1581746459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8337B"/>
    <w:multiLevelType w:val="multilevel"/>
    <w:tmpl w:val="8CF61B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252CA"/>
    <w:rsid w:val="00041D32"/>
    <w:rsid w:val="0005430D"/>
    <w:rsid w:val="000566E5"/>
    <w:rsid w:val="00067DC8"/>
    <w:rsid w:val="00075B33"/>
    <w:rsid w:val="000825C3"/>
    <w:rsid w:val="000977BD"/>
    <w:rsid w:val="000B6575"/>
    <w:rsid w:val="000C6F60"/>
    <w:rsid w:val="000D0D6E"/>
    <w:rsid w:val="000D20A6"/>
    <w:rsid w:val="00113C35"/>
    <w:rsid w:val="0012029C"/>
    <w:rsid w:val="00135DB0"/>
    <w:rsid w:val="00135E56"/>
    <w:rsid w:val="00144B82"/>
    <w:rsid w:val="00147C65"/>
    <w:rsid w:val="00180B30"/>
    <w:rsid w:val="0018539C"/>
    <w:rsid w:val="001B5924"/>
    <w:rsid w:val="001E0D58"/>
    <w:rsid w:val="001E7FD3"/>
    <w:rsid w:val="0020355C"/>
    <w:rsid w:val="0021225A"/>
    <w:rsid w:val="00227CE4"/>
    <w:rsid w:val="00230E6D"/>
    <w:rsid w:val="002469DB"/>
    <w:rsid w:val="00257833"/>
    <w:rsid w:val="0026378E"/>
    <w:rsid w:val="002645AB"/>
    <w:rsid w:val="002844A2"/>
    <w:rsid w:val="00284FF6"/>
    <w:rsid w:val="002858D4"/>
    <w:rsid w:val="00291695"/>
    <w:rsid w:val="002A3D2D"/>
    <w:rsid w:val="002A4C90"/>
    <w:rsid w:val="002B3711"/>
    <w:rsid w:val="002B38DB"/>
    <w:rsid w:val="002C33F3"/>
    <w:rsid w:val="002E2F8C"/>
    <w:rsid w:val="002F4E45"/>
    <w:rsid w:val="00310B2A"/>
    <w:rsid w:val="003259ED"/>
    <w:rsid w:val="003377F3"/>
    <w:rsid w:val="003528FF"/>
    <w:rsid w:val="00353AA5"/>
    <w:rsid w:val="003647B3"/>
    <w:rsid w:val="003659A8"/>
    <w:rsid w:val="00373754"/>
    <w:rsid w:val="00381AE5"/>
    <w:rsid w:val="0038238D"/>
    <w:rsid w:val="00387027"/>
    <w:rsid w:val="00392EF6"/>
    <w:rsid w:val="0039382D"/>
    <w:rsid w:val="00397D39"/>
    <w:rsid w:val="003D5DDB"/>
    <w:rsid w:val="003E1F65"/>
    <w:rsid w:val="003E3B89"/>
    <w:rsid w:val="003E6E81"/>
    <w:rsid w:val="003E6FDA"/>
    <w:rsid w:val="003F2730"/>
    <w:rsid w:val="00407D9A"/>
    <w:rsid w:val="00443E0F"/>
    <w:rsid w:val="00444EAF"/>
    <w:rsid w:val="00474A48"/>
    <w:rsid w:val="00474A5F"/>
    <w:rsid w:val="0048051A"/>
    <w:rsid w:val="0048461B"/>
    <w:rsid w:val="004863E7"/>
    <w:rsid w:val="00487071"/>
    <w:rsid w:val="00490E55"/>
    <w:rsid w:val="004930B0"/>
    <w:rsid w:val="0049414C"/>
    <w:rsid w:val="004B33F6"/>
    <w:rsid w:val="004C5163"/>
    <w:rsid w:val="004C68BF"/>
    <w:rsid w:val="004D6122"/>
    <w:rsid w:val="004F5243"/>
    <w:rsid w:val="0050292E"/>
    <w:rsid w:val="00505214"/>
    <w:rsid w:val="0051473C"/>
    <w:rsid w:val="00524281"/>
    <w:rsid w:val="00535A5C"/>
    <w:rsid w:val="00544ECF"/>
    <w:rsid w:val="00546FE4"/>
    <w:rsid w:val="005538ED"/>
    <w:rsid w:val="005564AF"/>
    <w:rsid w:val="00564DD2"/>
    <w:rsid w:val="00575A01"/>
    <w:rsid w:val="00576141"/>
    <w:rsid w:val="00590FCF"/>
    <w:rsid w:val="005A5127"/>
    <w:rsid w:val="005A7A54"/>
    <w:rsid w:val="005B2717"/>
    <w:rsid w:val="005B7953"/>
    <w:rsid w:val="005D094C"/>
    <w:rsid w:val="005E4313"/>
    <w:rsid w:val="005E6305"/>
    <w:rsid w:val="0062210A"/>
    <w:rsid w:val="00633356"/>
    <w:rsid w:val="00644635"/>
    <w:rsid w:val="0065468E"/>
    <w:rsid w:val="00666780"/>
    <w:rsid w:val="00666E39"/>
    <w:rsid w:val="006873DF"/>
    <w:rsid w:val="00694EDE"/>
    <w:rsid w:val="006B413D"/>
    <w:rsid w:val="006C2C75"/>
    <w:rsid w:val="006C2F79"/>
    <w:rsid w:val="006D3DB1"/>
    <w:rsid w:val="006E4D82"/>
    <w:rsid w:val="006F32B2"/>
    <w:rsid w:val="006F5854"/>
    <w:rsid w:val="00701066"/>
    <w:rsid w:val="00714411"/>
    <w:rsid w:val="0072403D"/>
    <w:rsid w:val="00724F81"/>
    <w:rsid w:val="0073088A"/>
    <w:rsid w:val="00750736"/>
    <w:rsid w:val="00760F59"/>
    <w:rsid w:val="007700C6"/>
    <w:rsid w:val="00770D5F"/>
    <w:rsid w:val="00775194"/>
    <w:rsid w:val="0079149C"/>
    <w:rsid w:val="0079460A"/>
    <w:rsid w:val="00797E75"/>
    <w:rsid w:val="007B7B78"/>
    <w:rsid w:val="007C3DAF"/>
    <w:rsid w:val="007C4DCE"/>
    <w:rsid w:val="007C65C2"/>
    <w:rsid w:val="007D435A"/>
    <w:rsid w:val="007F3BB1"/>
    <w:rsid w:val="00810663"/>
    <w:rsid w:val="00810B7F"/>
    <w:rsid w:val="00864808"/>
    <w:rsid w:val="00874709"/>
    <w:rsid w:val="008757C5"/>
    <w:rsid w:val="00893A94"/>
    <w:rsid w:val="008A7991"/>
    <w:rsid w:val="008D1D65"/>
    <w:rsid w:val="008D3B4D"/>
    <w:rsid w:val="008E0E1F"/>
    <w:rsid w:val="008E2064"/>
    <w:rsid w:val="008F0708"/>
    <w:rsid w:val="00907485"/>
    <w:rsid w:val="00910A83"/>
    <w:rsid w:val="009237B2"/>
    <w:rsid w:val="00925E1A"/>
    <w:rsid w:val="009415B6"/>
    <w:rsid w:val="00953887"/>
    <w:rsid w:val="009747A2"/>
    <w:rsid w:val="009874B7"/>
    <w:rsid w:val="009A2956"/>
    <w:rsid w:val="009B326C"/>
    <w:rsid w:val="009B63D3"/>
    <w:rsid w:val="009E53BC"/>
    <w:rsid w:val="009F23F0"/>
    <w:rsid w:val="009F3D1F"/>
    <w:rsid w:val="00A1277B"/>
    <w:rsid w:val="00A16182"/>
    <w:rsid w:val="00A239E7"/>
    <w:rsid w:val="00A25630"/>
    <w:rsid w:val="00A32C35"/>
    <w:rsid w:val="00A41C57"/>
    <w:rsid w:val="00A47E03"/>
    <w:rsid w:val="00A5472E"/>
    <w:rsid w:val="00A556EA"/>
    <w:rsid w:val="00A60348"/>
    <w:rsid w:val="00A83FA1"/>
    <w:rsid w:val="00A9452F"/>
    <w:rsid w:val="00AA7E39"/>
    <w:rsid w:val="00AB10DA"/>
    <w:rsid w:val="00AE4644"/>
    <w:rsid w:val="00AF0949"/>
    <w:rsid w:val="00B03550"/>
    <w:rsid w:val="00B04F0C"/>
    <w:rsid w:val="00B31E4D"/>
    <w:rsid w:val="00B35AA9"/>
    <w:rsid w:val="00B4011E"/>
    <w:rsid w:val="00B53C11"/>
    <w:rsid w:val="00B61D00"/>
    <w:rsid w:val="00B61F67"/>
    <w:rsid w:val="00B62EAF"/>
    <w:rsid w:val="00B70429"/>
    <w:rsid w:val="00B70DAB"/>
    <w:rsid w:val="00B803A3"/>
    <w:rsid w:val="00B81B27"/>
    <w:rsid w:val="00B869E7"/>
    <w:rsid w:val="00B87FD3"/>
    <w:rsid w:val="00B97E85"/>
    <w:rsid w:val="00BC11F2"/>
    <w:rsid w:val="00BD65FB"/>
    <w:rsid w:val="00BF3745"/>
    <w:rsid w:val="00C20E62"/>
    <w:rsid w:val="00C266FB"/>
    <w:rsid w:val="00C26E9C"/>
    <w:rsid w:val="00C3115C"/>
    <w:rsid w:val="00C32D20"/>
    <w:rsid w:val="00C34EC9"/>
    <w:rsid w:val="00C42B80"/>
    <w:rsid w:val="00C43C73"/>
    <w:rsid w:val="00C44CC2"/>
    <w:rsid w:val="00C47966"/>
    <w:rsid w:val="00C519DA"/>
    <w:rsid w:val="00C653EF"/>
    <w:rsid w:val="00C65ABB"/>
    <w:rsid w:val="00C7546B"/>
    <w:rsid w:val="00C81844"/>
    <w:rsid w:val="00C8423C"/>
    <w:rsid w:val="00C9550E"/>
    <w:rsid w:val="00CA2FE3"/>
    <w:rsid w:val="00CB0C2C"/>
    <w:rsid w:val="00CC1CF7"/>
    <w:rsid w:val="00CC2F07"/>
    <w:rsid w:val="00CC4AE3"/>
    <w:rsid w:val="00CD09B5"/>
    <w:rsid w:val="00CD6AD4"/>
    <w:rsid w:val="00CF340A"/>
    <w:rsid w:val="00CF722A"/>
    <w:rsid w:val="00D03AD0"/>
    <w:rsid w:val="00D366C8"/>
    <w:rsid w:val="00D36E3B"/>
    <w:rsid w:val="00D851C0"/>
    <w:rsid w:val="00D87313"/>
    <w:rsid w:val="00D92177"/>
    <w:rsid w:val="00D92ACB"/>
    <w:rsid w:val="00D94965"/>
    <w:rsid w:val="00D96ACE"/>
    <w:rsid w:val="00D97C50"/>
    <w:rsid w:val="00DC3855"/>
    <w:rsid w:val="00DE7290"/>
    <w:rsid w:val="00DF6E72"/>
    <w:rsid w:val="00E05107"/>
    <w:rsid w:val="00E201A9"/>
    <w:rsid w:val="00E40B2C"/>
    <w:rsid w:val="00E63517"/>
    <w:rsid w:val="00E73435"/>
    <w:rsid w:val="00E831B0"/>
    <w:rsid w:val="00E96AB6"/>
    <w:rsid w:val="00EA334A"/>
    <w:rsid w:val="00EA3AF0"/>
    <w:rsid w:val="00EB40A4"/>
    <w:rsid w:val="00EB606D"/>
    <w:rsid w:val="00EC3470"/>
    <w:rsid w:val="00F0154A"/>
    <w:rsid w:val="00F05286"/>
    <w:rsid w:val="00F172C0"/>
    <w:rsid w:val="00F30D7C"/>
    <w:rsid w:val="00F52767"/>
    <w:rsid w:val="00F52D3C"/>
    <w:rsid w:val="00F560D5"/>
    <w:rsid w:val="00F60098"/>
    <w:rsid w:val="00F62BFB"/>
    <w:rsid w:val="00F71F07"/>
    <w:rsid w:val="00F75B04"/>
    <w:rsid w:val="00F81452"/>
    <w:rsid w:val="00F81FBF"/>
    <w:rsid w:val="00F822F5"/>
    <w:rsid w:val="00FA2F0A"/>
    <w:rsid w:val="00FA3F2E"/>
    <w:rsid w:val="00FB2FD0"/>
    <w:rsid w:val="00FC7AE9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0FEE980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79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1FB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519DA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8A79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799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799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79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7991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1FB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795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230E6D"/>
    <w:pPr>
      <w:spacing w:before="180" w:after="180"/>
    </w:pPr>
    <w:rPr>
      <w:sz w:val="24"/>
      <w:szCs w:val="24"/>
    </w:rPr>
  </w:style>
  <w:style w:type="paragraph" w:customStyle="1" w:styleId="Default">
    <w:name w:val="Default"/>
    <w:rsid w:val="002C33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A3D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7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6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4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37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10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016802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130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407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936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122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388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593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0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19590">
          <w:marLeft w:val="0"/>
          <w:marRight w:val="0"/>
          <w:marTop w:val="0"/>
          <w:marBottom w:val="0"/>
          <w:divBdr>
            <w:top w:val="single" w:sz="6" w:space="3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881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3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99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46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8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nishaw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4af5f2fd-5408-4f1e-9766-c7b530b9d8ca">News</Topic>
    <GuideLineType xmlns="4af5f2fd-5408-4f1e-9766-c7b530b9d8ca">Template</GuideLine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FB4F5EA9AAD4CA999947EFB3C304F" ma:contentTypeVersion="3" ma:contentTypeDescription="Create a new document." ma:contentTypeScope="" ma:versionID="eccf478b4ebe4668db8d41cc980d23e1">
  <xsd:schema xmlns:xsd="http://www.w3.org/2001/XMLSchema" xmlns:xs="http://www.w3.org/2001/XMLSchema" xmlns:p="http://schemas.microsoft.com/office/2006/metadata/properties" xmlns:ns1="4af5f2fd-5408-4f1e-9766-c7b530b9d8ca" targetNamespace="http://schemas.microsoft.com/office/2006/metadata/properties" ma:root="true" ma:fieldsID="a9889f958ef10392961828fd1d1356de" ns1:_="">
    <xsd:import namespace="4af5f2fd-5408-4f1e-9766-c7b530b9d8ca"/>
    <xsd:element name="properties">
      <xsd:complexType>
        <xsd:sequence>
          <xsd:element name="documentManagement">
            <xsd:complexType>
              <xsd:all>
                <xsd:element ref="ns1:Topic" minOccurs="0"/>
                <xsd:element ref="ns1:GuideLine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5f2fd-5408-4f1e-9766-c7b530b9d8ca" elementFormDefault="qualified">
    <xsd:import namespace="http://schemas.microsoft.com/office/2006/documentManagement/types"/>
    <xsd:import namespace="http://schemas.microsoft.com/office/infopath/2007/PartnerControls"/>
    <xsd:element name="Topic" ma:index="0" nillable="true" ma:displayName="Topic" ma:default="Adverts" ma:format="Dropdown" ma:internalName="Topic" ma:readOnly="false">
      <xsd:simpleType>
        <xsd:union memberTypes="dms:Text">
          <xsd:simpleType>
            <xsd:restriction base="dms:Choice">
              <xsd:enumeration value="Adverts"/>
              <xsd:enumeration value="Email marketing"/>
            </xsd:restriction>
          </xsd:simpleType>
        </xsd:union>
      </xsd:simpleType>
    </xsd:element>
    <xsd:element name="GuideLineType" ma:index="3" ma:displayName="File type" ma:format="Dropdown" ma:internalName="GuideLineType" ma:readOnly="false">
      <xsd:simpleType>
        <xsd:restriction base="dms:Choice">
          <xsd:enumeration value="Guideline"/>
          <xsd:enumeration value="Template"/>
          <xsd:enumeration value="Procedure"/>
          <xsd:enumeration value="Form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Guideline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F5F6AF-E95E-4412-9AC6-36718B2312E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af5f2fd-5408-4f1e-9766-c7b530b9d8c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EB80730-F820-4882-B144-35F96B915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5f2fd-5408-4f1e-9766-c7b530b9d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D306AB-ACF8-4677-98FB-4B83D4392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Anwen Bowers</cp:lastModifiedBy>
  <cp:revision>4</cp:revision>
  <cp:lastPrinted>2018-02-27T07:46:00Z</cp:lastPrinted>
  <dcterms:created xsi:type="dcterms:W3CDTF">2018-03-05T08:32:00Z</dcterms:created>
  <dcterms:modified xsi:type="dcterms:W3CDTF">2018-03-05T09:15:00Z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0x0101005DAFB4F5EA9AAD4CA999947EFB3C304F</vt:lpwstr>
  </property>
</Properties>
</file>