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C814E1">
      <w:pPr>
        <w:pStyle w:val="Heading1"/>
        <w:spacing w:line="280" w:lineRule="exact"/>
        <w:ind w:left="0"/>
      </w:pPr>
      <w:r>
        <w:rPr>
          <w:noProof/>
          <w:lang w:val="en-GB" w:eastAsia="zh-CN"/>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F47024" w:rsidRPr="00F470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380519999" r:id="rId9"/>
        </w:pict>
      </w:r>
      <w:r w:rsidR="00AC302B">
        <w:t xml:space="preserve"> </w:t>
      </w:r>
    </w:p>
    <w:p w:rsidR="00396A6B" w:rsidRPr="00396A6B" w:rsidRDefault="001C0308" w:rsidP="002A0CC3">
      <w:pPr>
        <w:spacing w:line="360" w:lineRule="auto"/>
        <w:ind w:right="565" w:firstLine="567"/>
        <w:rPr>
          <w:rFonts w:cs="Arial"/>
          <w:i/>
        </w:rPr>
      </w:pPr>
      <w:r>
        <w:rPr>
          <w:rFonts w:cs="Arial"/>
          <w:i/>
        </w:rPr>
        <w:t xml:space="preserve">September 2011               </w:t>
      </w:r>
      <w:r>
        <w:rPr>
          <w:rFonts w:cs="Arial"/>
          <w:i/>
        </w:rPr>
        <w:tab/>
      </w:r>
      <w:r>
        <w:rPr>
          <w:rFonts w:cs="Arial"/>
          <w:i/>
        </w:rPr>
        <w:tab/>
      </w:r>
      <w:r w:rsidR="00396A6B" w:rsidRPr="00396A6B">
        <w:rPr>
          <w:rFonts w:cs="Arial"/>
          <w:i/>
        </w:rPr>
        <w:tab/>
      </w:r>
      <w:r w:rsidR="00396A6B" w:rsidRPr="00396A6B">
        <w:rPr>
          <w:rFonts w:cs="Arial"/>
          <w:i/>
        </w:rPr>
        <w:tab/>
      </w:r>
      <w:r w:rsidR="004F6014">
        <w:rPr>
          <w:rFonts w:cs="Arial"/>
          <w:i/>
        </w:rPr>
        <w:tab/>
      </w:r>
      <w:r w:rsidR="002D6C29">
        <w:rPr>
          <w:rFonts w:cs="Arial"/>
          <w:i/>
        </w:rPr>
        <w:t>Enquiries: Chris P</w:t>
      </w:r>
      <w:r w:rsidR="00604764">
        <w:rPr>
          <w:rFonts w:cs="Arial"/>
          <w:i/>
        </w:rPr>
        <w:t>ockett (</w:t>
      </w:r>
      <w:r w:rsidR="002A0CC3">
        <w:rPr>
          <w:rFonts w:cs="Arial"/>
          <w:i/>
        </w:rPr>
        <w:t xml:space="preserve">+44 </w:t>
      </w:r>
      <w:r w:rsidR="00604764">
        <w:rPr>
          <w:rFonts w:cs="Arial"/>
          <w:i/>
        </w:rPr>
        <w:t>1453 524133)</w:t>
      </w:r>
    </w:p>
    <w:p w:rsidR="004E002D" w:rsidRDefault="004D16C9" w:rsidP="00F5655D">
      <w:pPr>
        <w:pStyle w:val="large"/>
        <w:spacing w:line="288" w:lineRule="auto"/>
        <w:ind w:left="567"/>
        <w:rPr>
          <w:rStyle w:val="Strong"/>
          <w:rFonts w:ascii="Arial" w:hAnsi="Arial" w:cs="Arial"/>
          <w:sz w:val="22"/>
          <w:szCs w:val="22"/>
        </w:rPr>
      </w:pPr>
      <w:r w:rsidRPr="00C81399">
        <w:rPr>
          <w:b/>
          <w:sz w:val="10"/>
          <w:szCs w:val="10"/>
        </w:rPr>
        <w:br/>
      </w:r>
      <w:r w:rsidR="00863DA7">
        <w:rPr>
          <w:rStyle w:val="Strong"/>
          <w:rFonts w:ascii="Arial" w:hAnsi="Arial" w:cs="Arial"/>
          <w:sz w:val="22"/>
          <w:szCs w:val="22"/>
        </w:rPr>
        <w:t xml:space="preserve">New system </w:t>
      </w:r>
      <w:r w:rsidR="004E002D">
        <w:rPr>
          <w:rStyle w:val="Strong"/>
          <w:rFonts w:ascii="Arial" w:hAnsi="Arial" w:cs="Arial"/>
          <w:sz w:val="22"/>
          <w:szCs w:val="22"/>
        </w:rPr>
        <w:t>greatly</w:t>
      </w:r>
      <w:r w:rsidR="00936B60">
        <w:rPr>
          <w:rStyle w:val="Strong"/>
          <w:rFonts w:ascii="Arial" w:hAnsi="Arial" w:cs="Arial"/>
          <w:sz w:val="22"/>
          <w:szCs w:val="22"/>
        </w:rPr>
        <w:t xml:space="preserve"> extends flexibility and ease for </w:t>
      </w:r>
      <w:r w:rsidR="004E002D">
        <w:rPr>
          <w:rStyle w:val="Strong"/>
          <w:rFonts w:ascii="Arial" w:hAnsi="Arial" w:cs="Arial"/>
          <w:sz w:val="22"/>
          <w:szCs w:val="22"/>
        </w:rPr>
        <w:t>rotary axis calibration</w:t>
      </w:r>
    </w:p>
    <w:p w:rsidR="004E002D" w:rsidRDefault="004E002D" w:rsidP="002432F3">
      <w:pPr>
        <w:pStyle w:val="NormalWeb"/>
        <w:spacing w:before="0" w:beforeAutospacing="0" w:after="0" w:afterAutospacing="0" w:line="288" w:lineRule="auto"/>
        <w:ind w:left="567" w:right="565"/>
        <w:rPr>
          <w:rFonts w:ascii="Arial" w:hAnsi="Arial" w:cs="Arial"/>
          <w:sz w:val="22"/>
          <w:szCs w:val="22"/>
        </w:rPr>
      </w:pPr>
      <w:r>
        <w:rPr>
          <w:rFonts w:ascii="Arial" w:hAnsi="Arial" w:cs="Arial"/>
          <w:sz w:val="22"/>
          <w:szCs w:val="22"/>
        </w:rPr>
        <w:t xml:space="preserve">EMO 2011 </w:t>
      </w:r>
      <w:r w:rsidR="00BD3AB5">
        <w:rPr>
          <w:rFonts w:ascii="Arial" w:hAnsi="Arial" w:cs="Arial"/>
          <w:sz w:val="22"/>
          <w:szCs w:val="22"/>
        </w:rPr>
        <w:t>saw</w:t>
      </w:r>
      <w:r>
        <w:rPr>
          <w:rFonts w:ascii="Arial" w:hAnsi="Arial" w:cs="Arial"/>
          <w:sz w:val="22"/>
          <w:szCs w:val="22"/>
        </w:rPr>
        <w:t xml:space="preserve"> the launch of </w:t>
      </w:r>
      <w:r w:rsidR="00FF65AE" w:rsidRPr="00F5655D">
        <w:rPr>
          <w:rFonts w:ascii="Arial" w:hAnsi="Arial" w:cs="Arial"/>
          <w:sz w:val="22"/>
          <w:szCs w:val="22"/>
        </w:rPr>
        <w:t xml:space="preserve">a successor to </w:t>
      </w:r>
      <w:r w:rsidR="004F7E31">
        <w:rPr>
          <w:rFonts w:ascii="Arial" w:hAnsi="Arial" w:cs="Arial"/>
          <w:sz w:val="22"/>
          <w:szCs w:val="22"/>
        </w:rPr>
        <w:t>Renishaw’s</w:t>
      </w:r>
      <w:r w:rsidR="004F7E31" w:rsidRPr="00F5655D">
        <w:rPr>
          <w:rFonts w:ascii="Arial" w:hAnsi="Arial" w:cs="Arial"/>
          <w:sz w:val="22"/>
          <w:szCs w:val="22"/>
        </w:rPr>
        <w:t xml:space="preserve"> </w:t>
      </w:r>
      <w:r w:rsidR="00FF65AE" w:rsidRPr="00F5655D">
        <w:rPr>
          <w:rFonts w:ascii="Arial" w:hAnsi="Arial" w:cs="Arial"/>
          <w:sz w:val="22"/>
          <w:szCs w:val="22"/>
        </w:rPr>
        <w:t xml:space="preserve">well established </w:t>
      </w:r>
      <w:r>
        <w:rPr>
          <w:rFonts w:ascii="Arial" w:hAnsi="Arial" w:cs="Arial"/>
          <w:sz w:val="22"/>
          <w:szCs w:val="22"/>
        </w:rPr>
        <w:t>RX10 rotary axis calibrator</w:t>
      </w:r>
      <w:r w:rsidR="006F78C1">
        <w:rPr>
          <w:rFonts w:ascii="Arial" w:hAnsi="Arial" w:cs="Arial"/>
          <w:sz w:val="22"/>
          <w:szCs w:val="22"/>
        </w:rPr>
        <w:t xml:space="preserve"> </w:t>
      </w:r>
      <w:r>
        <w:rPr>
          <w:rFonts w:ascii="Arial" w:hAnsi="Arial" w:cs="Arial"/>
          <w:sz w:val="22"/>
          <w:szCs w:val="22"/>
        </w:rPr>
        <w:t>which has been making high accuracy, high repeatability rotary axis performance assessment a possibility for over 15 years.</w:t>
      </w:r>
      <w:r w:rsidR="00923E76">
        <w:rPr>
          <w:rFonts w:ascii="Arial" w:hAnsi="Arial" w:cs="Arial"/>
          <w:sz w:val="22"/>
          <w:szCs w:val="22"/>
        </w:rPr>
        <w:t xml:space="preserve"> The XR20-W is a completely new design that offers increased flexibility, ease-of-use and speed, plus the benefits of fully wireless operation.</w:t>
      </w:r>
    </w:p>
    <w:p w:rsidR="00642BF2" w:rsidRDefault="004E002D" w:rsidP="00642BF2">
      <w:pPr>
        <w:pStyle w:val="NormalWeb"/>
        <w:spacing w:line="288" w:lineRule="auto"/>
        <w:ind w:left="567" w:right="565"/>
        <w:rPr>
          <w:rFonts w:ascii="Arial" w:hAnsi="Arial" w:cs="Arial"/>
          <w:sz w:val="22"/>
          <w:szCs w:val="22"/>
        </w:rPr>
      </w:pPr>
      <w:r>
        <w:rPr>
          <w:rFonts w:ascii="Arial" w:hAnsi="Arial" w:cs="Arial"/>
          <w:sz w:val="22"/>
          <w:szCs w:val="22"/>
        </w:rPr>
        <w:t>The XR20-W</w:t>
      </w:r>
      <w:r w:rsidR="00FF65AE" w:rsidRPr="00F5655D">
        <w:rPr>
          <w:rFonts w:ascii="Arial" w:hAnsi="Arial" w:cs="Arial"/>
          <w:sz w:val="22"/>
          <w:szCs w:val="22"/>
        </w:rPr>
        <w:t xml:space="preserve"> </w:t>
      </w:r>
      <w:r w:rsidR="00923E76">
        <w:rPr>
          <w:rFonts w:ascii="Arial" w:hAnsi="Arial" w:cs="Arial"/>
          <w:sz w:val="22"/>
          <w:szCs w:val="22"/>
        </w:rPr>
        <w:t xml:space="preserve">rotary axis calibrator </w:t>
      </w:r>
      <w:r w:rsidR="00FF65AE" w:rsidRPr="00F5655D">
        <w:rPr>
          <w:rFonts w:ascii="Arial" w:hAnsi="Arial" w:cs="Arial"/>
          <w:sz w:val="22"/>
          <w:szCs w:val="22"/>
        </w:rPr>
        <w:t>featur</w:t>
      </w:r>
      <w:r w:rsidR="00923E76">
        <w:rPr>
          <w:rFonts w:ascii="Arial" w:hAnsi="Arial" w:cs="Arial"/>
          <w:sz w:val="22"/>
          <w:szCs w:val="22"/>
        </w:rPr>
        <w:t>es</w:t>
      </w:r>
      <w:r w:rsidR="00FF65AE" w:rsidRPr="00F5655D">
        <w:rPr>
          <w:rFonts w:ascii="Arial" w:hAnsi="Arial" w:cs="Arial"/>
          <w:sz w:val="22"/>
          <w:szCs w:val="22"/>
        </w:rPr>
        <w:t xml:space="preserve"> </w:t>
      </w:r>
      <w:r w:rsidR="002432F3">
        <w:rPr>
          <w:rFonts w:ascii="Arial" w:hAnsi="Arial" w:cs="Arial"/>
          <w:sz w:val="22"/>
          <w:szCs w:val="22"/>
        </w:rPr>
        <w:t>u</w:t>
      </w:r>
      <w:r>
        <w:rPr>
          <w:rFonts w:ascii="Arial" w:hAnsi="Arial" w:cs="Arial"/>
          <w:sz w:val="22"/>
          <w:szCs w:val="22"/>
        </w:rPr>
        <w:t xml:space="preserve">nique </w:t>
      </w:r>
      <w:r w:rsidR="00FF65AE" w:rsidRPr="00F5655D">
        <w:rPr>
          <w:rFonts w:ascii="Arial" w:hAnsi="Arial" w:cs="Arial"/>
          <w:sz w:val="22"/>
          <w:szCs w:val="22"/>
        </w:rPr>
        <w:t xml:space="preserve">Renishaw developed </w:t>
      </w:r>
      <w:r>
        <w:rPr>
          <w:rFonts w:ascii="Arial" w:hAnsi="Arial" w:cs="Arial"/>
          <w:sz w:val="22"/>
          <w:szCs w:val="22"/>
        </w:rPr>
        <w:t xml:space="preserve">bearing and encoder technology as well as </w:t>
      </w:r>
      <w:r w:rsidR="00FF65AE" w:rsidRPr="00F5655D">
        <w:rPr>
          <w:rFonts w:ascii="Arial" w:hAnsi="Arial" w:cs="Arial"/>
          <w:sz w:val="22"/>
          <w:szCs w:val="22"/>
        </w:rPr>
        <w:t>Bluetooth</w:t>
      </w:r>
      <w:r w:rsidR="00F870C2" w:rsidRPr="00F870C2">
        <w:rPr>
          <w:rFonts w:ascii="Arial" w:hAnsi="Arial" w:cs="Arial"/>
          <w:sz w:val="22"/>
          <w:szCs w:val="22"/>
          <w:vertAlign w:val="superscript"/>
        </w:rPr>
        <w:t>®</w:t>
      </w:r>
      <w:r w:rsidR="00FF65AE" w:rsidRPr="00F5655D">
        <w:rPr>
          <w:rFonts w:ascii="Arial" w:hAnsi="Arial" w:cs="Arial"/>
          <w:sz w:val="22"/>
          <w:szCs w:val="22"/>
        </w:rPr>
        <w:t xml:space="preserve"> wireless technology.  This design </w:t>
      </w:r>
      <w:r w:rsidR="00936B60">
        <w:rPr>
          <w:rFonts w:ascii="Arial" w:hAnsi="Arial" w:cs="Arial"/>
          <w:sz w:val="22"/>
          <w:szCs w:val="22"/>
        </w:rPr>
        <w:t xml:space="preserve">has enabled Renishaw to </w:t>
      </w:r>
      <w:r>
        <w:rPr>
          <w:rFonts w:ascii="Arial" w:hAnsi="Arial" w:cs="Arial"/>
          <w:sz w:val="22"/>
          <w:szCs w:val="22"/>
        </w:rPr>
        <w:t>greatly reduce the size and weight of the XR20</w:t>
      </w:r>
      <w:r w:rsidR="00923E76">
        <w:rPr>
          <w:rFonts w:ascii="Arial" w:hAnsi="Arial" w:cs="Arial"/>
          <w:sz w:val="22"/>
          <w:szCs w:val="22"/>
        </w:rPr>
        <w:t>-W</w:t>
      </w:r>
      <w:r>
        <w:rPr>
          <w:rFonts w:ascii="Arial" w:hAnsi="Arial" w:cs="Arial"/>
          <w:sz w:val="22"/>
          <w:szCs w:val="22"/>
        </w:rPr>
        <w:t xml:space="preserve"> compared to the outgoing RX10</w:t>
      </w:r>
      <w:r w:rsidR="00936B60">
        <w:rPr>
          <w:rFonts w:ascii="Arial" w:hAnsi="Arial" w:cs="Arial"/>
          <w:sz w:val="22"/>
          <w:szCs w:val="22"/>
        </w:rPr>
        <w:t>.</w:t>
      </w:r>
      <w:r>
        <w:rPr>
          <w:rFonts w:ascii="Arial" w:hAnsi="Arial" w:cs="Arial"/>
          <w:sz w:val="22"/>
          <w:szCs w:val="22"/>
        </w:rPr>
        <w:t xml:space="preserve"> </w:t>
      </w:r>
      <w:r w:rsidR="00936B60">
        <w:rPr>
          <w:rFonts w:ascii="Arial" w:hAnsi="Arial" w:cs="Arial"/>
          <w:sz w:val="22"/>
          <w:szCs w:val="22"/>
        </w:rPr>
        <w:t xml:space="preserve">At just over 1kg the </w:t>
      </w:r>
      <w:r w:rsidR="00923E76">
        <w:rPr>
          <w:rFonts w:ascii="Arial" w:hAnsi="Arial" w:cs="Arial"/>
          <w:sz w:val="22"/>
          <w:szCs w:val="22"/>
        </w:rPr>
        <w:t xml:space="preserve">new unit </w:t>
      </w:r>
      <w:r w:rsidR="00936B60">
        <w:rPr>
          <w:rFonts w:ascii="Arial" w:hAnsi="Arial" w:cs="Arial"/>
          <w:sz w:val="22"/>
          <w:szCs w:val="22"/>
        </w:rPr>
        <w:t xml:space="preserve">has achieved that goal, </w:t>
      </w:r>
      <w:r>
        <w:rPr>
          <w:rFonts w:ascii="Arial" w:hAnsi="Arial" w:cs="Arial"/>
          <w:sz w:val="22"/>
          <w:szCs w:val="22"/>
        </w:rPr>
        <w:t>which has enormous advantages for ease of use and applications flexibility.</w:t>
      </w:r>
      <w:r w:rsidR="00FF65AE" w:rsidRPr="00F5655D">
        <w:rPr>
          <w:rFonts w:ascii="Arial" w:hAnsi="Arial" w:cs="Arial"/>
          <w:sz w:val="22"/>
          <w:szCs w:val="22"/>
        </w:rPr>
        <w:t xml:space="preserve"> </w:t>
      </w:r>
    </w:p>
    <w:p w:rsidR="00642BF2" w:rsidRDefault="00642BF2" w:rsidP="00642BF2">
      <w:pPr>
        <w:pStyle w:val="NormalWeb"/>
        <w:spacing w:line="288" w:lineRule="auto"/>
        <w:ind w:left="567" w:right="565"/>
        <w:rPr>
          <w:rFonts w:ascii="Arial" w:hAnsi="Arial" w:cs="Arial"/>
          <w:sz w:val="22"/>
          <w:szCs w:val="22"/>
        </w:rPr>
      </w:pPr>
      <w:r>
        <w:rPr>
          <w:rFonts w:ascii="Arial" w:hAnsi="Arial" w:cs="Arial"/>
          <w:sz w:val="22"/>
          <w:szCs w:val="22"/>
        </w:rPr>
        <w:t>A separate mounting base enables simple</w:t>
      </w:r>
      <w:r w:rsidR="00AE7ABA">
        <w:rPr>
          <w:rFonts w:ascii="Arial" w:hAnsi="Arial" w:cs="Arial"/>
          <w:sz w:val="22"/>
          <w:szCs w:val="22"/>
        </w:rPr>
        <w:t>, fast</w:t>
      </w:r>
      <w:r>
        <w:rPr>
          <w:rFonts w:ascii="Arial" w:hAnsi="Arial" w:cs="Arial"/>
          <w:sz w:val="22"/>
          <w:szCs w:val="22"/>
        </w:rPr>
        <w:t xml:space="preserve"> and easy centration and fixing, w</w:t>
      </w:r>
      <w:r w:rsidR="006F78C1">
        <w:rPr>
          <w:rFonts w:ascii="Arial" w:hAnsi="Arial" w:cs="Arial"/>
          <w:sz w:val="22"/>
          <w:szCs w:val="22"/>
        </w:rPr>
        <w:t>hilst</w:t>
      </w:r>
      <w:r>
        <w:rPr>
          <w:rFonts w:ascii="Arial" w:hAnsi="Arial" w:cs="Arial"/>
          <w:sz w:val="22"/>
          <w:szCs w:val="22"/>
        </w:rPr>
        <w:t xml:space="preserve"> adapters </w:t>
      </w:r>
      <w:r w:rsidR="00CB77CA">
        <w:rPr>
          <w:rFonts w:ascii="Arial" w:hAnsi="Arial" w:cs="Arial"/>
          <w:sz w:val="22"/>
          <w:szCs w:val="22"/>
        </w:rPr>
        <w:t>supplied</w:t>
      </w:r>
      <w:r w:rsidR="00936B60">
        <w:rPr>
          <w:rFonts w:ascii="Arial" w:hAnsi="Arial" w:cs="Arial"/>
          <w:sz w:val="22"/>
          <w:szCs w:val="22"/>
        </w:rPr>
        <w:t xml:space="preserve"> with </w:t>
      </w:r>
      <w:r w:rsidR="006F78C1">
        <w:rPr>
          <w:rFonts w:ascii="Arial" w:hAnsi="Arial" w:cs="Arial"/>
          <w:sz w:val="22"/>
          <w:szCs w:val="22"/>
        </w:rPr>
        <w:t>the main unit</w:t>
      </w:r>
      <w:r w:rsidR="00936B60">
        <w:rPr>
          <w:rFonts w:ascii="Arial" w:hAnsi="Arial" w:cs="Arial"/>
          <w:sz w:val="22"/>
          <w:szCs w:val="22"/>
        </w:rPr>
        <w:t xml:space="preserve"> </w:t>
      </w:r>
      <w:r>
        <w:rPr>
          <w:rFonts w:ascii="Arial" w:hAnsi="Arial" w:cs="Arial"/>
          <w:sz w:val="22"/>
          <w:szCs w:val="22"/>
        </w:rPr>
        <w:t xml:space="preserve">allow fitment to a variety of rotary tables and axes, including lathe chucks and spindles. </w:t>
      </w:r>
      <w:r w:rsidR="00A922E4">
        <w:rPr>
          <w:rFonts w:ascii="Arial" w:hAnsi="Arial" w:cs="Arial"/>
          <w:sz w:val="22"/>
          <w:szCs w:val="22"/>
        </w:rPr>
        <w:t xml:space="preserve"> </w:t>
      </w:r>
      <w:r w:rsidR="00AE7ABA" w:rsidRPr="00AE7ABA">
        <w:rPr>
          <w:rFonts w:ascii="Arial" w:hAnsi="Arial" w:cs="Arial"/>
          <w:sz w:val="22"/>
          <w:szCs w:val="22"/>
        </w:rPr>
        <w:t>The XR20</w:t>
      </w:r>
      <w:r w:rsidR="00923E76">
        <w:rPr>
          <w:rFonts w:ascii="Arial" w:hAnsi="Arial" w:cs="Arial"/>
          <w:sz w:val="22"/>
          <w:szCs w:val="22"/>
        </w:rPr>
        <w:t>-W</w:t>
      </w:r>
      <w:r w:rsidR="00AE7ABA" w:rsidRPr="00AE7ABA">
        <w:rPr>
          <w:rFonts w:ascii="Arial" w:hAnsi="Arial" w:cs="Arial"/>
          <w:sz w:val="22"/>
          <w:szCs w:val="22"/>
        </w:rPr>
        <w:t xml:space="preserve"> </w:t>
      </w:r>
      <w:r w:rsidR="00923E76">
        <w:rPr>
          <w:rFonts w:ascii="Arial" w:hAnsi="Arial" w:cs="Arial"/>
          <w:sz w:val="22"/>
          <w:szCs w:val="22"/>
        </w:rPr>
        <w:t xml:space="preserve">rotary axis calibrator </w:t>
      </w:r>
      <w:r w:rsidR="00AE7ABA" w:rsidRPr="00AE7ABA">
        <w:rPr>
          <w:rFonts w:ascii="Arial" w:hAnsi="Arial" w:cs="Arial"/>
          <w:sz w:val="22"/>
          <w:szCs w:val="22"/>
        </w:rPr>
        <w:t>includes ‘built in’ retro-reflectors,</w:t>
      </w:r>
      <w:r w:rsidR="004F7E31">
        <w:rPr>
          <w:rFonts w:ascii="Arial" w:hAnsi="Arial" w:cs="Arial"/>
          <w:sz w:val="22"/>
          <w:szCs w:val="22"/>
        </w:rPr>
        <w:t xml:space="preserve"> </w:t>
      </w:r>
      <w:r w:rsidR="00AE7ABA" w:rsidRPr="00AE7ABA">
        <w:rPr>
          <w:rFonts w:ascii="Arial" w:hAnsi="Arial" w:cs="Arial"/>
          <w:sz w:val="22"/>
          <w:szCs w:val="22"/>
        </w:rPr>
        <w:t>with separate alignment targets on the reverse side of the retro-reflector housing.  Together these features ensure faster set</w:t>
      </w:r>
      <w:r w:rsidR="00923E76">
        <w:rPr>
          <w:rFonts w:ascii="Arial" w:hAnsi="Arial" w:cs="Arial"/>
          <w:sz w:val="22"/>
          <w:szCs w:val="22"/>
        </w:rPr>
        <w:t>-</w:t>
      </w:r>
      <w:r w:rsidR="00AE7ABA" w:rsidRPr="00AE7ABA">
        <w:rPr>
          <w:rFonts w:ascii="Arial" w:hAnsi="Arial" w:cs="Arial"/>
          <w:sz w:val="22"/>
          <w:szCs w:val="22"/>
        </w:rPr>
        <w:t>up and minimise alignment errors that can lead to measurement errors.</w:t>
      </w:r>
    </w:p>
    <w:p w:rsidR="00A922E4" w:rsidRDefault="00CB77CA" w:rsidP="00A922E4">
      <w:pPr>
        <w:pStyle w:val="NormalWeb"/>
        <w:spacing w:line="288" w:lineRule="auto"/>
        <w:ind w:left="567" w:right="565"/>
        <w:rPr>
          <w:rFonts w:ascii="Arial" w:hAnsi="Arial" w:cs="Arial"/>
          <w:sz w:val="22"/>
          <w:szCs w:val="22"/>
        </w:rPr>
      </w:pPr>
      <w:r>
        <w:rPr>
          <w:rFonts w:ascii="Arial" w:hAnsi="Arial" w:cs="Arial"/>
          <w:sz w:val="22"/>
          <w:szCs w:val="22"/>
        </w:rPr>
        <w:t xml:space="preserve">The </w:t>
      </w:r>
      <w:r w:rsidR="00923E76">
        <w:rPr>
          <w:rFonts w:ascii="Arial" w:hAnsi="Arial" w:cs="Arial"/>
          <w:sz w:val="22"/>
          <w:szCs w:val="22"/>
        </w:rPr>
        <w:t xml:space="preserve">new </w:t>
      </w:r>
      <w:r w:rsidR="00A922E4">
        <w:rPr>
          <w:rFonts w:ascii="Arial" w:hAnsi="Arial" w:cs="Arial"/>
          <w:sz w:val="22"/>
          <w:szCs w:val="22"/>
        </w:rPr>
        <w:t>unit is powered b</w:t>
      </w:r>
      <w:r w:rsidR="00A922E4" w:rsidRPr="00642BF2">
        <w:rPr>
          <w:rFonts w:ascii="Arial" w:hAnsi="Arial" w:cs="Arial"/>
          <w:sz w:val="22"/>
          <w:szCs w:val="22"/>
        </w:rPr>
        <w:t>y rechargeable</w:t>
      </w:r>
      <w:r w:rsidR="00A922E4">
        <w:rPr>
          <w:rFonts w:ascii="Arial" w:hAnsi="Arial" w:cs="Arial"/>
          <w:sz w:val="22"/>
          <w:szCs w:val="22"/>
        </w:rPr>
        <w:t xml:space="preserve"> batteries which, together with the </w:t>
      </w:r>
      <w:r w:rsidR="00A922E4" w:rsidRPr="00F5655D">
        <w:rPr>
          <w:rFonts w:ascii="Arial" w:hAnsi="Arial" w:cs="Arial"/>
          <w:sz w:val="22"/>
          <w:szCs w:val="22"/>
        </w:rPr>
        <w:t>Bluetooth</w:t>
      </w:r>
      <w:r w:rsidR="00A922E4" w:rsidRPr="00F870C2">
        <w:rPr>
          <w:rFonts w:ascii="Arial" w:hAnsi="Arial" w:cs="Arial"/>
          <w:sz w:val="22"/>
          <w:szCs w:val="22"/>
          <w:vertAlign w:val="superscript"/>
        </w:rPr>
        <w:t>®</w:t>
      </w:r>
      <w:r w:rsidR="00A922E4">
        <w:rPr>
          <w:rFonts w:ascii="Arial" w:hAnsi="Arial" w:cs="Arial"/>
          <w:sz w:val="22"/>
          <w:szCs w:val="22"/>
        </w:rPr>
        <w:t xml:space="preserve"> wireless technology, allow</w:t>
      </w:r>
      <w:r w:rsidR="006F78C1">
        <w:rPr>
          <w:rFonts w:ascii="Arial" w:hAnsi="Arial" w:cs="Arial"/>
          <w:sz w:val="22"/>
          <w:szCs w:val="22"/>
        </w:rPr>
        <w:t xml:space="preserve"> fully </w:t>
      </w:r>
      <w:r w:rsidR="00A922E4">
        <w:rPr>
          <w:rFonts w:ascii="Arial" w:hAnsi="Arial" w:cs="Arial"/>
          <w:sz w:val="22"/>
          <w:szCs w:val="22"/>
        </w:rPr>
        <w:t xml:space="preserve">wireless operation.  The final key to ease of use and speed of testing is the totally new software (supplied as part of the kit) which enables </w:t>
      </w:r>
      <w:r w:rsidR="00923E76">
        <w:rPr>
          <w:rFonts w:ascii="Arial" w:hAnsi="Arial" w:cs="Arial"/>
          <w:sz w:val="22"/>
          <w:szCs w:val="22"/>
        </w:rPr>
        <w:t>fast</w:t>
      </w:r>
      <w:r w:rsidR="00A922E4">
        <w:rPr>
          <w:rFonts w:ascii="Arial" w:hAnsi="Arial" w:cs="Arial"/>
          <w:sz w:val="22"/>
          <w:szCs w:val="22"/>
        </w:rPr>
        <w:t xml:space="preserve"> test set</w:t>
      </w:r>
      <w:r w:rsidR="00923E76">
        <w:rPr>
          <w:rFonts w:ascii="Arial" w:hAnsi="Arial" w:cs="Arial"/>
          <w:sz w:val="22"/>
          <w:szCs w:val="22"/>
        </w:rPr>
        <w:t>-</w:t>
      </w:r>
      <w:r w:rsidR="00A922E4">
        <w:rPr>
          <w:rFonts w:ascii="Arial" w:hAnsi="Arial" w:cs="Arial"/>
          <w:sz w:val="22"/>
          <w:szCs w:val="22"/>
        </w:rPr>
        <w:t>up and data collection</w:t>
      </w:r>
      <w:r w:rsidR="00936B60">
        <w:rPr>
          <w:rFonts w:ascii="Arial" w:hAnsi="Arial" w:cs="Arial"/>
          <w:sz w:val="22"/>
          <w:szCs w:val="22"/>
        </w:rPr>
        <w:t>.  Th</w:t>
      </w:r>
      <w:r w:rsidR="00923E76">
        <w:rPr>
          <w:rFonts w:ascii="Arial" w:hAnsi="Arial" w:cs="Arial"/>
          <w:sz w:val="22"/>
          <w:szCs w:val="22"/>
        </w:rPr>
        <w:t>e</w:t>
      </w:r>
      <w:r w:rsidR="00936B60">
        <w:rPr>
          <w:rFonts w:ascii="Arial" w:hAnsi="Arial" w:cs="Arial"/>
          <w:sz w:val="22"/>
          <w:szCs w:val="22"/>
        </w:rPr>
        <w:t xml:space="preserve"> </w:t>
      </w:r>
      <w:r w:rsidR="00923E76">
        <w:rPr>
          <w:rFonts w:ascii="Arial" w:hAnsi="Arial" w:cs="Arial"/>
          <w:sz w:val="22"/>
          <w:szCs w:val="22"/>
        </w:rPr>
        <w:t xml:space="preserve">software </w:t>
      </w:r>
      <w:r w:rsidR="00936B60">
        <w:rPr>
          <w:rFonts w:ascii="Arial" w:hAnsi="Arial" w:cs="Arial"/>
          <w:sz w:val="22"/>
          <w:szCs w:val="22"/>
        </w:rPr>
        <w:t xml:space="preserve">uses </w:t>
      </w:r>
      <w:r w:rsidR="006E2150">
        <w:rPr>
          <w:rFonts w:ascii="Arial" w:hAnsi="Arial" w:cs="Arial"/>
          <w:sz w:val="22"/>
          <w:szCs w:val="22"/>
        </w:rPr>
        <w:t>new screen layouts and graphics</w:t>
      </w:r>
      <w:r w:rsidR="006F78C1">
        <w:rPr>
          <w:rFonts w:ascii="Arial" w:hAnsi="Arial" w:cs="Arial"/>
          <w:sz w:val="22"/>
          <w:szCs w:val="22"/>
        </w:rPr>
        <w:t xml:space="preserve"> as well as </w:t>
      </w:r>
      <w:r w:rsidR="00A922E4">
        <w:rPr>
          <w:rFonts w:ascii="Arial" w:hAnsi="Arial" w:cs="Arial"/>
          <w:sz w:val="22"/>
          <w:szCs w:val="22"/>
        </w:rPr>
        <w:t>preset templates for the most common ISO and ASME tests and simplified on</w:t>
      </w:r>
      <w:r w:rsidR="00936B60">
        <w:rPr>
          <w:rFonts w:ascii="Arial" w:hAnsi="Arial" w:cs="Arial"/>
          <w:sz w:val="22"/>
          <w:szCs w:val="22"/>
        </w:rPr>
        <w:t xml:space="preserve"> screen options. Together with an ‘a</w:t>
      </w:r>
      <w:r w:rsidR="00A922E4">
        <w:rPr>
          <w:rFonts w:ascii="Arial" w:hAnsi="Arial" w:cs="Arial"/>
          <w:sz w:val="22"/>
          <w:szCs w:val="22"/>
        </w:rPr>
        <w:t>uto calibration</w:t>
      </w:r>
      <w:r w:rsidR="00936B60">
        <w:rPr>
          <w:rFonts w:ascii="Arial" w:hAnsi="Arial" w:cs="Arial"/>
          <w:sz w:val="22"/>
          <w:szCs w:val="22"/>
        </w:rPr>
        <w:t xml:space="preserve">’ facility </w:t>
      </w:r>
      <w:r w:rsidR="00A922E4">
        <w:rPr>
          <w:rFonts w:ascii="Arial" w:hAnsi="Arial" w:cs="Arial"/>
          <w:sz w:val="22"/>
          <w:szCs w:val="22"/>
        </w:rPr>
        <w:t>even less experienced users should be up and running very quickly.</w:t>
      </w:r>
    </w:p>
    <w:p w:rsidR="00FF65AE" w:rsidRPr="00F5655D" w:rsidRDefault="00FF65AE" w:rsidP="00F5655D">
      <w:pPr>
        <w:pStyle w:val="NormalWeb"/>
        <w:spacing w:line="288" w:lineRule="auto"/>
        <w:ind w:left="567" w:right="565"/>
        <w:rPr>
          <w:rFonts w:ascii="Arial" w:hAnsi="Arial" w:cs="Arial"/>
          <w:sz w:val="22"/>
          <w:szCs w:val="22"/>
        </w:rPr>
      </w:pPr>
      <w:r w:rsidRPr="00F5655D">
        <w:rPr>
          <w:rFonts w:ascii="Arial" w:hAnsi="Arial" w:cs="Arial"/>
          <w:sz w:val="22"/>
          <w:szCs w:val="22"/>
        </w:rPr>
        <w:t xml:space="preserve">The </w:t>
      </w:r>
      <w:r w:rsidR="006F78C1">
        <w:rPr>
          <w:rFonts w:ascii="Arial" w:hAnsi="Arial" w:cs="Arial"/>
          <w:sz w:val="22"/>
          <w:szCs w:val="22"/>
        </w:rPr>
        <w:t>XR</w:t>
      </w:r>
      <w:r w:rsidR="004E57A8">
        <w:rPr>
          <w:rFonts w:ascii="Arial" w:hAnsi="Arial" w:cs="Arial"/>
          <w:sz w:val="22"/>
          <w:szCs w:val="22"/>
        </w:rPr>
        <w:t>20</w:t>
      </w:r>
      <w:r w:rsidR="00923E76">
        <w:rPr>
          <w:rFonts w:ascii="Arial" w:hAnsi="Arial" w:cs="Arial"/>
          <w:sz w:val="22"/>
          <w:szCs w:val="22"/>
        </w:rPr>
        <w:t>-W</w:t>
      </w:r>
      <w:r w:rsidR="004E57A8">
        <w:rPr>
          <w:rFonts w:ascii="Arial" w:hAnsi="Arial" w:cs="Arial"/>
          <w:sz w:val="22"/>
          <w:szCs w:val="22"/>
        </w:rPr>
        <w:t xml:space="preserve"> </w:t>
      </w:r>
      <w:r w:rsidRPr="00F5655D">
        <w:rPr>
          <w:rFonts w:ascii="Arial" w:hAnsi="Arial" w:cs="Arial"/>
          <w:sz w:val="22"/>
          <w:szCs w:val="22"/>
        </w:rPr>
        <w:t xml:space="preserve">kit is supplied in a robust </w:t>
      </w:r>
      <w:r w:rsidR="004E57A8">
        <w:rPr>
          <w:rFonts w:ascii="Arial" w:hAnsi="Arial" w:cs="Arial"/>
          <w:sz w:val="22"/>
          <w:szCs w:val="22"/>
        </w:rPr>
        <w:t>Peli</w:t>
      </w:r>
      <w:r w:rsidR="006F78C1">
        <w:rPr>
          <w:rFonts w:ascii="Arial" w:hAnsi="Arial" w:cs="Arial"/>
          <w:sz w:val="22"/>
          <w:szCs w:val="22"/>
        </w:rPr>
        <w:t xml:space="preserve">™ </w:t>
      </w:r>
      <w:r w:rsidRPr="00F5655D">
        <w:rPr>
          <w:rFonts w:ascii="Arial" w:hAnsi="Arial" w:cs="Arial"/>
          <w:sz w:val="22"/>
          <w:szCs w:val="22"/>
        </w:rPr>
        <w:t>system case, which includes spaces for the most popular accessories.</w:t>
      </w:r>
      <w:r w:rsidR="004E57A8">
        <w:rPr>
          <w:rFonts w:ascii="Arial" w:hAnsi="Arial" w:cs="Arial"/>
          <w:sz w:val="22"/>
          <w:szCs w:val="22"/>
        </w:rPr>
        <w:t xml:space="preserve"> Even including the case the whole system weighs in at </w:t>
      </w:r>
      <w:r w:rsidR="00DA3CA6">
        <w:rPr>
          <w:rFonts w:ascii="Arial" w:hAnsi="Arial" w:cs="Arial"/>
          <w:sz w:val="22"/>
          <w:szCs w:val="22"/>
        </w:rPr>
        <w:t>under</w:t>
      </w:r>
      <w:r w:rsidR="00923E76">
        <w:rPr>
          <w:rFonts w:ascii="Arial" w:hAnsi="Arial" w:cs="Arial"/>
          <w:sz w:val="22"/>
          <w:szCs w:val="22"/>
        </w:rPr>
        <w:t xml:space="preserve"> </w:t>
      </w:r>
      <w:r w:rsidR="00DA3CA6">
        <w:rPr>
          <w:rFonts w:ascii="Arial" w:hAnsi="Arial" w:cs="Arial"/>
          <w:sz w:val="22"/>
          <w:szCs w:val="22"/>
        </w:rPr>
        <w:t>7</w:t>
      </w:r>
      <w:r w:rsidR="004E57A8">
        <w:rPr>
          <w:rFonts w:ascii="Arial" w:hAnsi="Arial" w:cs="Arial"/>
          <w:sz w:val="22"/>
          <w:szCs w:val="22"/>
        </w:rPr>
        <w:t>kg</w:t>
      </w:r>
      <w:r w:rsidR="00DA3CA6">
        <w:rPr>
          <w:rFonts w:ascii="Arial" w:hAnsi="Arial" w:cs="Arial"/>
          <w:sz w:val="22"/>
          <w:szCs w:val="22"/>
        </w:rPr>
        <w:t>s</w:t>
      </w:r>
      <w:r w:rsidR="004E57A8">
        <w:rPr>
          <w:rFonts w:ascii="Arial" w:hAnsi="Arial" w:cs="Arial"/>
          <w:sz w:val="22"/>
          <w:szCs w:val="22"/>
        </w:rPr>
        <w:t>, making it easily transportable.</w:t>
      </w:r>
      <w:r w:rsidR="00A922E4" w:rsidRPr="00A922E4">
        <w:rPr>
          <w:rFonts w:ascii="Arial" w:hAnsi="Arial" w:cs="Arial"/>
          <w:sz w:val="22"/>
          <w:szCs w:val="22"/>
        </w:rPr>
        <w:t xml:space="preserve"> </w:t>
      </w:r>
      <w:r w:rsidR="00A922E4">
        <w:rPr>
          <w:rFonts w:ascii="Arial" w:hAnsi="Arial" w:cs="Arial"/>
          <w:sz w:val="22"/>
          <w:szCs w:val="22"/>
        </w:rPr>
        <w:t xml:space="preserve"> Performance is rated at 1 arc second, with all units being fully calibrated</w:t>
      </w:r>
      <w:r w:rsidR="006F78C1">
        <w:rPr>
          <w:rFonts w:ascii="Arial" w:hAnsi="Arial" w:cs="Arial"/>
          <w:sz w:val="22"/>
          <w:szCs w:val="22"/>
        </w:rPr>
        <w:t xml:space="preserve"> and certified before shipment.</w:t>
      </w:r>
    </w:p>
    <w:p w:rsidR="00BA708C" w:rsidRDefault="004E57A8" w:rsidP="00F5655D">
      <w:pPr>
        <w:pStyle w:val="NormalWeb"/>
        <w:spacing w:line="288" w:lineRule="auto"/>
        <w:ind w:left="567" w:right="565"/>
        <w:rPr>
          <w:rFonts w:ascii="Arial" w:hAnsi="Arial" w:cs="Arial"/>
          <w:sz w:val="22"/>
          <w:szCs w:val="22"/>
        </w:rPr>
      </w:pPr>
      <w:r>
        <w:rPr>
          <w:rFonts w:ascii="Arial" w:hAnsi="Arial" w:cs="Arial"/>
          <w:sz w:val="22"/>
          <w:szCs w:val="22"/>
        </w:rPr>
        <w:t xml:space="preserve">At launch </w:t>
      </w:r>
      <w:r w:rsidR="00923E76">
        <w:rPr>
          <w:rFonts w:ascii="Arial" w:hAnsi="Arial" w:cs="Arial"/>
          <w:sz w:val="22"/>
          <w:szCs w:val="22"/>
        </w:rPr>
        <w:t xml:space="preserve">the </w:t>
      </w:r>
      <w:r>
        <w:rPr>
          <w:rFonts w:ascii="Arial" w:hAnsi="Arial" w:cs="Arial"/>
          <w:sz w:val="22"/>
          <w:szCs w:val="22"/>
        </w:rPr>
        <w:t>XR20</w:t>
      </w:r>
      <w:r w:rsidR="00923E76">
        <w:rPr>
          <w:rFonts w:ascii="Arial" w:hAnsi="Arial" w:cs="Arial"/>
          <w:sz w:val="22"/>
          <w:szCs w:val="22"/>
        </w:rPr>
        <w:t>-W</w:t>
      </w:r>
      <w:r>
        <w:rPr>
          <w:rFonts w:ascii="Arial" w:hAnsi="Arial" w:cs="Arial"/>
          <w:sz w:val="22"/>
          <w:szCs w:val="22"/>
        </w:rPr>
        <w:t xml:space="preserve"> </w:t>
      </w:r>
      <w:r w:rsidR="00923E76">
        <w:rPr>
          <w:rFonts w:ascii="Arial" w:hAnsi="Arial" w:cs="Arial"/>
          <w:sz w:val="22"/>
          <w:szCs w:val="22"/>
        </w:rPr>
        <w:t xml:space="preserve">rotary axis calibrator </w:t>
      </w:r>
      <w:r w:rsidR="002432F3">
        <w:rPr>
          <w:rFonts w:ascii="Arial" w:hAnsi="Arial" w:cs="Arial"/>
          <w:sz w:val="22"/>
          <w:szCs w:val="22"/>
        </w:rPr>
        <w:t>is compat</w:t>
      </w:r>
      <w:r>
        <w:rPr>
          <w:rFonts w:ascii="Arial" w:hAnsi="Arial" w:cs="Arial"/>
          <w:sz w:val="22"/>
          <w:szCs w:val="22"/>
        </w:rPr>
        <w:t>ible with Renishaw’s XL-80 laser system.   C</w:t>
      </w:r>
      <w:r w:rsidR="00642BF2">
        <w:rPr>
          <w:rFonts w:ascii="Arial" w:hAnsi="Arial" w:cs="Arial"/>
          <w:sz w:val="22"/>
          <w:szCs w:val="22"/>
        </w:rPr>
        <w:t>ompatibility with USB versions of Renishaw</w:t>
      </w:r>
      <w:r w:rsidR="00CB77CA">
        <w:rPr>
          <w:rFonts w:ascii="Arial" w:hAnsi="Arial" w:cs="Arial"/>
          <w:sz w:val="22"/>
          <w:szCs w:val="22"/>
        </w:rPr>
        <w:t>’</w:t>
      </w:r>
      <w:r w:rsidR="00642BF2">
        <w:rPr>
          <w:rFonts w:ascii="Arial" w:hAnsi="Arial" w:cs="Arial"/>
          <w:sz w:val="22"/>
          <w:szCs w:val="22"/>
        </w:rPr>
        <w:t>s ML10 laser sy</w:t>
      </w:r>
      <w:r w:rsidR="00CB77CA">
        <w:rPr>
          <w:rFonts w:ascii="Arial" w:hAnsi="Arial" w:cs="Arial"/>
          <w:sz w:val="22"/>
          <w:szCs w:val="22"/>
        </w:rPr>
        <w:t xml:space="preserve">stem will be available shortly </w:t>
      </w:r>
      <w:r w:rsidR="00642BF2">
        <w:rPr>
          <w:rFonts w:ascii="Arial" w:hAnsi="Arial" w:cs="Arial"/>
          <w:sz w:val="22"/>
          <w:szCs w:val="22"/>
        </w:rPr>
        <w:t xml:space="preserve">(and offered as </w:t>
      </w:r>
      <w:r w:rsidR="00BA708C">
        <w:rPr>
          <w:rFonts w:ascii="Arial" w:hAnsi="Arial" w:cs="Arial"/>
          <w:sz w:val="22"/>
          <w:szCs w:val="22"/>
        </w:rPr>
        <w:t>a free upgrade on request to existing XR20</w:t>
      </w:r>
      <w:r w:rsidR="00923E76">
        <w:rPr>
          <w:rFonts w:ascii="Arial" w:hAnsi="Arial" w:cs="Arial"/>
          <w:sz w:val="22"/>
          <w:szCs w:val="22"/>
        </w:rPr>
        <w:t>-W</w:t>
      </w:r>
      <w:r w:rsidR="00BA708C">
        <w:rPr>
          <w:rFonts w:ascii="Arial" w:hAnsi="Arial" w:cs="Arial"/>
          <w:sz w:val="22"/>
          <w:szCs w:val="22"/>
        </w:rPr>
        <w:t xml:space="preserve"> users.</w:t>
      </w:r>
    </w:p>
    <w:p w:rsidR="00B64798" w:rsidRDefault="00923E76" w:rsidP="00F5655D">
      <w:pPr>
        <w:pStyle w:val="NormalWeb"/>
        <w:spacing w:line="288" w:lineRule="auto"/>
        <w:ind w:left="567" w:right="565"/>
        <w:rPr>
          <w:rFonts w:ascii="Arial" w:hAnsi="Arial" w:cs="Arial"/>
          <w:sz w:val="22"/>
          <w:szCs w:val="22"/>
        </w:rPr>
      </w:pPr>
      <w:r>
        <w:rPr>
          <w:rFonts w:ascii="Arial" w:hAnsi="Arial" w:cs="Arial"/>
          <w:sz w:val="22"/>
          <w:szCs w:val="22"/>
        </w:rPr>
        <w:t>Despite the many additional benefits, p</w:t>
      </w:r>
      <w:r w:rsidR="00642BF2">
        <w:rPr>
          <w:rFonts w:ascii="Arial" w:hAnsi="Arial" w:cs="Arial"/>
          <w:sz w:val="22"/>
          <w:szCs w:val="22"/>
        </w:rPr>
        <w:t>ricing for the new system is comparable to the outgoing</w:t>
      </w:r>
      <w:r>
        <w:rPr>
          <w:rFonts w:ascii="Arial" w:hAnsi="Arial" w:cs="Arial"/>
          <w:sz w:val="22"/>
          <w:szCs w:val="22"/>
        </w:rPr>
        <w:t xml:space="preserve"> RX10</w:t>
      </w:r>
      <w:r w:rsidR="00642BF2">
        <w:rPr>
          <w:rFonts w:ascii="Arial" w:hAnsi="Arial" w:cs="Arial"/>
          <w:sz w:val="22"/>
          <w:szCs w:val="22"/>
        </w:rPr>
        <w:t xml:space="preserve"> system </w:t>
      </w:r>
      <w:r>
        <w:rPr>
          <w:rFonts w:ascii="Arial" w:hAnsi="Arial" w:cs="Arial"/>
          <w:sz w:val="22"/>
          <w:szCs w:val="22"/>
        </w:rPr>
        <w:t>and f</w:t>
      </w:r>
      <w:r w:rsidR="00642BF2">
        <w:rPr>
          <w:rFonts w:ascii="Arial" w:hAnsi="Arial" w:cs="Arial"/>
          <w:sz w:val="22"/>
          <w:szCs w:val="22"/>
        </w:rPr>
        <w:t>urthermore</w:t>
      </w:r>
      <w:r w:rsidR="004C4914">
        <w:rPr>
          <w:rFonts w:ascii="Arial" w:hAnsi="Arial" w:cs="Arial"/>
          <w:sz w:val="22"/>
          <w:szCs w:val="22"/>
        </w:rPr>
        <w:t>,</w:t>
      </w:r>
      <w:r w:rsidR="00642BF2">
        <w:rPr>
          <w:rFonts w:ascii="Arial" w:hAnsi="Arial" w:cs="Arial"/>
          <w:sz w:val="22"/>
          <w:szCs w:val="22"/>
        </w:rPr>
        <w:t xml:space="preserve"> upgrade discount</w:t>
      </w:r>
      <w:r w:rsidR="00DA3CA6">
        <w:rPr>
          <w:rFonts w:ascii="Arial" w:hAnsi="Arial" w:cs="Arial"/>
          <w:sz w:val="22"/>
          <w:szCs w:val="22"/>
        </w:rPr>
        <w:t>s</w:t>
      </w:r>
      <w:r w:rsidR="00642BF2">
        <w:rPr>
          <w:rFonts w:ascii="Arial" w:hAnsi="Arial" w:cs="Arial"/>
          <w:sz w:val="22"/>
          <w:szCs w:val="22"/>
        </w:rPr>
        <w:t xml:space="preserve"> </w:t>
      </w:r>
      <w:r w:rsidR="00DA3CA6">
        <w:rPr>
          <w:rFonts w:ascii="Arial" w:hAnsi="Arial" w:cs="Arial"/>
          <w:sz w:val="22"/>
          <w:szCs w:val="22"/>
        </w:rPr>
        <w:t>are</w:t>
      </w:r>
      <w:r w:rsidR="00642BF2">
        <w:rPr>
          <w:rFonts w:ascii="Arial" w:hAnsi="Arial" w:cs="Arial"/>
          <w:sz w:val="22"/>
          <w:szCs w:val="22"/>
        </w:rPr>
        <w:t xml:space="preserve"> </w:t>
      </w:r>
      <w:r>
        <w:rPr>
          <w:rFonts w:ascii="Arial" w:hAnsi="Arial" w:cs="Arial"/>
          <w:sz w:val="22"/>
          <w:szCs w:val="22"/>
        </w:rPr>
        <w:t xml:space="preserve">also </w:t>
      </w:r>
      <w:r w:rsidR="00642BF2">
        <w:rPr>
          <w:rFonts w:ascii="Arial" w:hAnsi="Arial" w:cs="Arial"/>
          <w:sz w:val="22"/>
          <w:szCs w:val="22"/>
        </w:rPr>
        <w:t xml:space="preserve">available to </w:t>
      </w:r>
      <w:r>
        <w:rPr>
          <w:rFonts w:ascii="Arial" w:hAnsi="Arial" w:cs="Arial"/>
          <w:sz w:val="22"/>
          <w:szCs w:val="22"/>
        </w:rPr>
        <w:t xml:space="preserve">existing </w:t>
      </w:r>
      <w:r w:rsidR="00642BF2">
        <w:rPr>
          <w:rFonts w:ascii="Arial" w:hAnsi="Arial" w:cs="Arial"/>
          <w:sz w:val="22"/>
          <w:szCs w:val="22"/>
        </w:rPr>
        <w:t xml:space="preserve">RX10 </w:t>
      </w:r>
      <w:r w:rsidR="0021076D">
        <w:rPr>
          <w:rFonts w:ascii="Arial" w:hAnsi="Arial" w:cs="Arial"/>
          <w:sz w:val="22"/>
          <w:szCs w:val="22"/>
        </w:rPr>
        <w:t>users,</w:t>
      </w:r>
      <w:r w:rsidR="00642BF2">
        <w:rPr>
          <w:rFonts w:ascii="Arial" w:hAnsi="Arial" w:cs="Arial"/>
          <w:sz w:val="22"/>
          <w:szCs w:val="22"/>
        </w:rPr>
        <w:t xml:space="preserve"> </w:t>
      </w:r>
      <w:r w:rsidR="00936B60">
        <w:rPr>
          <w:rFonts w:ascii="Arial" w:hAnsi="Arial" w:cs="Arial"/>
          <w:sz w:val="22"/>
          <w:szCs w:val="22"/>
        </w:rPr>
        <w:t>giving a</w:t>
      </w:r>
      <w:r w:rsidR="00FF65AE" w:rsidRPr="00F5655D">
        <w:rPr>
          <w:rFonts w:ascii="Arial" w:hAnsi="Arial" w:cs="Arial"/>
          <w:sz w:val="22"/>
          <w:szCs w:val="22"/>
        </w:rPr>
        <w:t xml:space="preserve"> very competitive price, especially if users are</w:t>
      </w:r>
      <w:r w:rsidR="00936B60">
        <w:rPr>
          <w:rFonts w:ascii="Arial" w:hAnsi="Arial" w:cs="Arial"/>
          <w:sz w:val="22"/>
          <w:szCs w:val="22"/>
        </w:rPr>
        <w:t xml:space="preserve"> already </w:t>
      </w:r>
      <w:r w:rsidR="00FF65AE" w:rsidRPr="00F5655D">
        <w:rPr>
          <w:rFonts w:ascii="Arial" w:hAnsi="Arial" w:cs="Arial"/>
          <w:sz w:val="22"/>
          <w:szCs w:val="22"/>
        </w:rPr>
        <w:t xml:space="preserve">considering the cost of an upcoming recalibration </w:t>
      </w:r>
      <w:r w:rsidR="00BA708C">
        <w:rPr>
          <w:rFonts w:ascii="Arial" w:hAnsi="Arial" w:cs="Arial"/>
          <w:sz w:val="22"/>
          <w:szCs w:val="22"/>
        </w:rPr>
        <w:t>or service for their e</w:t>
      </w:r>
      <w:r w:rsidR="00FF65AE" w:rsidRPr="00F5655D">
        <w:rPr>
          <w:rFonts w:ascii="Arial" w:hAnsi="Arial" w:cs="Arial"/>
          <w:sz w:val="22"/>
          <w:szCs w:val="22"/>
        </w:rPr>
        <w:t xml:space="preserve">xisting </w:t>
      </w:r>
      <w:r w:rsidR="00BA708C">
        <w:rPr>
          <w:rFonts w:ascii="Arial" w:hAnsi="Arial" w:cs="Arial"/>
          <w:sz w:val="22"/>
          <w:szCs w:val="22"/>
        </w:rPr>
        <w:t>RX10 rotary calibrator.</w:t>
      </w:r>
      <w:r w:rsidR="00936B60">
        <w:rPr>
          <w:rFonts w:ascii="Arial" w:hAnsi="Arial" w:cs="Arial"/>
          <w:sz w:val="22"/>
          <w:szCs w:val="22"/>
        </w:rPr>
        <w:t xml:space="preserve">  </w:t>
      </w:r>
      <w:r w:rsidR="00CB77CA">
        <w:rPr>
          <w:rFonts w:ascii="Arial" w:hAnsi="Arial" w:cs="Arial"/>
          <w:sz w:val="22"/>
          <w:szCs w:val="22"/>
        </w:rPr>
        <w:t xml:space="preserve">Service </w:t>
      </w:r>
      <w:r w:rsidR="0069791A">
        <w:rPr>
          <w:rFonts w:ascii="Arial" w:hAnsi="Arial" w:cs="Arial"/>
          <w:sz w:val="22"/>
          <w:szCs w:val="22"/>
        </w:rPr>
        <w:t>provider</w:t>
      </w:r>
      <w:r w:rsidR="00CB77CA">
        <w:rPr>
          <w:rFonts w:ascii="Arial" w:hAnsi="Arial" w:cs="Arial"/>
          <w:sz w:val="22"/>
          <w:szCs w:val="22"/>
        </w:rPr>
        <w:t xml:space="preserve">s will </w:t>
      </w:r>
      <w:r>
        <w:rPr>
          <w:rFonts w:ascii="Arial" w:hAnsi="Arial" w:cs="Arial"/>
          <w:sz w:val="22"/>
          <w:szCs w:val="22"/>
        </w:rPr>
        <w:t xml:space="preserve">also benefit from the potential to increase profitability, with </w:t>
      </w:r>
      <w:r w:rsidR="00CB77CA">
        <w:rPr>
          <w:rFonts w:ascii="Arial" w:hAnsi="Arial" w:cs="Arial"/>
          <w:sz w:val="22"/>
          <w:szCs w:val="22"/>
        </w:rPr>
        <w:t>smaller dimensions allow</w:t>
      </w:r>
      <w:r>
        <w:rPr>
          <w:rFonts w:ascii="Arial" w:hAnsi="Arial" w:cs="Arial"/>
          <w:sz w:val="22"/>
          <w:szCs w:val="22"/>
        </w:rPr>
        <w:t>ing</w:t>
      </w:r>
      <w:r w:rsidR="00CB77CA">
        <w:rPr>
          <w:rFonts w:ascii="Arial" w:hAnsi="Arial" w:cs="Arial"/>
          <w:sz w:val="22"/>
          <w:szCs w:val="22"/>
        </w:rPr>
        <w:t xml:space="preserve"> for easier and less </w:t>
      </w:r>
      <w:r w:rsidR="00CB77CA">
        <w:rPr>
          <w:rFonts w:ascii="Arial" w:hAnsi="Arial" w:cs="Arial"/>
          <w:sz w:val="22"/>
          <w:szCs w:val="22"/>
        </w:rPr>
        <w:lastRenderedPageBreak/>
        <w:t>costly shipping</w:t>
      </w:r>
      <w:r>
        <w:rPr>
          <w:rFonts w:ascii="Arial" w:hAnsi="Arial" w:cs="Arial"/>
          <w:sz w:val="22"/>
          <w:szCs w:val="22"/>
        </w:rPr>
        <w:t>,</w:t>
      </w:r>
      <w:r w:rsidR="00CB77CA">
        <w:rPr>
          <w:rFonts w:ascii="Arial" w:hAnsi="Arial" w:cs="Arial"/>
          <w:sz w:val="22"/>
          <w:szCs w:val="22"/>
        </w:rPr>
        <w:t xml:space="preserve"> whilst the flexibility and speed of use means that potentially they can c</w:t>
      </w:r>
      <w:r w:rsidR="00D475A1">
        <w:rPr>
          <w:rFonts w:ascii="Arial" w:hAnsi="Arial" w:cs="Arial"/>
          <w:sz w:val="22"/>
          <w:szCs w:val="22"/>
        </w:rPr>
        <w:t>heck more</w:t>
      </w:r>
      <w:r w:rsidR="00AE7ABA">
        <w:rPr>
          <w:rFonts w:ascii="Arial" w:hAnsi="Arial" w:cs="Arial"/>
          <w:sz w:val="22"/>
          <w:szCs w:val="22"/>
        </w:rPr>
        <w:t>, and different configurations of,</w:t>
      </w:r>
      <w:r w:rsidR="00D475A1">
        <w:rPr>
          <w:rFonts w:ascii="Arial" w:hAnsi="Arial" w:cs="Arial"/>
          <w:sz w:val="22"/>
          <w:szCs w:val="22"/>
        </w:rPr>
        <w:t xml:space="preserve"> machines more quickly</w:t>
      </w:r>
      <w:r w:rsidR="006E2150">
        <w:rPr>
          <w:rFonts w:ascii="Arial" w:hAnsi="Arial" w:cs="Arial"/>
          <w:sz w:val="22"/>
          <w:szCs w:val="22"/>
        </w:rPr>
        <w:t>.</w:t>
      </w:r>
      <w:r w:rsidR="00B64798">
        <w:rPr>
          <w:rFonts w:ascii="Arial" w:hAnsi="Arial" w:cs="Arial"/>
          <w:sz w:val="22"/>
          <w:szCs w:val="22"/>
        </w:rPr>
        <w:t xml:space="preserve">  </w:t>
      </w:r>
    </w:p>
    <w:p w:rsidR="00B64798" w:rsidRDefault="00AE7ABA" w:rsidP="00F5655D">
      <w:pPr>
        <w:pStyle w:val="NormalWeb"/>
        <w:spacing w:line="288" w:lineRule="auto"/>
        <w:ind w:left="567" w:right="565"/>
        <w:rPr>
          <w:rFonts w:ascii="Arial" w:hAnsi="Arial" w:cs="Arial"/>
          <w:sz w:val="22"/>
          <w:szCs w:val="22"/>
        </w:rPr>
      </w:pPr>
      <w:r w:rsidRPr="00AE7ABA">
        <w:rPr>
          <w:rFonts w:ascii="Arial" w:hAnsi="Arial" w:cs="Arial"/>
          <w:sz w:val="22"/>
          <w:szCs w:val="22"/>
        </w:rPr>
        <w:t>End users will also benefit from the ease of use and flexibility of the system as in many cases this will support the decision to purchase their own systems</w:t>
      </w:r>
      <w:r w:rsidR="004C4914">
        <w:rPr>
          <w:rFonts w:ascii="Arial" w:hAnsi="Arial" w:cs="Arial"/>
          <w:sz w:val="22"/>
          <w:szCs w:val="22"/>
        </w:rPr>
        <w:t xml:space="preserve">. </w:t>
      </w:r>
      <w:r w:rsidR="00B64798">
        <w:rPr>
          <w:rFonts w:ascii="Arial" w:hAnsi="Arial" w:cs="Arial"/>
          <w:sz w:val="22"/>
          <w:szCs w:val="22"/>
        </w:rPr>
        <w:t>.</w:t>
      </w:r>
    </w:p>
    <w:p w:rsidR="00BA708C" w:rsidRDefault="00AE7ABA" w:rsidP="00F5655D">
      <w:pPr>
        <w:pStyle w:val="NormalWeb"/>
        <w:spacing w:line="288" w:lineRule="auto"/>
        <w:ind w:left="567" w:right="565"/>
        <w:rPr>
          <w:rFonts w:ascii="Arial" w:hAnsi="Arial" w:cs="Arial"/>
          <w:sz w:val="22"/>
          <w:szCs w:val="22"/>
        </w:rPr>
      </w:pPr>
      <w:r w:rsidRPr="00AE7ABA">
        <w:rPr>
          <w:rFonts w:ascii="Arial" w:hAnsi="Arial" w:cs="Arial"/>
          <w:sz w:val="22"/>
          <w:szCs w:val="22"/>
        </w:rPr>
        <w:t>All XR20</w:t>
      </w:r>
      <w:r w:rsidR="00923E76">
        <w:rPr>
          <w:rFonts w:ascii="Arial" w:hAnsi="Arial" w:cs="Arial"/>
          <w:sz w:val="22"/>
          <w:szCs w:val="22"/>
        </w:rPr>
        <w:t>-W</w:t>
      </w:r>
      <w:r w:rsidRPr="00AE7ABA">
        <w:rPr>
          <w:rFonts w:ascii="Arial" w:hAnsi="Arial" w:cs="Arial"/>
          <w:sz w:val="22"/>
          <w:szCs w:val="22"/>
        </w:rPr>
        <w:t>s are supplied with a 3 year warranty</w:t>
      </w:r>
      <w:r w:rsidR="00106A1B">
        <w:rPr>
          <w:rFonts w:ascii="Arial" w:hAnsi="Arial" w:cs="Arial"/>
          <w:sz w:val="22"/>
          <w:szCs w:val="22"/>
        </w:rPr>
        <w:t xml:space="preserve"> which </w:t>
      </w:r>
      <w:r w:rsidRPr="00AE7ABA">
        <w:rPr>
          <w:rFonts w:ascii="Arial" w:hAnsi="Arial" w:cs="Arial"/>
          <w:sz w:val="22"/>
          <w:szCs w:val="22"/>
        </w:rPr>
        <w:t>gives purchasers certainty as to their operating costs</w:t>
      </w:r>
      <w:r w:rsidR="004C4914">
        <w:rPr>
          <w:rFonts w:ascii="Arial" w:hAnsi="Arial" w:cs="Arial"/>
          <w:sz w:val="22"/>
          <w:szCs w:val="22"/>
        </w:rPr>
        <w:t>.</w:t>
      </w:r>
      <w:r w:rsidR="00CB77CA">
        <w:rPr>
          <w:rFonts w:ascii="Arial" w:hAnsi="Arial" w:cs="Arial"/>
          <w:sz w:val="22"/>
          <w:szCs w:val="22"/>
        </w:rPr>
        <w:t xml:space="preserve"> </w:t>
      </w:r>
    </w:p>
    <w:p w:rsidR="00FF65AE" w:rsidRPr="00F5655D" w:rsidRDefault="00FF65AE" w:rsidP="00F5655D">
      <w:pPr>
        <w:autoSpaceDE w:val="0"/>
        <w:autoSpaceDN w:val="0"/>
        <w:adjustRightInd w:val="0"/>
        <w:spacing w:line="288" w:lineRule="auto"/>
        <w:ind w:left="567" w:right="565"/>
        <w:rPr>
          <w:rFonts w:cs="Arial"/>
          <w:sz w:val="22"/>
          <w:szCs w:val="22"/>
        </w:rPr>
      </w:pPr>
      <w:r w:rsidRPr="00F5655D">
        <w:rPr>
          <w:rFonts w:cs="Arial"/>
          <w:sz w:val="22"/>
          <w:szCs w:val="22"/>
        </w:rPr>
        <w:t xml:space="preserve">For further information go to </w:t>
      </w:r>
      <w:hyperlink r:id="rId10" w:history="1">
        <w:r w:rsidR="002432F3" w:rsidRPr="001C37C6">
          <w:rPr>
            <w:rStyle w:val="Hyperlink"/>
            <w:rFonts w:cs="Arial"/>
            <w:sz w:val="22"/>
            <w:szCs w:val="22"/>
          </w:rPr>
          <w:t>www.renishaw.com/XR20</w:t>
        </w:r>
      </w:hyperlink>
    </w:p>
    <w:p w:rsidR="00FF65AE" w:rsidRPr="00F5655D" w:rsidRDefault="00FF65AE" w:rsidP="00F5655D">
      <w:pPr>
        <w:autoSpaceDE w:val="0"/>
        <w:autoSpaceDN w:val="0"/>
        <w:adjustRightInd w:val="0"/>
        <w:spacing w:line="288" w:lineRule="auto"/>
        <w:ind w:left="567" w:right="565"/>
        <w:rPr>
          <w:rFonts w:cs="Arial"/>
          <w:sz w:val="22"/>
          <w:szCs w:val="22"/>
        </w:rPr>
      </w:pPr>
    </w:p>
    <w:p w:rsidR="00FF65AE" w:rsidRPr="00F5655D" w:rsidRDefault="00FF65AE" w:rsidP="00F5655D">
      <w:pPr>
        <w:pStyle w:val="NormalWeb"/>
        <w:spacing w:after="0" w:afterAutospacing="0" w:line="288" w:lineRule="auto"/>
        <w:ind w:left="567" w:right="565"/>
        <w:rPr>
          <w:rFonts w:ascii="Arial" w:hAnsi="Arial" w:cs="Arial"/>
          <w:b/>
          <w:sz w:val="22"/>
          <w:szCs w:val="22"/>
        </w:rPr>
      </w:pPr>
      <w:r w:rsidRPr="00F5655D">
        <w:rPr>
          <w:rFonts w:ascii="Arial" w:hAnsi="Arial" w:cs="Arial"/>
          <w:b/>
          <w:sz w:val="22"/>
          <w:szCs w:val="22"/>
        </w:rPr>
        <w:t>Background</w:t>
      </w:r>
    </w:p>
    <w:p w:rsidR="00FF65AE" w:rsidRPr="00F5655D" w:rsidRDefault="00FF65AE" w:rsidP="00F5655D">
      <w:pPr>
        <w:spacing w:line="288" w:lineRule="auto"/>
        <w:ind w:left="567" w:right="565"/>
        <w:rPr>
          <w:rFonts w:eastAsia="MS Mincho" w:cs="Arial"/>
          <w:sz w:val="22"/>
          <w:szCs w:val="22"/>
        </w:rPr>
      </w:pPr>
      <w:r w:rsidRPr="00F5655D">
        <w:rPr>
          <w:rFonts w:eastAsia="MS Mincho" w:cs="Arial"/>
          <w:sz w:val="22"/>
          <w:szCs w:val="22"/>
        </w:rPr>
        <w:t>Determining a machine tool's capabilities before machining and subsequent post-process part inspection can greatly reduce the possibility of scrap and machine downtime; resulting in lower manufacturing costs.</w:t>
      </w:r>
    </w:p>
    <w:p w:rsidR="00FF65AE" w:rsidRPr="00F5655D" w:rsidRDefault="00FF65AE" w:rsidP="00F5655D">
      <w:pPr>
        <w:spacing w:line="288" w:lineRule="auto"/>
        <w:ind w:left="567" w:right="565"/>
        <w:rPr>
          <w:rFonts w:eastAsia="MS Mincho" w:cs="Arial"/>
          <w:sz w:val="22"/>
          <w:szCs w:val="22"/>
        </w:rPr>
      </w:pPr>
    </w:p>
    <w:p w:rsidR="00635A50" w:rsidRDefault="00635A50" w:rsidP="00635A50">
      <w:pPr>
        <w:spacing w:line="288" w:lineRule="auto"/>
        <w:ind w:left="567" w:right="565"/>
        <w:rPr>
          <w:rFonts w:eastAsia="MS Mincho" w:cs="Arial"/>
          <w:sz w:val="22"/>
          <w:szCs w:val="22"/>
        </w:rPr>
      </w:pPr>
      <w:r w:rsidRPr="00F5655D">
        <w:rPr>
          <w:rFonts w:eastAsia="MS Mincho" w:cs="Arial"/>
          <w:sz w:val="22"/>
          <w:szCs w:val="22"/>
        </w:rPr>
        <w:t xml:space="preserve">Early error detection with the </w:t>
      </w:r>
      <w:r>
        <w:rPr>
          <w:rFonts w:eastAsia="MS Mincho" w:cs="Arial"/>
          <w:sz w:val="22"/>
          <w:szCs w:val="22"/>
        </w:rPr>
        <w:t>XR20</w:t>
      </w:r>
      <w:r w:rsidR="00681A9B">
        <w:rPr>
          <w:rFonts w:eastAsia="MS Mincho" w:cs="Arial"/>
          <w:sz w:val="22"/>
          <w:szCs w:val="22"/>
        </w:rPr>
        <w:t>-W</w:t>
      </w:r>
      <w:r>
        <w:rPr>
          <w:rFonts w:eastAsia="MS Mincho" w:cs="Arial"/>
          <w:sz w:val="22"/>
          <w:szCs w:val="22"/>
        </w:rPr>
        <w:t xml:space="preserve"> </w:t>
      </w:r>
      <w:r w:rsidR="00681A9B">
        <w:rPr>
          <w:rFonts w:eastAsia="MS Mincho" w:cs="Arial"/>
          <w:sz w:val="22"/>
          <w:szCs w:val="22"/>
        </w:rPr>
        <w:t xml:space="preserve">rotary axis calibrator </w:t>
      </w:r>
      <w:r w:rsidRPr="00F5655D">
        <w:rPr>
          <w:rFonts w:eastAsia="MS Mincho" w:cs="Arial"/>
          <w:sz w:val="22"/>
          <w:szCs w:val="22"/>
        </w:rPr>
        <w:t xml:space="preserve">permits optimum </w:t>
      </w:r>
      <w:r>
        <w:rPr>
          <w:rFonts w:eastAsia="MS Mincho" w:cs="Arial"/>
          <w:sz w:val="22"/>
          <w:szCs w:val="22"/>
        </w:rPr>
        <w:t xml:space="preserve">machine performance to be achieved, a fundamental foundation for any subsequent machining process.  The information can also be used to establish performance trends and efficiently schedule </w:t>
      </w:r>
      <w:r w:rsidRPr="00F5655D">
        <w:rPr>
          <w:rFonts w:eastAsia="MS Mincho" w:cs="Arial"/>
          <w:sz w:val="22"/>
          <w:szCs w:val="22"/>
        </w:rPr>
        <w:t xml:space="preserve">maintenance and repairs.  </w:t>
      </w:r>
    </w:p>
    <w:p w:rsidR="00635A50" w:rsidRDefault="00635A50" w:rsidP="00635A50">
      <w:pPr>
        <w:spacing w:line="288" w:lineRule="auto"/>
        <w:ind w:left="567" w:right="565"/>
        <w:rPr>
          <w:rFonts w:eastAsia="MS Mincho" w:cs="Arial"/>
          <w:sz w:val="22"/>
          <w:szCs w:val="22"/>
        </w:rPr>
      </w:pPr>
    </w:p>
    <w:p w:rsidR="00635A50" w:rsidRDefault="00635A50" w:rsidP="00635A50">
      <w:pPr>
        <w:spacing w:line="288" w:lineRule="auto"/>
        <w:ind w:left="567" w:right="565"/>
        <w:rPr>
          <w:rFonts w:eastAsia="MS Mincho" w:cs="Arial"/>
          <w:sz w:val="22"/>
          <w:szCs w:val="22"/>
        </w:rPr>
      </w:pPr>
      <w:r w:rsidRPr="00F5655D">
        <w:rPr>
          <w:rFonts w:eastAsia="MS Mincho" w:cs="Arial"/>
          <w:sz w:val="22"/>
          <w:szCs w:val="22"/>
        </w:rPr>
        <w:t xml:space="preserve">There has been a rapid development in the use of widely recognised quality system standards, e.g. ISO 9000 and the implementation of 'Six Sigma' programs.  These give rise to a need to define and measure process capability factors.  </w:t>
      </w:r>
      <w:r>
        <w:rPr>
          <w:rFonts w:eastAsia="MS Mincho" w:cs="Arial"/>
          <w:sz w:val="22"/>
          <w:szCs w:val="22"/>
        </w:rPr>
        <w:t>Along with other measuremen</w:t>
      </w:r>
      <w:r w:rsidR="00B64798">
        <w:rPr>
          <w:rFonts w:eastAsia="MS Mincho" w:cs="Arial"/>
          <w:sz w:val="22"/>
          <w:szCs w:val="22"/>
        </w:rPr>
        <w:t>t and verification solutions fro</w:t>
      </w:r>
      <w:r>
        <w:rPr>
          <w:rFonts w:eastAsia="MS Mincho" w:cs="Arial"/>
          <w:sz w:val="22"/>
          <w:szCs w:val="22"/>
        </w:rPr>
        <w:t>m Renishaw (XL-80 laser interferometer, QC20-W wir</w:t>
      </w:r>
      <w:r w:rsidR="00F52177">
        <w:rPr>
          <w:rFonts w:eastAsia="MS Mincho" w:cs="Arial"/>
          <w:sz w:val="22"/>
          <w:szCs w:val="22"/>
        </w:rPr>
        <w:t>e</w:t>
      </w:r>
      <w:r w:rsidR="00B64798">
        <w:rPr>
          <w:rFonts w:eastAsia="MS Mincho" w:cs="Arial"/>
          <w:sz w:val="22"/>
          <w:szCs w:val="22"/>
        </w:rPr>
        <w:t>less ballbar and Axi</w:t>
      </w:r>
      <w:r w:rsidR="000F5E6D">
        <w:rPr>
          <w:rFonts w:eastAsia="MS Mincho" w:cs="Arial"/>
          <w:sz w:val="22"/>
          <w:szCs w:val="22"/>
        </w:rPr>
        <w:t>S</w:t>
      </w:r>
      <w:r w:rsidR="00B64798">
        <w:rPr>
          <w:rFonts w:eastAsia="MS Mincho" w:cs="Arial"/>
          <w:sz w:val="22"/>
          <w:szCs w:val="22"/>
        </w:rPr>
        <w:t xml:space="preserve">et </w:t>
      </w:r>
      <w:r w:rsidR="000F5E6D">
        <w:rPr>
          <w:rFonts w:eastAsia="MS Mincho" w:cs="Arial"/>
          <w:sz w:val="22"/>
          <w:szCs w:val="22"/>
        </w:rPr>
        <w:t>Check-U</w:t>
      </w:r>
      <w:r w:rsidR="00F52177">
        <w:rPr>
          <w:rFonts w:eastAsia="MS Mincho" w:cs="Arial"/>
          <w:sz w:val="22"/>
          <w:szCs w:val="22"/>
        </w:rPr>
        <w:t>p</w:t>
      </w:r>
      <w:r w:rsidR="00B64798">
        <w:rPr>
          <w:rFonts w:eastAsia="MS Mincho" w:cs="Arial"/>
          <w:sz w:val="22"/>
          <w:szCs w:val="22"/>
        </w:rPr>
        <w:t>) XR</w:t>
      </w:r>
      <w:r>
        <w:rPr>
          <w:rFonts w:eastAsia="MS Mincho" w:cs="Arial"/>
          <w:sz w:val="22"/>
          <w:szCs w:val="22"/>
        </w:rPr>
        <w:t>20</w:t>
      </w:r>
      <w:r w:rsidR="00681A9B">
        <w:rPr>
          <w:rFonts w:eastAsia="MS Mincho" w:cs="Arial"/>
          <w:sz w:val="22"/>
          <w:szCs w:val="22"/>
        </w:rPr>
        <w:t>-W</w:t>
      </w:r>
      <w:r w:rsidRPr="00F5655D">
        <w:rPr>
          <w:rFonts w:eastAsia="MS Mincho" w:cs="Arial"/>
          <w:sz w:val="22"/>
          <w:szCs w:val="22"/>
        </w:rPr>
        <w:t xml:space="preserve"> offers a practical solution to these needs.</w:t>
      </w:r>
    </w:p>
    <w:p w:rsidR="00F52177" w:rsidRPr="00F5655D" w:rsidRDefault="00F52177" w:rsidP="00635A50">
      <w:pPr>
        <w:spacing w:line="288" w:lineRule="auto"/>
        <w:ind w:left="567" w:right="565"/>
        <w:rPr>
          <w:rFonts w:eastAsia="MS Mincho" w:cs="Arial"/>
          <w:sz w:val="22"/>
          <w:szCs w:val="22"/>
        </w:rPr>
      </w:pPr>
    </w:p>
    <w:p w:rsidR="00F52177" w:rsidRDefault="00F52177" w:rsidP="00F5655D">
      <w:pPr>
        <w:spacing w:line="288" w:lineRule="auto"/>
        <w:ind w:left="567" w:right="565"/>
        <w:rPr>
          <w:rFonts w:eastAsia="MS Mincho" w:cs="Arial"/>
          <w:sz w:val="22"/>
          <w:szCs w:val="22"/>
        </w:rPr>
      </w:pPr>
      <w:r>
        <w:rPr>
          <w:rFonts w:eastAsia="MS Mincho" w:cs="Arial"/>
          <w:sz w:val="22"/>
          <w:szCs w:val="22"/>
        </w:rPr>
        <w:t xml:space="preserve">With thousands of these products (and their predecessors) in use by </w:t>
      </w:r>
      <w:r w:rsidR="00FF65AE" w:rsidRPr="00F5655D">
        <w:rPr>
          <w:rFonts w:eastAsia="MS Mincho" w:cs="Arial"/>
          <w:sz w:val="22"/>
          <w:szCs w:val="22"/>
        </w:rPr>
        <w:t>machine tool manufacturers</w:t>
      </w:r>
      <w:r w:rsidR="00936B60">
        <w:rPr>
          <w:rFonts w:eastAsia="MS Mincho" w:cs="Arial"/>
          <w:sz w:val="22"/>
          <w:szCs w:val="22"/>
        </w:rPr>
        <w:t xml:space="preserve"> and their </w:t>
      </w:r>
      <w:r>
        <w:rPr>
          <w:rFonts w:eastAsia="MS Mincho" w:cs="Arial"/>
          <w:sz w:val="22"/>
          <w:szCs w:val="22"/>
        </w:rPr>
        <w:t xml:space="preserve">distributors, end users, and </w:t>
      </w:r>
      <w:r w:rsidR="00FF65AE" w:rsidRPr="00F5655D">
        <w:rPr>
          <w:rFonts w:eastAsia="MS Mincho" w:cs="Arial"/>
          <w:sz w:val="22"/>
          <w:szCs w:val="22"/>
        </w:rPr>
        <w:t xml:space="preserve">service and maintenance companies </w:t>
      </w:r>
      <w:r>
        <w:rPr>
          <w:rFonts w:eastAsia="MS Mincho" w:cs="Arial"/>
          <w:sz w:val="22"/>
          <w:szCs w:val="22"/>
        </w:rPr>
        <w:t>worldwide, Renishaw is committed to supporting and extending the products and services it offers to these</w:t>
      </w:r>
      <w:r w:rsidR="00936B60">
        <w:rPr>
          <w:rFonts w:eastAsia="MS Mincho" w:cs="Arial"/>
          <w:sz w:val="22"/>
          <w:szCs w:val="22"/>
        </w:rPr>
        <w:t xml:space="preserve">, </w:t>
      </w:r>
      <w:r w:rsidR="002432F3">
        <w:rPr>
          <w:rFonts w:cs="Arial"/>
          <w:sz w:val="22"/>
          <w:szCs w:val="22"/>
        </w:rPr>
        <w:t xml:space="preserve">ensuring </w:t>
      </w:r>
      <w:r w:rsidR="002432F3" w:rsidRPr="00F5655D">
        <w:rPr>
          <w:rFonts w:cs="Arial"/>
          <w:sz w:val="22"/>
          <w:szCs w:val="22"/>
        </w:rPr>
        <w:t xml:space="preserve">that Renishaw’s leadership in this area will be extended.  </w:t>
      </w:r>
    </w:p>
    <w:p w:rsidR="00F52177" w:rsidRDefault="00F52177" w:rsidP="00F5655D">
      <w:pPr>
        <w:spacing w:line="288" w:lineRule="auto"/>
        <w:ind w:left="567" w:right="565"/>
        <w:rPr>
          <w:rFonts w:eastAsia="MS Mincho" w:cs="Arial"/>
          <w:sz w:val="22"/>
          <w:szCs w:val="22"/>
        </w:rPr>
      </w:pPr>
    </w:p>
    <w:p w:rsidR="00FF65AE" w:rsidRPr="00757F78" w:rsidRDefault="00FF65AE" w:rsidP="00FF65AE">
      <w:pPr>
        <w:ind w:left="567" w:right="565"/>
        <w:rPr>
          <w:rFonts w:ascii="Times New Roman" w:eastAsia="MS Mincho" w:hAnsi="Times New Roman"/>
          <w:sz w:val="24"/>
          <w:szCs w:val="24"/>
        </w:rPr>
      </w:pPr>
    </w:p>
    <w:p w:rsidR="00FF65AE" w:rsidRPr="00757F78" w:rsidRDefault="001C3023" w:rsidP="001C3023">
      <w:pPr>
        <w:ind w:left="567" w:right="565"/>
        <w:jc w:val="center"/>
        <w:rPr>
          <w:sz w:val="24"/>
          <w:szCs w:val="24"/>
        </w:rPr>
      </w:pPr>
      <w:r w:rsidRPr="00757F78">
        <w:rPr>
          <w:sz w:val="24"/>
          <w:szCs w:val="24"/>
          <w:u w:val="single"/>
        </w:rPr>
        <w:t>Ends</w:t>
      </w:r>
    </w:p>
    <w:p w:rsidR="00FF65AE" w:rsidRPr="00757F78" w:rsidRDefault="00FF65AE" w:rsidP="00FF65AE">
      <w:pPr>
        <w:ind w:left="567" w:right="565"/>
        <w:rPr>
          <w:sz w:val="24"/>
          <w:szCs w:val="24"/>
        </w:rPr>
      </w:pPr>
    </w:p>
    <w:p w:rsidR="00FF65AE" w:rsidRPr="00F5655D" w:rsidRDefault="00FF65AE" w:rsidP="00FF65AE">
      <w:pPr>
        <w:ind w:left="567" w:right="565"/>
        <w:rPr>
          <w:i/>
        </w:rPr>
      </w:pPr>
      <w:r w:rsidRPr="00F5655D">
        <w:rPr>
          <w:i/>
        </w:rPr>
        <w:t>The Bluetooth word mark and logos are owned by Bluetooth SIG, Inc. and any use of such marks by Renishaw plc is under license. Other trademarks and trade names are those of their respective owners</w:t>
      </w:r>
    </w:p>
    <w:p w:rsidR="00EA53FC" w:rsidRDefault="00EA53FC" w:rsidP="00EA53FC">
      <w:pPr>
        <w:spacing w:line="360" w:lineRule="auto"/>
        <w:ind w:left="567" w:right="565"/>
      </w:pPr>
    </w:p>
    <w:p w:rsidR="00F10C72" w:rsidRPr="002A0CC3" w:rsidRDefault="00C81399" w:rsidP="00C81399">
      <w:pPr>
        <w:spacing w:line="312" w:lineRule="auto"/>
        <w:ind w:left="567" w:right="565"/>
        <w:rPr>
          <w:rFonts w:eastAsia="MS Mincho" w:cs="Arial"/>
          <w:bCs/>
          <w:sz w:val="22"/>
          <w:szCs w:val="22"/>
        </w:rPr>
      </w:pPr>
      <w:r>
        <w:tab/>
      </w:r>
      <w:r>
        <w:tab/>
      </w:r>
      <w:r>
        <w:tab/>
      </w:r>
      <w:r>
        <w:tab/>
      </w:r>
      <w:r>
        <w:tab/>
      </w:r>
      <w:r>
        <w:tab/>
      </w:r>
      <w:r>
        <w:tab/>
      </w:r>
    </w:p>
    <w:sectPr w:rsidR="00F10C72" w:rsidRPr="002A0CC3"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5D0" w:rsidRDefault="006F15D0">
      <w:r>
        <w:separator/>
      </w:r>
    </w:p>
  </w:endnote>
  <w:endnote w:type="continuationSeparator" w:id="0">
    <w:p w:rsidR="006F15D0" w:rsidRDefault="006F15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5D0" w:rsidRDefault="006F15D0">
      <w:r>
        <w:separator/>
      </w:r>
    </w:p>
  </w:footnote>
  <w:footnote w:type="continuationSeparator" w:id="0">
    <w:p w:rsidR="006F15D0" w:rsidRDefault="006F15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
  <w:rsids>
    <w:rsidRoot w:val="00396A6B"/>
    <w:rsid w:val="0001244E"/>
    <w:rsid w:val="0001369B"/>
    <w:rsid w:val="0001598D"/>
    <w:rsid w:val="00020AE8"/>
    <w:rsid w:val="0006236C"/>
    <w:rsid w:val="00065084"/>
    <w:rsid w:val="00072BB5"/>
    <w:rsid w:val="000817DF"/>
    <w:rsid w:val="000F2F02"/>
    <w:rsid w:val="000F5E6D"/>
    <w:rsid w:val="00103FCF"/>
    <w:rsid w:val="00104DDE"/>
    <w:rsid w:val="00106A1B"/>
    <w:rsid w:val="00131014"/>
    <w:rsid w:val="0013369D"/>
    <w:rsid w:val="00137ACC"/>
    <w:rsid w:val="00142F48"/>
    <w:rsid w:val="00143657"/>
    <w:rsid w:val="00162068"/>
    <w:rsid w:val="00171D27"/>
    <w:rsid w:val="00183147"/>
    <w:rsid w:val="001922C2"/>
    <w:rsid w:val="0019773D"/>
    <w:rsid w:val="001B485A"/>
    <w:rsid w:val="001B4ABE"/>
    <w:rsid w:val="001C0308"/>
    <w:rsid w:val="001C3023"/>
    <w:rsid w:val="001C3130"/>
    <w:rsid w:val="001C4DAB"/>
    <w:rsid w:val="001D501B"/>
    <w:rsid w:val="001D7D99"/>
    <w:rsid w:val="001E71B5"/>
    <w:rsid w:val="001F3406"/>
    <w:rsid w:val="00200404"/>
    <w:rsid w:val="0021076D"/>
    <w:rsid w:val="00214F17"/>
    <w:rsid w:val="00217242"/>
    <w:rsid w:val="002432F3"/>
    <w:rsid w:val="0024536B"/>
    <w:rsid w:val="0025714C"/>
    <w:rsid w:val="002632FB"/>
    <w:rsid w:val="00264C5D"/>
    <w:rsid w:val="002867BB"/>
    <w:rsid w:val="00291A3D"/>
    <w:rsid w:val="00294302"/>
    <w:rsid w:val="002A0CC3"/>
    <w:rsid w:val="002A5F64"/>
    <w:rsid w:val="002C38BE"/>
    <w:rsid w:val="002D4EA8"/>
    <w:rsid w:val="002D6B20"/>
    <w:rsid w:val="002D6C29"/>
    <w:rsid w:val="002D7A8B"/>
    <w:rsid w:val="002E503E"/>
    <w:rsid w:val="002E6807"/>
    <w:rsid w:val="0031482B"/>
    <w:rsid w:val="0032104F"/>
    <w:rsid w:val="00321CF7"/>
    <w:rsid w:val="00332F87"/>
    <w:rsid w:val="00351A01"/>
    <w:rsid w:val="0037393A"/>
    <w:rsid w:val="00380C97"/>
    <w:rsid w:val="00396A6B"/>
    <w:rsid w:val="003A3453"/>
    <w:rsid w:val="003D031E"/>
    <w:rsid w:val="003D0476"/>
    <w:rsid w:val="003F4039"/>
    <w:rsid w:val="003F4362"/>
    <w:rsid w:val="00421648"/>
    <w:rsid w:val="00454D95"/>
    <w:rsid w:val="00463D4B"/>
    <w:rsid w:val="00487683"/>
    <w:rsid w:val="00497058"/>
    <w:rsid w:val="004A1889"/>
    <w:rsid w:val="004A2516"/>
    <w:rsid w:val="004A724F"/>
    <w:rsid w:val="004C3385"/>
    <w:rsid w:val="004C4914"/>
    <w:rsid w:val="004C7ECE"/>
    <w:rsid w:val="004D16C9"/>
    <w:rsid w:val="004D1C43"/>
    <w:rsid w:val="004E002D"/>
    <w:rsid w:val="004E04E1"/>
    <w:rsid w:val="004E57A8"/>
    <w:rsid w:val="004F2308"/>
    <w:rsid w:val="004F6014"/>
    <w:rsid w:val="004F7E31"/>
    <w:rsid w:val="00501ADC"/>
    <w:rsid w:val="00501D4E"/>
    <w:rsid w:val="00513BF6"/>
    <w:rsid w:val="005364F7"/>
    <w:rsid w:val="005419A1"/>
    <w:rsid w:val="00542A69"/>
    <w:rsid w:val="005511B6"/>
    <w:rsid w:val="005755E0"/>
    <w:rsid w:val="00582C59"/>
    <w:rsid w:val="00587115"/>
    <w:rsid w:val="00592329"/>
    <w:rsid w:val="005A67D6"/>
    <w:rsid w:val="005B38DE"/>
    <w:rsid w:val="005B52E4"/>
    <w:rsid w:val="005E75DA"/>
    <w:rsid w:val="00604764"/>
    <w:rsid w:val="00607513"/>
    <w:rsid w:val="00635A50"/>
    <w:rsid w:val="00642BF2"/>
    <w:rsid w:val="0064303B"/>
    <w:rsid w:val="00680199"/>
    <w:rsid w:val="00680AD0"/>
    <w:rsid w:val="00681A9B"/>
    <w:rsid w:val="0069791A"/>
    <w:rsid w:val="006A0F3F"/>
    <w:rsid w:val="006B635F"/>
    <w:rsid w:val="006C1271"/>
    <w:rsid w:val="006C641D"/>
    <w:rsid w:val="006D0700"/>
    <w:rsid w:val="006D1480"/>
    <w:rsid w:val="006D67B3"/>
    <w:rsid w:val="006E2150"/>
    <w:rsid w:val="006F15D0"/>
    <w:rsid w:val="006F78C1"/>
    <w:rsid w:val="00736CEA"/>
    <w:rsid w:val="00740CB8"/>
    <w:rsid w:val="00757F78"/>
    <w:rsid w:val="00761FFE"/>
    <w:rsid w:val="007907D7"/>
    <w:rsid w:val="00793DD7"/>
    <w:rsid w:val="007968F3"/>
    <w:rsid w:val="007A30D8"/>
    <w:rsid w:val="007A49DF"/>
    <w:rsid w:val="007B0BD3"/>
    <w:rsid w:val="007B465C"/>
    <w:rsid w:val="007C4C49"/>
    <w:rsid w:val="007C7201"/>
    <w:rsid w:val="007D01EC"/>
    <w:rsid w:val="007D19D9"/>
    <w:rsid w:val="007D51B5"/>
    <w:rsid w:val="007E1C52"/>
    <w:rsid w:val="007E454B"/>
    <w:rsid w:val="008158F0"/>
    <w:rsid w:val="00816D83"/>
    <w:rsid w:val="00822FFB"/>
    <w:rsid w:val="0082633B"/>
    <w:rsid w:val="00827176"/>
    <w:rsid w:val="00853910"/>
    <w:rsid w:val="0085665B"/>
    <w:rsid w:val="00856765"/>
    <w:rsid w:val="008602B7"/>
    <w:rsid w:val="00863DA7"/>
    <w:rsid w:val="00871BB9"/>
    <w:rsid w:val="00873D09"/>
    <w:rsid w:val="008A1571"/>
    <w:rsid w:val="008C12A7"/>
    <w:rsid w:val="008D0B7B"/>
    <w:rsid w:val="009024A6"/>
    <w:rsid w:val="00923E76"/>
    <w:rsid w:val="00936B60"/>
    <w:rsid w:val="00937C70"/>
    <w:rsid w:val="00941E3E"/>
    <w:rsid w:val="00942F01"/>
    <w:rsid w:val="009434C8"/>
    <w:rsid w:val="00972B14"/>
    <w:rsid w:val="00987899"/>
    <w:rsid w:val="00996AFB"/>
    <w:rsid w:val="009F0626"/>
    <w:rsid w:val="009F0CBE"/>
    <w:rsid w:val="009F19BA"/>
    <w:rsid w:val="00A2425A"/>
    <w:rsid w:val="00A3055D"/>
    <w:rsid w:val="00A43440"/>
    <w:rsid w:val="00A51557"/>
    <w:rsid w:val="00A71333"/>
    <w:rsid w:val="00A922E4"/>
    <w:rsid w:val="00A93654"/>
    <w:rsid w:val="00AA44A2"/>
    <w:rsid w:val="00AA6D82"/>
    <w:rsid w:val="00AC302B"/>
    <w:rsid w:val="00AD1402"/>
    <w:rsid w:val="00AD40EC"/>
    <w:rsid w:val="00AE7ABA"/>
    <w:rsid w:val="00B32116"/>
    <w:rsid w:val="00B54A61"/>
    <w:rsid w:val="00B54FDD"/>
    <w:rsid w:val="00B62F8E"/>
    <w:rsid w:val="00B64798"/>
    <w:rsid w:val="00B72246"/>
    <w:rsid w:val="00B8453E"/>
    <w:rsid w:val="00B950BC"/>
    <w:rsid w:val="00BA708C"/>
    <w:rsid w:val="00BC21DF"/>
    <w:rsid w:val="00BC5689"/>
    <w:rsid w:val="00BD3AB5"/>
    <w:rsid w:val="00BE407B"/>
    <w:rsid w:val="00BF48D3"/>
    <w:rsid w:val="00C35384"/>
    <w:rsid w:val="00C46470"/>
    <w:rsid w:val="00C5730F"/>
    <w:rsid w:val="00C61950"/>
    <w:rsid w:val="00C66A49"/>
    <w:rsid w:val="00C74BC2"/>
    <w:rsid w:val="00C81399"/>
    <w:rsid w:val="00C814E1"/>
    <w:rsid w:val="00C83F75"/>
    <w:rsid w:val="00C86F20"/>
    <w:rsid w:val="00CA70A8"/>
    <w:rsid w:val="00CB2A8A"/>
    <w:rsid w:val="00CB59A5"/>
    <w:rsid w:val="00CB77CA"/>
    <w:rsid w:val="00CD694D"/>
    <w:rsid w:val="00CF5FFE"/>
    <w:rsid w:val="00D011D0"/>
    <w:rsid w:val="00D04110"/>
    <w:rsid w:val="00D157EE"/>
    <w:rsid w:val="00D2615B"/>
    <w:rsid w:val="00D34ECB"/>
    <w:rsid w:val="00D475A1"/>
    <w:rsid w:val="00D54969"/>
    <w:rsid w:val="00D70F17"/>
    <w:rsid w:val="00D96337"/>
    <w:rsid w:val="00DA3CA6"/>
    <w:rsid w:val="00DD1BD7"/>
    <w:rsid w:val="00DF1EAD"/>
    <w:rsid w:val="00E50A59"/>
    <w:rsid w:val="00E7118C"/>
    <w:rsid w:val="00E71627"/>
    <w:rsid w:val="00E874E8"/>
    <w:rsid w:val="00E93A96"/>
    <w:rsid w:val="00EA53FC"/>
    <w:rsid w:val="00EB00F8"/>
    <w:rsid w:val="00EC1721"/>
    <w:rsid w:val="00EF1E5A"/>
    <w:rsid w:val="00F02209"/>
    <w:rsid w:val="00F10C72"/>
    <w:rsid w:val="00F125B1"/>
    <w:rsid w:val="00F125F7"/>
    <w:rsid w:val="00F26B59"/>
    <w:rsid w:val="00F47024"/>
    <w:rsid w:val="00F50C2F"/>
    <w:rsid w:val="00F51643"/>
    <w:rsid w:val="00F52177"/>
    <w:rsid w:val="00F5655D"/>
    <w:rsid w:val="00F63F27"/>
    <w:rsid w:val="00F67B67"/>
    <w:rsid w:val="00F870C2"/>
    <w:rsid w:val="00F97586"/>
    <w:rsid w:val="00FB6613"/>
    <w:rsid w:val="00FC5049"/>
    <w:rsid w:val="00FF263A"/>
    <w:rsid w:val="00FF65AE"/>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5F7"/>
    <w:rPr>
      <w:rFonts w:ascii="Arial" w:hAnsi="Arial"/>
      <w:lang w:eastAsia="ja-JP"/>
    </w:rPr>
  </w:style>
  <w:style w:type="paragraph" w:styleId="Heading1">
    <w:name w:val="heading 1"/>
    <w:basedOn w:val="Normal"/>
    <w:next w:val="Normal"/>
    <w:qFormat/>
    <w:rsid w:val="00F125F7"/>
    <w:pPr>
      <w:keepNext/>
      <w:tabs>
        <w:tab w:val="left" w:pos="-2160"/>
      </w:tabs>
      <w:ind w:left="-540"/>
      <w:outlineLvl w:val="0"/>
    </w:pPr>
    <w:rPr>
      <w:b/>
      <w:lang w:val="en-US"/>
    </w:rPr>
  </w:style>
  <w:style w:type="paragraph" w:styleId="Heading3">
    <w:name w:val="heading 3"/>
    <w:basedOn w:val="Normal"/>
    <w:next w:val="Normal"/>
    <w:qFormat/>
    <w:rsid w:val="002A0CC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25F7"/>
    <w:pPr>
      <w:tabs>
        <w:tab w:val="left" w:pos="-2160"/>
      </w:tabs>
      <w:ind w:left="-540"/>
    </w:pPr>
    <w:rPr>
      <w:lang w:val="en-US"/>
    </w:rPr>
  </w:style>
  <w:style w:type="paragraph" w:styleId="BodyText">
    <w:name w:val="Body Text"/>
    <w:basedOn w:val="Normal"/>
    <w:rsid w:val="00F125F7"/>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styleId="FollowedHyperlink">
    <w:name w:val="FollowedHyperlink"/>
    <w:basedOn w:val="DefaultParagraphFont"/>
    <w:rsid w:val="00C81399"/>
    <w:rPr>
      <w:color w:val="606420"/>
      <w:u w:val="single"/>
    </w:rPr>
  </w:style>
  <w:style w:type="paragraph" w:customStyle="1" w:styleId="large">
    <w:name w:val="large"/>
    <w:basedOn w:val="Normal"/>
    <w:rsid w:val="00FF65AE"/>
    <w:pPr>
      <w:spacing w:before="100" w:beforeAutospacing="1" w:after="100" w:afterAutospacing="1"/>
    </w:pPr>
    <w:rPr>
      <w:rFonts w:ascii="Times New Roman" w:eastAsia="MS Mincho" w:hAnsi="Times New Roman"/>
      <w:sz w:val="24"/>
      <w:szCs w:val="24"/>
    </w:rPr>
  </w:style>
  <w:style w:type="character" w:styleId="CommentReference">
    <w:name w:val="annotation reference"/>
    <w:basedOn w:val="DefaultParagraphFont"/>
    <w:rsid w:val="00923E76"/>
    <w:rPr>
      <w:sz w:val="16"/>
      <w:szCs w:val="16"/>
    </w:rPr>
  </w:style>
  <w:style w:type="paragraph" w:styleId="CommentText">
    <w:name w:val="annotation text"/>
    <w:basedOn w:val="Normal"/>
    <w:link w:val="CommentTextChar"/>
    <w:rsid w:val="00923E76"/>
  </w:style>
  <w:style w:type="character" w:customStyle="1" w:styleId="CommentTextChar">
    <w:name w:val="Comment Text Char"/>
    <w:basedOn w:val="DefaultParagraphFont"/>
    <w:link w:val="CommentText"/>
    <w:rsid w:val="00923E76"/>
    <w:rPr>
      <w:rFonts w:ascii="Arial" w:hAnsi="Arial"/>
      <w:lang w:eastAsia="ja-JP"/>
    </w:rPr>
  </w:style>
  <w:style w:type="paragraph" w:styleId="CommentSubject">
    <w:name w:val="annotation subject"/>
    <w:basedOn w:val="CommentText"/>
    <w:next w:val="CommentText"/>
    <w:link w:val="CommentSubjectChar"/>
    <w:rsid w:val="00923E76"/>
    <w:rPr>
      <w:b/>
      <w:bCs/>
    </w:rPr>
  </w:style>
  <w:style w:type="character" w:customStyle="1" w:styleId="CommentSubjectChar">
    <w:name w:val="Comment Subject Char"/>
    <w:basedOn w:val="CommentTextChar"/>
    <w:link w:val="CommentSubject"/>
    <w:rsid w:val="00923E76"/>
    <w:rPr>
      <w:b/>
      <w:bCs/>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com/XR20"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756</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Renishaw QC20-W ballbar; new wireless product with volumetric testing capability</vt:lpstr>
    </vt:vector>
  </TitlesOfParts>
  <Company>Renishaw plc</Company>
  <LinksUpToDate>false</LinksUpToDate>
  <CharactersWithSpaces>5044</CharactersWithSpaces>
  <SharedDoc>false</SharedDoc>
  <HLinks>
    <vt:vector size="6" baseType="variant">
      <vt:variant>
        <vt:i4>1572878</vt:i4>
      </vt:variant>
      <vt:variant>
        <vt:i4>0</vt:i4>
      </vt:variant>
      <vt:variant>
        <vt:i4>0</vt:i4>
      </vt:variant>
      <vt:variant>
        <vt:i4>5</vt:i4>
      </vt:variant>
      <vt:variant>
        <vt:lpwstr>http://www.renishaw.com/qc20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QC20-W ballbar; new wireless product with volumetric testing capability</dc:title>
  <dc:subject/>
  <dc:creator>Chris Pockett</dc:creator>
  <cp:keywords/>
  <dc:description/>
  <cp:lastModifiedBy>JE135541</cp:lastModifiedBy>
  <cp:revision>5</cp:revision>
  <cp:lastPrinted>2011-08-19T13:21:00Z</cp:lastPrinted>
  <dcterms:created xsi:type="dcterms:W3CDTF">2011-09-27T12:59:00Z</dcterms:created>
  <dcterms:modified xsi:type="dcterms:W3CDTF">2011-10-19T08:00:00Z</dcterms:modified>
</cp:coreProperties>
</file>