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B5144" w:rsidRPr="002B51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36478170" r:id="rId9"/>
        </w:pi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4F408F">
        <w:rPr>
          <w:rFonts w:cs="Arial"/>
          <w:i/>
        </w:rPr>
        <w:t>28</w:t>
      </w:r>
      <w:r w:rsidR="005D3160">
        <w:rPr>
          <w:rFonts w:cs="Arial"/>
          <w:i/>
        </w:rPr>
        <w:t xml:space="preserve"> </w:t>
      </w:r>
      <w:r w:rsidR="009207C5">
        <w:rPr>
          <w:rFonts w:cs="Arial"/>
          <w:i/>
        </w:rPr>
        <w:t>September</w:t>
      </w:r>
      <w:r w:rsidR="00BC6731">
        <w:rPr>
          <w:rFonts w:cs="Arial"/>
          <w:i/>
        </w:rPr>
        <w:t xml:space="preserve"> 201</w:t>
      </w:r>
      <w:r w:rsidR="00E367B0">
        <w:rPr>
          <w:rFonts w:cs="Arial"/>
          <w:i/>
        </w:rPr>
        <w:t>6</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154368">
        <w:rPr>
          <w:rStyle w:val="Strong"/>
          <w:rFonts w:cs="Arial"/>
          <w:sz w:val="22"/>
          <w:szCs w:val="22"/>
        </w:rPr>
        <w:t>encourages industry</w:t>
      </w:r>
      <w:r w:rsidR="00A94F8A">
        <w:rPr>
          <w:rStyle w:val="Strong"/>
          <w:rFonts w:cs="Arial"/>
          <w:sz w:val="22"/>
          <w:szCs w:val="22"/>
        </w:rPr>
        <w:t xml:space="preserve"> collaboration</w:t>
      </w:r>
      <w:r w:rsidR="009207C5">
        <w:rPr>
          <w:rStyle w:val="Strong"/>
          <w:rFonts w:cs="Arial"/>
          <w:sz w:val="22"/>
          <w:szCs w:val="22"/>
        </w:rPr>
        <w:t xml:space="preserve"> at PraxisUnico research contracts event </w:t>
      </w:r>
    </w:p>
    <w:p w:rsidR="003F06B0" w:rsidRDefault="003F06B0" w:rsidP="003F06B0">
      <w:pPr>
        <w:spacing w:line="288" w:lineRule="auto"/>
        <w:ind w:left="562" w:right="562"/>
        <w:contextualSpacing/>
        <w:jc w:val="both"/>
        <w:rPr>
          <w:rStyle w:val="Strong"/>
          <w:rFonts w:cs="Arial"/>
          <w:sz w:val="22"/>
          <w:szCs w:val="22"/>
        </w:rPr>
      </w:pPr>
    </w:p>
    <w:p w:rsidR="004B08A5" w:rsidRDefault="002B5144" w:rsidP="003F06B0">
      <w:pPr>
        <w:spacing w:line="288" w:lineRule="auto"/>
        <w:ind w:left="562" w:right="562"/>
        <w:contextualSpacing/>
        <w:jc w:val="both"/>
        <w:rPr>
          <w:rFonts w:cs="Arial"/>
          <w:sz w:val="22"/>
          <w:szCs w:val="22"/>
        </w:rPr>
      </w:pPr>
      <w:hyperlink r:id="rId10" w:history="1">
        <w:r w:rsidR="004F0DDE" w:rsidRPr="004F0DDE">
          <w:rPr>
            <w:rStyle w:val="Hyperlink"/>
            <w:rFonts w:cs="Arial"/>
            <w:sz w:val="22"/>
            <w:szCs w:val="22"/>
          </w:rPr>
          <w:t>G</w:t>
        </w:r>
        <w:r w:rsidR="00AB7C93" w:rsidRPr="004F0DDE">
          <w:rPr>
            <w:rStyle w:val="Hyperlink"/>
            <w:rFonts w:cs="Arial"/>
            <w:sz w:val="22"/>
            <w:szCs w:val="22"/>
          </w:rPr>
          <w:t>lobal engineering firm Renishaw</w:t>
        </w:r>
      </w:hyperlink>
      <w:r w:rsidR="00405A6D">
        <w:rPr>
          <w:rFonts w:cs="Arial"/>
          <w:sz w:val="22"/>
          <w:szCs w:val="22"/>
        </w:rPr>
        <w:t xml:space="preserve"> </w:t>
      </w:r>
      <w:r w:rsidR="004F0DDE">
        <w:rPr>
          <w:rFonts w:cs="Arial"/>
          <w:sz w:val="22"/>
          <w:szCs w:val="22"/>
        </w:rPr>
        <w:t xml:space="preserve">shared its experience of </w:t>
      </w:r>
      <w:r w:rsidR="00405A6D" w:rsidRPr="00405A6D">
        <w:rPr>
          <w:rFonts w:cs="Arial"/>
          <w:sz w:val="22"/>
          <w:szCs w:val="22"/>
        </w:rPr>
        <w:t>managing collaborative research partnerships</w:t>
      </w:r>
      <w:r w:rsidR="00405A6D">
        <w:rPr>
          <w:rFonts w:cs="Arial"/>
          <w:sz w:val="22"/>
          <w:szCs w:val="22"/>
        </w:rPr>
        <w:t xml:space="preserve"> </w:t>
      </w:r>
      <w:r w:rsidR="004F0DDE">
        <w:rPr>
          <w:rFonts w:cs="Arial"/>
          <w:sz w:val="22"/>
          <w:szCs w:val="22"/>
        </w:rPr>
        <w:t xml:space="preserve">by delivering </w:t>
      </w:r>
      <w:r w:rsidR="00405A6D">
        <w:rPr>
          <w:rFonts w:cs="Arial"/>
          <w:sz w:val="22"/>
          <w:szCs w:val="22"/>
        </w:rPr>
        <w:t>two sessions at</w:t>
      </w:r>
      <w:r w:rsidR="00AB7C93">
        <w:rPr>
          <w:rFonts w:cs="Arial"/>
          <w:sz w:val="22"/>
          <w:szCs w:val="22"/>
        </w:rPr>
        <w:t xml:space="preserve"> </w:t>
      </w:r>
      <w:hyperlink r:id="rId11" w:history="1">
        <w:r w:rsidR="00154368">
          <w:rPr>
            <w:rStyle w:val="Hyperlink"/>
            <w:rFonts w:cs="Arial"/>
            <w:sz w:val="22"/>
            <w:szCs w:val="22"/>
          </w:rPr>
          <w:t>PraxisUnico's Research Contracts conference 2016</w:t>
        </w:r>
      </w:hyperlink>
      <w:r w:rsidR="00405A6D">
        <w:rPr>
          <w:rFonts w:cs="Arial"/>
          <w:sz w:val="22"/>
          <w:szCs w:val="22"/>
        </w:rPr>
        <w:t>, which took place between September 1</w:t>
      </w:r>
      <w:r w:rsidR="004B2022">
        <w:rPr>
          <w:rFonts w:cs="Arial"/>
          <w:sz w:val="22"/>
          <w:szCs w:val="22"/>
        </w:rPr>
        <w:t>3-</w:t>
      </w:r>
      <w:r w:rsidR="004B2022" w:rsidRPr="00AC3897">
        <w:rPr>
          <w:rFonts w:cs="Arial"/>
          <w:sz w:val="22"/>
          <w:szCs w:val="22"/>
        </w:rPr>
        <w:t>16</w:t>
      </w:r>
      <w:r w:rsidR="00AC3897" w:rsidRPr="00AC3897">
        <w:rPr>
          <w:rFonts w:cs="Arial"/>
          <w:sz w:val="22"/>
          <w:szCs w:val="22"/>
        </w:rPr>
        <w:t>th</w:t>
      </w:r>
      <w:r w:rsidR="00B82C68">
        <w:rPr>
          <w:rFonts w:cs="Arial"/>
          <w:sz w:val="22"/>
          <w:szCs w:val="22"/>
        </w:rPr>
        <w:t>,</w:t>
      </w:r>
      <w:r w:rsidR="004B2022">
        <w:rPr>
          <w:rFonts w:cs="Arial"/>
          <w:sz w:val="22"/>
          <w:szCs w:val="22"/>
        </w:rPr>
        <w:t xml:space="preserve"> at the Marriott Hotel</w:t>
      </w:r>
      <w:r w:rsidR="00B82C68">
        <w:rPr>
          <w:rFonts w:cs="Arial"/>
          <w:sz w:val="22"/>
          <w:szCs w:val="22"/>
        </w:rPr>
        <w:t xml:space="preserve"> in</w:t>
      </w:r>
      <w:r w:rsidR="004B2022">
        <w:rPr>
          <w:rFonts w:cs="Arial"/>
          <w:sz w:val="22"/>
          <w:szCs w:val="22"/>
        </w:rPr>
        <w:t xml:space="preserve"> </w:t>
      </w:r>
      <w:r w:rsidR="00405A6D">
        <w:rPr>
          <w:rFonts w:cs="Arial"/>
          <w:sz w:val="22"/>
          <w:szCs w:val="22"/>
        </w:rPr>
        <w:t>Peterborough</w:t>
      </w:r>
      <w:r w:rsidR="001534D6">
        <w:rPr>
          <w:rFonts w:cs="Arial"/>
          <w:sz w:val="22"/>
          <w:szCs w:val="22"/>
        </w:rPr>
        <w:t>, UK</w:t>
      </w:r>
      <w:r w:rsidR="0072132B">
        <w:rPr>
          <w:rFonts w:cs="Arial"/>
          <w:sz w:val="22"/>
          <w:szCs w:val="22"/>
        </w:rPr>
        <w:t xml:space="preserve">. </w:t>
      </w:r>
      <w:r w:rsidR="00B82C68">
        <w:rPr>
          <w:rFonts w:cs="Arial"/>
          <w:sz w:val="22"/>
          <w:szCs w:val="22"/>
        </w:rPr>
        <w:t xml:space="preserve">At the event, </w:t>
      </w:r>
      <w:r w:rsidR="0096201F">
        <w:rPr>
          <w:rFonts w:cs="Arial"/>
          <w:sz w:val="22"/>
          <w:szCs w:val="22"/>
        </w:rPr>
        <w:t xml:space="preserve">one of </w:t>
      </w:r>
      <w:r w:rsidR="00405A6D">
        <w:rPr>
          <w:rFonts w:cs="Arial"/>
          <w:sz w:val="22"/>
          <w:szCs w:val="22"/>
        </w:rPr>
        <w:t xml:space="preserve">Renishaw's </w:t>
      </w:r>
      <w:r w:rsidR="0096201F">
        <w:rPr>
          <w:rFonts w:cs="Arial"/>
          <w:sz w:val="22"/>
          <w:szCs w:val="22"/>
        </w:rPr>
        <w:t xml:space="preserve">in house </w:t>
      </w:r>
      <w:r w:rsidR="00405A6D">
        <w:rPr>
          <w:rFonts w:cs="Arial"/>
          <w:sz w:val="22"/>
          <w:szCs w:val="22"/>
        </w:rPr>
        <w:t>legal</w:t>
      </w:r>
      <w:r w:rsidR="0096201F">
        <w:rPr>
          <w:rFonts w:cs="Arial"/>
          <w:sz w:val="22"/>
          <w:szCs w:val="22"/>
        </w:rPr>
        <w:t xml:space="preserve"> team</w:t>
      </w:r>
      <w:r w:rsidR="00B82C68">
        <w:rPr>
          <w:rFonts w:cs="Arial"/>
          <w:sz w:val="22"/>
          <w:szCs w:val="22"/>
        </w:rPr>
        <w:t xml:space="preserve"> described </w:t>
      </w:r>
      <w:r w:rsidR="003275D5">
        <w:rPr>
          <w:rFonts w:cs="Arial"/>
          <w:sz w:val="22"/>
          <w:szCs w:val="22"/>
        </w:rPr>
        <w:t>best practice</w:t>
      </w:r>
      <w:r w:rsidR="00A94F8A">
        <w:rPr>
          <w:rFonts w:cs="Arial"/>
          <w:sz w:val="22"/>
          <w:szCs w:val="22"/>
        </w:rPr>
        <w:t xml:space="preserve"> </w:t>
      </w:r>
      <w:r w:rsidR="00B82C68">
        <w:rPr>
          <w:rFonts w:cs="Arial"/>
          <w:sz w:val="22"/>
          <w:szCs w:val="22"/>
        </w:rPr>
        <w:t xml:space="preserve">for </w:t>
      </w:r>
      <w:r w:rsidR="00A6522D">
        <w:rPr>
          <w:rFonts w:cs="Arial"/>
          <w:sz w:val="22"/>
          <w:szCs w:val="22"/>
        </w:rPr>
        <w:t>using</w:t>
      </w:r>
      <w:r w:rsidR="00405A6D">
        <w:rPr>
          <w:rFonts w:cs="Arial"/>
          <w:sz w:val="22"/>
          <w:szCs w:val="22"/>
        </w:rPr>
        <w:t xml:space="preserve"> model research agreements </w:t>
      </w:r>
      <w:r w:rsidR="00B82C68">
        <w:rPr>
          <w:rFonts w:cs="Arial"/>
          <w:sz w:val="22"/>
          <w:szCs w:val="22"/>
        </w:rPr>
        <w:t xml:space="preserve">and </w:t>
      </w:r>
      <w:r w:rsidR="00405A6D">
        <w:rPr>
          <w:rFonts w:cs="Arial"/>
          <w:sz w:val="22"/>
          <w:szCs w:val="22"/>
        </w:rPr>
        <w:t xml:space="preserve">ran a workshop </w:t>
      </w:r>
      <w:r w:rsidR="00B82C68">
        <w:rPr>
          <w:rFonts w:cs="Arial"/>
          <w:sz w:val="22"/>
          <w:szCs w:val="22"/>
        </w:rPr>
        <w:t xml:space="preserve">on </w:t>
      </w:r>
      <w:r w:rsidR="004B2022" w:rsidRPr="004B2022">
        <w:rPr>
          <w:rFonts w:cs="Arial"/>
          <w:sz w:val="22"/>
          <w:szCs w:val="22"/>
        </w:rPr>
        <w:t>draft</w:t>
      </w:r>
      <w:r w:rsidR="00B82C68">
        <w:rPr>
          <w:rFonts w:cs="Arial"/>
          <w:sz w:val="22"/>
          <w:szCs w:val="22"/>
        </w:rPr>
        <w:t>ing</w:t>
      </w:r>
      <w:r w:rsidR="004B2022" w:rsidRPr="004B2022">
        <w:rPr>
          <w:rFonts w:cs="Arial"/>
          <w:sz w:val="22"/>
          <w:szCs w:val="22"/>
        </w:rPr>
        <w:t xml:space="preserve"> </w:t>
      </w:r>
      <w:r w:rsidR="00003BEA">
        <w:rPr>
          <w:rFonts w:cs="Arial"/>
          <w:sz w:val="22"/>
          <w:szCs w:val="22"/>
        </w:rPr>
        <w:t>contracts</w:t>
      </w:r>
      <w:r w:rsidR="004B2022" w:rsidRPr="004B2022">
        <w:rPr>
          <w:rFonts w:cs="Arial"/>
          <w:sz w:val="22"/>
          <w:szCs w:val="22"/>
        </w:rPr>
        <w:t xml:space="preserve"> with industrial sponsor</w:t>
      </w:r>
      <w:r w:rsidR="004B2022">
        <w:rPr>
          <w:rFonts w:cs="Arial"/>
          <w:sz w:val="22"/>
          <w:szCs w:val="22"/>
        </w:rPr>
        <w:t>s</w:t>
      </w:r>
      <w:r w:rsidR="004B2022" w:rsidRPr="004B2022">
        <w:rPr>
          <w:rFonts w:cs="Arial"/>
          <w:sz w:val="22"/>
          <w:szCs w:val="22"/>
        </w:rPr>
        <w:t xml:space="preserve">. </w:t>
      </w:r>
    </w:p>
    <w:p w:rsidR="004B2022" w:rsidRDefault="004B2022" w:rsidP="003F06B0">
      <w:pPr>
        <w:spacing w:line="288" w:lineRule="auto"/>
        <w:ind w:left="562" w:right="562"/>
        <w:contextualSpacing/>
        <w:jc w:val="both"/>
        <w:rPr>
          <w:rFonts w:cs="Arial"/>
          <w:sz w:val="22"/>
          <w:szCs w:val="22"/>
        </w:rPr>
      </w:pPr>
    </w:p>
    <w:p w:rsidR="0078076C" w:rsidRDefault="004B2022" w:rsidP="003F06B0">
      <w:pPr>
        <w:spacing w:line="288" w:lineRule="auto"/>
        <w:ind w:left="562" w:right="562"/>
        <w:contextualSpacing/>
        <w:jc w:val="both"/>
        <w:rPr>
          <w:rFonts w:cs="Arial"/>
          <w:sz w:val="22"/>
          <w:szCs w:val="22"/>
        </w:rPr>
      </w:pPr>
      <w:r>
        <w:rPr>
          <w:rFonts w:cs="Arial"/>
          <w:sz w:val="22"/>
          <w:szCs w:val="22"/>
        </w:rPr>
        <w:t xml:space="preserve">PraxisUnico supports knowledge exchange and commercialisation (KEC) in the UK, facilitating collaboration between universities, research institutes, government organisations and companies from a variety of </w:t>
      </w:r>
      <w:r w:rsidR="0078076C">
        <w:rPr>
          <w:rFonts w:cs="Arial"/>
          <w:sz w:val="22"/>
          <w:szCs w:val="22"/>
        </w:rPr>
        <w:t xml:space="preserve">industrial sectors. </w:t>
      </w:r>
    </w:p>
    <w:p w:rsidR="0078076C" w:rsidRDefault="0078076C" w:rsidP="003F06B0">
      <w:pPr>
        <w:spacing w:line="288" w:lineRule="auto"/>
        <w:ind w:left="562" w:right="562"/>
        <w:contextualSpacing/>
        <w:jc w:val="both"/>
        <w:rPr>
          <w:rFonts w:cs="Arial"/>
          <w:sz w:val="22"/>
          <w:szCs w:val="22"/>
        </w:rPr>
      </w:pPr>
    </w:p>
    <w:p w:rsidR="0078076C" w:rsidRDefault="0078076C" w:rsidP="0078076C">
      <w:pPr>
        <w:spacing w:line="288" w:lineRule="auto"/>
        <w:ind w:left="562" w:right="562"/>
        <w:contextualSpacing/>
        <w:jc w:val="both"/>
        <w:rPr>
          <w:rFonts w:cs="Arial"/>
          <w:sz w:val="22"/>
          <w:szCs w:val="22"/>
        </w:rPr>
      </w:pPr>
      <w:r>
        <w:rPr>
          <w:rFonts w:cs="Arial"/>
          <w:sz w:val="22"/>
          <w:szCs w:val="22"/>
        </w:rPr>
        <w:t>The Research Contracts</w:t>
      </w:r>
      <w:r w:rsidRPr="0078076C">
        <w:rPr>
          <w:rFonts w:cs="Arial"/>
          <w:sz w:val="22"/>
          <w:szCs w:val="22"/>
        </w:rPr>
        <w:t xml:space="preserve"> course help</w:t>
      </w:r>
      <w:r>
        <w:rPr>
          <w:rFonts w:cs="Arial"/>
          <w:sz w:val="22"/>
          <w:szCs w:val="22"/>
        </w:rPr>
        <w:t>ed</w:t>
      </w:r>
      <w:r w:rsidRPr="0078076C">
        <w:rPr>
          <w:rFonts w:cs="Arial"/>
          <w:sz w:val="22"/>
          <w:szCs w:val="22"/>
        </w:rPr>
        <w:t xml:space="preserve"> </w:t>
      </w:r>
      <w:r w:rsidR="00EF0EAF">
        <w:rPr>
          <w:rFonts w:cs="Arial"/>
          <w:sz w:val="22"/>
          <w:szCs w:val="22"/>
        </w:rPr>
        <w:t xml:space="preserve">university contracts </w:t>
      </w:r>
      <w:r>
        <w:rPr>
          <w:rFonts w:cs="Arial"/>
          <w:sz w:val="22"/>
          <w:szCs w:val="22"/>
        </w:rPr>
        <w:t xml:space="preserve">professionals </w:t>
      </w:r>
      <w:r w:rsidR="00154368">
        <w:rPr>
          <w:rFonts w:cs="Arial"/>
          <w:sz w:val="22"/>
          <w:szCs w:val="22"/>
        </w:rPr>
        <w:t>gain the skills required for</w:t>
      </w:r>
      <w:r w:rsidRPr="0078076C">
        <w:rPr>
          <w:rFonts w:cs="Arial"/>
          <w:sz w:val="22"/>
          <w:szCs w:val="22"/>
        </w:rPr>
        <w:t xml:space="preserve"> </w:t>
      </w:r>
      <w:r>
        <w:rPr>
          <w:rFonts w:cs="Arial"/>
          <w:sz w:val="22"/>
          <w:szCs w:val="22"/>
        </w:rPr>
        <w:t xml:space="preserve">a </w:t>
      </w:r>
      <w:r w:rsidR="00A6522D">
        <w:rPr>
          <w:rFonts w:cs="Arial"/>
          <w:sz w:val="22"/>
          <w:szCs w:val="22"/>
        </w:rPr>
        <w:t xml:space="preserve">successful </w:t>
      </w:r>
      <w:r>
        <w:rPr>
          <w:rFonts w:cs="Arial"/>
          <w:sz w:val="22"/>
          <w:szCs w:val="22"/>
        </w:rPr>
        <w:t>research con</w:t>
      </w:r>
      <w:r w:rsidR="003B60B2">
        <w:rPr>
          <w:rFonts w:cs="Arial"/>
          <w:sz w:val="22"/>
          <w:szCs w:val="22"/>
        </w:rPr>
        <w:t>tract negotiation. This included</w:t>
      </w:r>
      <w:r>
        <w:rPr>
          <w:rFonts w:cs="Arial"/>
          <w:sz w:val="22"/>
          <w:szCs w:val="22"/>
        </w:rPr>
        <w:t xml:space="preserve"> </w:t>
      </w:r>
      <w:r w:rsidR="00003BEA">
        <w:rPr>
          <w:rFonts w:cs="Arial"/>
          <w:sz w:val="22"/>
          <w:szCs w:val="22"/>
        </w:rPr>
        <w:t xml:space="preserve">setting </w:t>
      </w:r>
      <w:r>
        <w:rPr>
          <w:rFonts w:cs="Arial"/>
          <w:sz w:val="22"/>
          <w:szCs w:val="22"/>
        </w:rPr>
        <w:t>objective</w:t>
      </w:r>
      <w:r w:rsidR="00522638">
        <w:rPr>
          <w:rFonts w:cs="Arial"/>
          <w:sz w:val="22"/>
          <w:szCs w:val="22"/>
        </w:rPr>
        <w:t>s</w:t>
      </w:r>
      <w:r w:rsidR="00154368">
        <w:rPr>
          <w:rFonts w:cs="Arial"/>
          <w:sz w:val="22"/>
          <w:szCs w:val="22"/>
        </w:rPr>
        <w:t xml:space="preserve"> and </w:t>
      </w:r>
      <w:r w:rsidRPr="0078076C">
        <w:rPr>
          <w:rFonts w:cs="Arial"/>
          <w:sz w:val="22"/>
          <w:szCs w:val="22"/>
        </w:rPr>
        <w:t>develop</w:t>
      </w:r>
      <w:r>
        <w:rPr>
          <w:rFonts w:cs="Arial"/>
          <w:sz w:val="22"/>
          <w:szCs w:val="22"/>
        </w:rPr>
        <w:t>ing</w:t>
      </w:r>
      <w:r w:rsidRPr="0078076C">
        <w:rPr>
          <w:rFonts w:cs="Arial"/>
          <w:sz w:val="22"/>
          <w:szCs w:val="22"/>
        </w:rPr>
        <w:t xml:space="preserve"> influencing skills, as well as </w:t>
      </w:r>
      <w:r w:rsidR="003B60B2">
        <w:rPr>
          <w:rFonts w:cs="Arial"/>
          <w:sz w:val="22"/>
          <w:szCs w:val="22"/>
        </w:rPr>
        <w:t xml:space="preserve">offering </w:t>
      </w:r>
      <w:r w:rsidRPr="0078076C">
        <w:rPr>
          <w:rFonts w:cs="Arial"/>
          <w:sz w:val="22"/>
          <w:szCs w:val="22"/>
        </w:rPr>
        <w:t>specific technical and legal knowledge.</w:t>
      </w:r>
    </w:p>
    <w:p w:rsidR="00522638" w:rsidRDefault="00522638" w:rsidP="0078076C">
      <w:pPr>
        <w:spacing w:line="288" w:lineRule="auto"/>
        <w:ind w:left="562" w:right="562"/>
        <w:contextualSpacing/>
        <w:jc w:val="both"/>
        <w:rPr>
          <w:rFonts w:cs="Arial"/>
          <w:sz w:val="22"/>
          <w:szCs w:val="22"/>
        </w:rPr>
      </w:pPr>
    </w:p>
    <w:p w:rsidR="00522638" w:rsidRDefault="00843D77" w:rsidP="0078076C">
      <w:pPr>
        <w:spacing w:line="288" w:lineRule="auto"/>
        <w:ind w:left="562" w:right="562"/>
        <w:contextualSpacing/>
        <w:jc w:val="both"/>
        <w:rPr>
          <w:rFonts w:cs="Arial"/>
          <w:sz w:val="22"/>
          <w:szCs w:val="22"/>
        </w:rPr>
      </w:pPr>
      <w:r>
        <w:rPr>
          <w:rFonts w:cs="Arial"/>
          <w:sz w:val="22"/>
          <w:szCs w:val="22"/>
        </w:rPr>
        <w:t xml:space="preserve">Nikki Powell, </w:t>
      </w:r>
      <w:r w:rsidR="001534D6">
        <w:rPr>
          <w:rFonts w:cs="Arial"/>
          <w:sz w:val="22"/>
          <w:szCs w:val="22"/>
        </w:rPr>
        <w:t xml:space="preserve">a </w:t>
      </w:r>
      <w:r w:rsidR="005611F8">
        <w:rPr>
          <w:rFonts w:cs="Arial"/>
          <w:sz w:val="22"/>
          <w:szCs w:val="22"/>
        </w:rPr>
        <w:t xml:space="preserve">solicitor and </w:t>
      </w:r>
      <w:bookmarkStart w:id="2" w:name="_GoBack"/>
      <w:bookmarkEnd w:id="2"/>
      <w:r w:rsidR="00A6522D">
        <w:rPr>
          <w:rFonts w:cs="Arial"/>
          <w:sz w:val="22"/>
          <w:szCs w:val="22"/>
        </w:rPr>
        <w:t>c</w:t>
      </w:r>
      <w:r>
        <w:rPr>
          <w:rFonts w:cs="Arial"/>
          <w:sz w:val="22"/>
          <w:szCs w:val="22"/>
        </w:rPr>
        <w:t xml:space="preserve">ommercial </w:t>
      </w:r>
      <w:r w:rsidR="00A6522D">
        <w:rPr>
          <w:rFonts w:cs="Arial"/>
          <w:sz w:val="22"/>
          <w:szCs w:val="22"/>
        </w:rPr>
        <w:t>l</w:t>
      </w:r>
      <w:r>
        <w:rPr>
          <w:rFonts w:cs="Arial"/>
          <w:sz w:val="22"/>
          <w:szCs w:val="22"/>
        </w:rPr>
        <w:t>awyer at R</w:t>
      </w:r>
      <w:r w:rsidR="008D4AE9">
        <w:rPr>
          <w:rFonts w:cs="Arial"/>
          <w:sz w:val="22"/>
          <w:szCs w:val="22"/>
        </w:rPr>
        <w:t xml:space="preserve">enishaw, delivered </w:t>
      </w:r>
      <w:r w:rsidR="00003BEA">
        <w:rPr>
          <w:rFonts w:cs="Arial"/>
          <w:sz w:val="22"/>
          <w:szCs w:val="22"/>
        </w:rPr>
        <w:t>the training sessions</w:t>
      </w:r>
      <w:r>
        <w:rPr>
          <w:rFonts w:cs="Arial"/>
          <w:sz w:val="22"/>
          <w:szCs w:val="22"/>
        </w:rPr>
        <w:t xml:space="preserve"> focussing on making the research contracts agreement process </w:t>
      </w:r>
      <w:r w:rsidR="00A6522D">
        <w:rPr>
          <w:rFonts w:cs="Arial"/>
          <w:sz w:val="22"/>
          <w:szCs w:val="22"/>
        </w:rPr>
        <w:t>work more effectively</w:t>
      </w:r>
      <w:r>
        <w:rPr>
          <w:rFonts w:cs="Arial"/>
          <w:sz w:val="22"/>
          <w:szCs w:val="22"/>
        </w:rPr>
        <w:t xml:space="preserve"> for all parties. This included legal guidance and advice about where to find helpful resources, </w:t>
      </w:r>
      <w:r w:rsidR="00F058F9">
        <w:rPr>
          <w:rFonts w:cs="Arial"/>
          <w:sz w:val="22"/>
          <w:szCs w:val="22"/>
        </w:rPr>
        <w:t xml:space="preserve">such as </w:t>
      </w:r>
      <w:r>
        <w:rPr>
          <w:rFonts w:cs="Arial"/>
          <w:sz w:val="22"/>
          <w:szCs w:val="22"/>
        </w:rPr>
        <w:t xml:space="preserve">the Government's </w:t>
      </w:r>
      <w:hyperlink r:id="rId12" w:history="1">
        <w:r w:rsidRPr="00843D77">
          <w:rPr>
            <w:rStyle w:val="Hyperlink"/>
            <w:rFonts w:cs="Arial"/>
            <w:sz w:val="22"/>
            <w:szCs w:val="22"/>
          </w:rPr>
          <w:t>Lambert toolkit</w:t>
        </w:r>
      </w:hyperlink>
      <w:r>
        <w:rPr>
          <w:rFonts w:cs="Arial"/>
          <w:sz w:val="22"/>
          <w:szCs w:val="22"/>
        </w:rPr>
        <w:t>.</w:t>
      </w:r>
    </w:p>
    <w:p w:rsidR="0078076C" w:rsidRDefault="0078076C" w:rsidP="003F06B0">
      <w:pPr>
        <w:spacing w:line="288" w:lineRule="auto"/>
        <w:ind w:left="562" w:right="562"/>
        <w:contextualSpacing/>
        <w:jc w:val="both"/>
        <w:rPr>
          <w:rFonts w:cs="Arial"/>
          <w:sz w:val="22"/>
          <w:szCs w:val="22"/>
        </w:rPr>
      </w:pPr>
    </w:p>
    <w:p w:rsidR="004B2022" w:rsidRDefault="0078076C" w:rsidP="003F06B0">
      <w:pPr>
        <w:spacing w:line="288" w:lineRule="auto"/>
        <w:ind w:left="562" w:right="562"/>
        <w:contextualSpacing/>
        <w:jc w:val="both"/>
        <w:rPr>
          <w:rFonts w:cs="Arial"/>
          <w:sz w:val="22"/>
          <w:szCs w:val="22"/>
        </w:rPr>
      </w:pPr>
      <w:r>
        <w:rPr>
          <w:rFonts w:cs="Arial"/>
          <w:sz w:val="22"/>
          <w:szCs w:val="22"/>
        </w:rPr>
        <w:t>"</w:t>
      </w:r>
      <w:r w:rsidRPr="0078076C">
        <w:rPr>
          <w:rFonts w:cs="Arial"/>
          <w:sz w:val="22"/>
          <w:szCs w:val="22"/>
        </w:rPr>
        <w:t>Creating and managing collaborative relationships between organisations can often pr</w:t>
      </w:r>
      <w:r>
        <w:rPr>
          <w:rFonts w:cs="Arial"/>
          <w:sz w:val="22"/>
          <w:szCs w:val="22"/>
        </w:rPr>
        <w:t xml:space="preserve">ove challenging," explained </w:t>
      </w:r>
      <w:r w:rsidR="00843D77">
        <w:rPr>
          <w:rFonts w:cs="Arial"/>
          <w:sz w:val="22"/>
          <w:szCs w:val="22"/>
        </w:rPr>
        <w:t>Powell</w:t>
      </w:r>
      <w:r>
        <w:rPr>
          <w:rFonts w:cs="Arial"/>
          <w:sz w:val="22"/>
          <w:szCs w:val="22"/>
        </w:rPr>
        <w:t>.</w:t>
      </w:r>
      <w:r w:rsidR="00843D77">
        <w:rPr>
          <w:rFonts w:cs="Arial"/>
          <w:sz w:val="22"/>
          <w:szCs w:val="22"/>
        </w:rPr>
        <w:t xml:space="preserve"> </w:t>
      </w:r>
      <w:r w:rsidR="00522638">
        <w:rPr>
          <w:rFonts w:cs="Arial"/>
          <w:sz w:val="22"/>
          <w:szCs w:val="22"/>
        </w:rPr>
        <w:t>"</w:t>
      </w:r>
      <w:r w:rsidR="00522638" w:rsidRPr="0078076C">
        <w:rPr>
          <w:rFonts w:cs="Arial"/>
          <w:sz w:val="22"/>
          <w:szCs w:val="22"/>
        </w:rPr>
        <w:t>I</w:t>
      </w:r>
      <w:r w:rsidR="00522638">
        <w:rPr>
          <w:rFonts w:cs="Arial"/>
          <w:sz w:val="22"/>
          <w:szCs w:val="22"/>
        </w:rPr>
        <w:t>ntellectual property,</w:t>
      </w:r>
      <w:r w:rsidR="00084514">
        <w:rPr>
          <w:rFonts w:cs="Arial"/>
          <w:sz w:val="22"/>
          <w:szCs w:val="22"/>
        </w:rPr>
        <w:t xml:space="preserve"> confidentiality </w:t>
      </w:r>
      <w:r w:rsidR="00927860">
        <w:rPr>
          <w:rFonts w:cs="Arial"/>
          <w:sz w:val="22"/>
          <w:szCs w:val="22"/>
        </w:rPr>
        <w:t xml:space="preserve">and how to achieve the parties’ overall </w:t>
      </w:r>
      <w:r w:rsidR="00084514">
        <w:rPr>
          <w:rFonts w:cs="Arial"/>
          <w:sz w:val="22"/>
          <w:szCs w:val="22"/>
        </w:rPr>
        <w:t>aim</w:t>
      </w:r>
      <w:r w:rsidR="00927860">
        <w:rPr>
          <w:rFonts w:cs="Arial"/>
          <w:sz w:val="22"/>
          <w:szCs w:val="22"/>
        </w:rPr>
        <w:t>s and objectives</w:t>
      </w:r>
      <w:r w:rsidR="00522638">
        <w:rPr>
          <w:rFonts w:cs="Arial"/>
          <w:sz w:val="22"/>
          <w:szCs w:val="22"/>
        </w:rPr>
        <w:t xml:space="preserve"> </w:t>
      </w:r>
      <w:r w:rsidR="00927860">
        <w:rPr>
          <w:rFonts w:cs="Arial"/>
          <w:sz w:val="22"/>
          <w:szCs w:val="22"/>
        </w:rPr>
        <w:t>can be</w:t>
      </w:r>
      <w:r w:rsidR="00522638">
        <w:rPr>
          <w:rFonts w:cs="Arial"/>
          <w:sz w:val="22"/>
          <w:szCs w:val="22"/>
        </w:rPr>
        <w:t xml:space="preserve"> sensitive subjects that need to be agreed</w:t>
      </w:r>
      <w:r w:rsidR="008D4AE9">
        <w:rPr>
          <w:rFonts w:cs="Arial"/>
          <w:sz w:val="22"/>
          <w:szCs w:val="22"/>
        </w:rPr>
        <w:t xml:space="preserve"> upon</w:t>
      </w:r>
      <w:r w:rsidR="00522638">
        <w:rPr>
          <w:rFonts w:cs="Arial"/>
          <w:sz w:val="22"/>
          <w:szCs w:val="22"/>
        </w:rPr>
        <w:t xml:space="preserve"> </w:t>
      </w:r>
      <w:r w:rsidR="00084514">
        <w:rPr>
          <w:rFonts w:cs="Arial"/>
          <w:sz w:val="22"/>
          <w:szCs w:val="22"/>
        </w:rPr>
        <w:t>at the start of</w:t>
      </w:r>
      <w:r w:rsidR="00154368">
        <w:rPr>
          <w:rFonts w:cs="Arial"/>
          <w:sz w:val="22"/>
          <w:szCs w:val="22"/>
        </w:rPr>
        <w:t xml:space="preserve"> </w:t>
      </w:r>
      <w:r w:rsidR="00522638">
        <w:rPr>
          <w:rFonts w:cs="Arial"/>
          <w:sz w:val="22"/>
          <w:szCs w:val="22"/>
        </w:rPr>
        <w:t>a project</w:t>
      </w:r>
      <w:r w:rsidRPr="0078076C">
        <w:rPr>
          <w:rFonts w:cs="Arial"/>
          <w:sz w:val="22"/>
          <w:szCs w:val="22"/>
        </w:rPr>
        <w:t xml:space="preserve">. </w:t>
      </w:r>
      <w:r w:rsidR="00154368">
        <w:rPr>
          <w:rFonts w:cs="Arial"/>
          <w:sz w:val="22"/>
          <w:szCs w:val="22"/>
        </w:rPr>
        <w:t>However, t</w:t>
      </w:r>
      <w:r w:rsidR="008D4AE9">
        <w:rPr>
          <w:rFonts w:cs="Arial"/>
          <w:sz w:val="22"/>
          <w:szCs w:val="22"/>
        </w:rPr>
        <w:t>he rewards of successful partnerships fa</w:t>
      </w:r>
      <w:r w:rsidR="00154368">
        <w:rPr>
          <w:rFonts w:cs="Arial"/>
          <w:sz w:val="22"/>
          <w:szCs w:val="22"/>
        </w:rPr>
        <w:t>r outweigh initial difficulties. R</w:t>
      </w:r>
      <w:r w:rsidR="008D4AE9">
        <w:rPr>
          <w:rFonts w:cs="Arial"/>
          <w:sz w:val="22"/>
          <w:szCs w:val="22"/>
        </w:rPr>
        <w:t xml:space="preserve">esearch collaborations between universities and engineering companies are creating some </w:t>
      </w:r>
      <w:r w:rsidR="00084514">
        <w:rPr>
          <w:rFonts w:cs="Arial"/>
          <w:sz w:val="22"/>
          <w:szCs w:val="22"/>
        </w:rPr>
        <w:t>really</w:t>
      </w:r>
      <w:r w:rsidR="008D4AE9">
        <w:rPr>
          <w:rFonts w:cs="Arial"/>
          <w:sz w:val="22"/>
          <w:szCs w:val="22"/>
        </w:rPr>
        <w:t xml:space="preserve"> innovative developments in the UK today. </w:t>
      </w:r>
    </w:p>
    <w:p w:rsidR="00522638" w:rsidRDefault="00522638" w:rsidP="003F06B0">
      <w:pPr>
        <w:spacing w:line="288" w:lineRule="auto"/>
        <w:ind w:left="562" w:right="562"/>
        <w:contextualSpacing/>
        <w:jc w:val="both"/>
        <w:rPr>
          <w:rFonts w:cs="Arial"/>
          <w:sz w:val="22"/>
          <w:szCs w:val="22"/>
        </w:rPr>
      </w:pPr>
    </w:p>
    <w:p w:rsidR="004B08A5" w:rsidRDefault="00522638" w:rsidP="003F06B0">
      <w:pPr>
        <w:spacing w:line="288" w:lineRule="auto"/>
        <w:ind w:left="562" w:right="562"/>
        <w:contextualSpacing/>
        <w:jc w:val="both"/>
        <w:rPr>
          <w:rFonts w:cs="Arial"/>
          <w:sz w:val="22"/>
          <w:szCs w:val="22"/>
        </w:rPr>
      </w:pPr>
      <w:r>
        <w:rPr>
          <w:rFonts w:cs="Arial"/>
          <w:sz w:val="22"/>
          <w:szCs w:val="22"/>
        </w:rPr>
        <w:t>"Re</w:t>
      </w:r>
      <w:r w:rsidR="008D4AE9">
        <w:rPr>
          <w:rFonts w:cs="Arial"/>
          <w:sz w:val="22"/>
          <w:szCs w:val="22"/>
        </w:rPr>
        <w:t>nishaw regularly collaborates on</w:t>
      </w:r>
      <w:r>
        <w:rPr>
          <w:rFonts w:cs="Arial"/>
          <w:sz w:val="22"/>
          <w:szCs w:val="22"/>
        </w:rPr>
        <w:t xml:space="preserve"> projects with multiple partners. </w:t>
      </w:r>
      <w:r w:rsidR="00A94F8A">
        <w:rPr>
          <w:rFonts w:cs="Arial"/>
          <w:sz w:val="22"/>
          <w:szCs w:val="22"/>
        </w:rPr>
        <w:t>Part of our overall success as a business is down to thes</w:t>
      </w:r>
      <w:r w:rsidR="004C72A7">
        <w:rPr>
          <w:rFonts w:cs="Arial"/>
          <w:sz w:val="22"/>
          <w:szCs w:val="22"/>
        </w:rPr>
        <w:t xml:space="preserve">e relationships. By helping other organisations embark on joint research projects, we hope to continue the UK's reputation as an innovative manufacturing nation." </w:t>
      </w:r>
    </w:p>
    <w:p w:rsidR="001534D6" w:rsidRDefault="001534D6" w:rsidP="003F06B0">
      <w:pPr>
        <w:spacing w:line="288" w:lineRule="auto"/>
        <w:ind w:left="562" w:right="562"/>
        <w:contextualSpacing/>
        <w:jc w:val="both"/>
        <w:rPr>
          <w:rFonts w:cs="Arial"/>
          <w:sz w:val="22"/>
          <w:szCs w:val="22"/>
        </w:rPr>
      </w:pPr>
    </w:p>
    <w:p w:rsidR="001534D6" w:rsidRPr="00D45A3B" w:rsidRDefault="00523AD3" w:rsidP="003F06B0">
      <w:pPr>
        <w:spacing w:line="288" w:lineRule="auto"/>
        <w:ind w:left="562" w:right="562"/>
        <w:contextualSpacing/>
        <w:jc w:val="both"/>
        <w:rPr>
          <w:rFonts w:cs="Arial"/>
          <w:sz w:val="22"/>
          <w:szCs w:val="22"/>
        </w:rPr>
      </w:pPr>
      <w:r w:rsidRPr="00523AD3">
        <w:rPr>
          <w:rFonts w:cs="Arial"/>
          <w:sz w:val="22"/>
          <w:szCs w:val="22"/>
        </w:rPr>
        <w:t>Renishaw</w:t>
      </w:r>
      <w:r>
        <w:rPr>
          <w:rFonts w:cs="Arial"/>
          <w:sz w:val="22"/>
          <w:szCs w:val="22"/>
        </w:rPr>
        <w:t xml:space="preserve"> </w:t>
      </w:r>
      <w:r w:rsidR="005F0B4E">
        <w:rPr>
          <w:rFonts w:cs="Arial"/>
          <w:sz w:val="22"/>
          <w:szCs w:val="22"/>
        </w:rPr>
        <w:t xml:space="preserve">is </w:t>
      </w:r>
      <w:r w:rsidR="004C084F">
        <w:rPr>
          <w:rFonts w:cs="Arial"/>
          <w:sz w:val="22"/>
          <w:szCs w:val="22"/>
        </w:rPr>
        <w:t xml:space="preserve">a partner </w:t>
      </w:r>
      <w:r w:rsidR="005F0B4E">
        <w:rPr>
          <w:rFonts w:cs="Arial"/>
          <w:sz w:val="22"/>
          <w:szCs w:val="22"/>
        </w:rPr>
        <w:t xml:space="preserve">of a project that </w:t>
      </w:r>
      <w:r>
        <w:rPr>
          <w:rFonts w:cs="Arial"/>
          <w:sz w:val="22"/>
          <w:szCs w:val="22"/>
        </w:rPr>
        <w:t xml:space="preserve">recently </w:t>
      </w:r>
      <w:hyperlink r:id="rId13" w:history="1">
        <w:r w:rsidRPr="005F0B4E">
          <w:rPr>
            <w:rStyle w:val="Hyperlink"/>
            <w:rFonts w:cs="Arial"/>
            <w:sz w:val="22"/>
            <w:szCs w:val="22"/>
          </w:rPr>
          <w:t>won a Collaborate to Innovate award</w:t>
        </w:r>
      </w:hyperlink>
      <w:r w:rsidRPr="00523AD3">
        <w:rPr>
          <w:rFonts w:cs="Arial"/>
          <w:sz w:val="22"/>
          <w:szCs w:val="22"/>
        </w:rPr>
        <w:t xml:space="preserve"> in the Health and Wellbeing category</w:t>
      </w:r>
      <w:r w:rsidR="005F0B4E">
        <w:rPr>
          <w:rFonts w:cs="Arial"/>
          <w:sz w:val="22"/>
          <w:szCs w:val="22"/>
        </w:rPr>
        <w:t xml:space="preserve">. </w:t>
      </w:r>
      <w:r w:rsidRPr="00523AD3">
        <w:rPr>
          <w:rFonts w:cs="Arial"/>
          <w:sz w:val="22"/>
          <w:szCs w:val="22"/>
        </w:rPr>
        <w:t>Additive-manufacture for Design-led Efficient Patient Treatment (ADEPT)</w:t>
      </w:r>
      <w:r w:rsidR="005F0B4E">
        <w:rPr>
          <w:rFonts w:cs="Arial"/>
          <w:sz w:val="22"/>
          <w:szCs w:val="22"/>
        </w:rPr>
        <w:t xml:space="preserve"> is</w:t>
      </w:r>
      <w:r w:rsidR="00DC6A17">
        <w:rPr>
          <w:rFonts w:cs="Arial"/>
          <w:sz w:val="22"/>
          <w:szCs w:val="22"/>
        </w:rPr>
        <w:t xml:space="preserve"> a joint venture between four </w:t>
      </w:r>
      <w:r w:rsidR="005F0B4E">
        <w:rPr>
          <w:rFonts w:cs="Arial"/>
          <w:sz w:val="22"/>
          <w:szCs w:val="22"/>
        </w:rPr>
        <w:t>organisations from academia and industry</w:t>
      </w:r>
      <w:r w:rsidR="00DC6A17">
        <w:rPr>
          <w:rFonts w:cs="Arial"/>
          <w:sz w:val="22"/>
          <w:szCs w:val="22"/>
        </w:rPr>
        <w:t xml:space="preserve"> </w:t>
      </w:r>
      <w:r w:rsidR="00DC6A17" w:rsidRPr="00DC6A17">
        <w:rPr>
          <w:rFonts w:cs="Arial"/>
          <w:sz w:val="22"/>
          <w:szCs w:val="22"/>
        </w:rPr>
        <w:t>to revolutionise maxillofacial implants through design and laser melting</w:t>
      </w:r>
      <w:r w:rsidR="00DC6A17">
        <w:rPr>
          <w:rFonts w:cs="Arial"/>
          <w:sz w:val="22"/>
          <w:szCs w:val="22"/>
        </w:rPr>
        <w:t>.</w:t>
      </w:r>
      <w:r>
        <w:rPr>
          <w:rFonts w:cs="Arial"/>
          <w:i/>
          <w:sz w:val="22"/>
          <w:szCs w:val="22"/>
        </w:rPr>
        <w:t xml:space="preserve"> </w:t>
      </w:r>
    </w:p>
    <w:p w:rsidR="004C72A7" w:rsidRDefault="004C72A7" w:rsidP="003F06B0">
      <w:pPr>
        <w:spacing w:line="288" w:lineRule="auto"/>
        <w:ind w:left="562" w:right="562"/>
        <w:contextualSpacing/>
        <w:jc w:val="both"/>
        <w:rPr>
          <w:rFonts w:cs="Arial"/>
          <w:sz w:val="22"/>
          <w:szCs w:val="22"/>
        </w:rPr>
      </w:pPr>
    </w:p>
    <w:p w:rsidR="003F06B0" w:rsidRDefault="00A94F8A" w:rsidP="004C72A7">
      <w:pPr>
        <w:spacing w:line="288" w:lineRule="auto"/>
        <w:ind w:left="562" w:right="562"/>
        <w:contextualSpacing/>
        <w:jc w:val="both"/>
        <w:rPr>
          <w:rFonts w:cs="Arial"/>
          <w:sz w:val="22"/>
          <w:szCs w:val="22"/>
        </w:rPr>
      </w:pPr>
      <w:r>
        <w:rPr>
          <w:rFonts w:cs="Arial"/>
          <w:sz w:val="22"/>
          <w:szCs w:val="22"/>
        </w:rPr>
        <w:t xml:space="preserve">For further information about Renishaw, go to </w:t>
      </w:r>
      <w:hyperlink r:id="rId14" w:history="1">
        <w:r w:rsidRPr="00A94F8A">
          <w:rPr>
            <w:rStyle w:val="Hyperlink"/>
            <w:rFonts w:cs="Arial"/>
            <w:sz w:val="22"/>
            <w:szCs w:val="22"/>
          </w:rPr>
          <w:t>www.renishaw.com</w:t>
        </w:r>
      </w:hyperlink>
      <w:r>
        <w:rPr>
          <w:rFonts w:cs="Arial"/>
          <w:sz w:val="22"/>
          <w:szCs w:val="22"/>
        </w:rPr>
        <w:t>.</w:t>
      </w:r>
      <w:bookmarkEnd w:id="0"/>
      <w:bookmarkEnd w:id="1"/>
    </w:p>
    <w:p w:rsidR="004C72A7" w:rsidRPr="004C72A7" w:rsidRDefault="004C72A7" w:rsidP="004C72A7">
      <w:pPr>
        <w:spacing w:line="288" w:lineRule="auto"/>
        <w:ind w:left="562" w:right="562"/>
        <w:contextualSpacing/>
        <w:jc w:val="both"/>
        <w:rPr>
          <w:rFonts w:cs="Arial"/>
          <w:sz w:val="22"/>
          <w:szCs w:val="22"/>
        </w:rPr>
      </w:pPr>
    </w:p>
    <w:p w:rsidR="00BA0542" w:rsidRDefault="00555478" w:rsidP="00B4156E">
      <w:pPr>
        <w:spacing w:afterLines="120"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D45A3B">
        <w:rPr>
          <w:rFonts w:cs="Arial"/>
          <w:sz w:val="22"/>
          <w:szCs w:val="22"/>
        </w:rPr>
        <w:t>3</w:t>
      </w:r>
      <w:r w:rsidR="004F408F">
        <w:rPr>
          <w:rFonts w:cs="Arial"/>
          <w:sz w:val="22"/>
          <w:szCs w:val="22"/>
        </w:rPr>
        <w:t>3</w:t>
      </w:r>
      <w:r w:rsidR="0015244C">
        <w:rPr>
          <w:rFonts w:cs="Arial"/>
          <w:sz w:val="22"/>
          <w:szCs w:val="22"/>
        </w:rPr>
        <w:t>6</w:t>
      </w:r>
      <w:r w:rsidR="004C72A7">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rsidR="009207C5" w:rsidRDefault="009207C5" w:rsidP="009207C5">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9207C5" w:rsidRDefault="009207C5" w:rsidP="009207C5">
      <w:pPr>
        <w:spacing w:line="336" w:lineRule="auto"/>
        <w:ind w:left="567" w:right="567"/>
        <w:rPr>
          <w:rFonts w:cs="Arial"/>
          <w:sz w:val="22"/>
          <w:szCs w:val="22"/>
        </w:rPr>
      </w:pPr>
    </w:p>
    <w:p w:rsidR="009207C5" w:rsidRDefault="009207C5" w:rsidP="009207C5">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9207C5" w:rsidRDefault="009207C5" w:rsidP="009207C5">
      <w:pPr>
        <w:spacing w:line="336" w:lineRule="auto"/>
        <w:ind w:left="567" w:right="567"/>
        <w:rPr>
          <w:rFonts w:cs="Arial"/>
          <w:sz w:val="22"/>
          <w:szCs w:val="22"/>
        </w:rPr>
      </w:pPr>
    </w:p>
    <w:p w:rsidR="009207C5" w:rsidRDefault="009207C5" w:rsidP="009207C5">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9207C5" w:rsidRDefault="009207C5" w:rsidP="009207C5">
      <w:pPr>
        <w:spacing w:line="336" w:lineRule="auto"/>
        <w:ind w:left="567" w:right="567"/>
        <w:rPr>
          <w:rFonts w:cs="Arial"/>
          <w:sz w:val="22"/>
          <w:szCs w:val="22"/>
        </w:rPr>
      </w:pPr>
    </w:p>
    <w:p w:rsidR="009207C5" w:rsidRDefault="009207C5" w:rsidP="009207C5">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9207C5" w:rsidRDefault="009207C5" w:rsidP="009207C5">
      <w:pPr>
        <w:spacing w:line="336" w:lineRule="auto"/>
        <w:ind w:left="567" w:right="567"/>
        <w:rPr>
          <w:rFonts w:cs="Arial"/>
          <w:sz w:val="22"/>
          <w:szCs w:val="22"/>
        </w:rPr>
      </w:pPr>
    </w:p>
    <w:p w:rsidR="009207C5" w:rsidRDefault="009207C5" w:rsidP="009207C5">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9207C5" w:rsidRDefault="009207C5" w:rsidP="009207C5">
      <w:pPr>
        <w:spacing w:line="336" w:lineRule="auto"/>
        <w:ind w:left="567" w:right="567"/>
        <w:rPr>
          <w:rFonts w:cs="Arial"/>
          <w:sz w:val="22"/>
          <w:szCs w:val="22"/>
        </w:rPr>
      </w:pPr>
    </w:p>
    <w:p w:rsidR="009207C5" w:rsidRDefault="009207C5" w:rsidP="009207C5">
      <w:pPr>
        <w:spacing w:line="336" w:lineRule="auto"/>
        <w:ind w:left="567" w:right="567"/>
        <w:rPr>
          <w:rFonts w:cs="Arial"/>
          <w:sz w:val="22"/>
          <w:szCs w:val="22"/>
        </w:rPr>
      </w:pPr>
      <w:r>
        <w:rPr>
          <w:rFonts w:cs="Arial"/>
          <w:sz w:val="22"/>
          <w:szCs w:val="22"/>
        </w:rPr>
        <w:t xml:space="preserve">Further information at </w:t>
      </w:r>
      <w:hyperlink r:id="rId15" w:history="1">
        <w:r>
          <w:rPr>
            <w:rStyle w:val="Hyperlink"/>
            <w:rFonts w:cs="Arial"/>
            <w:sz w:val="22"/>
            <w:szCs w:val="22"/>
          </w:rPr>
          <w:t>www.renishaw.com</w:t>
        </w:r>
      </w:hyperlink>
      <w:r>
        <w:rPr>
          <w:rFonts w:cs="Arial"/>
          <w:sz w:val="22"/>
          <w:szCs w:val="22"/>
        </w:rPr>
        <w:t xml:space="preserve"> </w:t>
      </w:r>
    </w:p>
    <w:p w:rsidR="009207C5" w:rsidRDefault="009207C5" w:rsidP="009207C5">
      <w:pPr>
        <w:spacing w:after="120" w:line="360" w:lineRule="auto"/>
        <w:ind w:right="567" w:firstLine="567"/>
        <w:jc w:val="both"/>
        <w:rPr>
          <w:rFonts w:cs="Arial"/>
          <w:sz w:val="22"/>
          <w:szCs w:val="22"/>
          <w:u w:val="single"/>
        </w:rPr>
      </w:pPr>
    </w:p>
    <w:p w:rsidR="00964BEB" w:rsidRDefault="00964BEB" w:rsidP="009207C5">
      <w:pPr>
        <w:spacing w:line="336" w:lineRule="auto"/>
        <w:ind w:left="567" w:right="567"/>
        <w:rPr>
          <w:rFonts w:cs="Arial"/>
        </w:rPr>
      </w:pPr>
    </w:p>
    <w:sectPr w:rsidR="00964BEB" w:rsidSect="005419A1">
      <w:pgSz w:w="11905" w:h="16837" w:code="9"/>
      <w:pgMar w:top="567" w:right="567" w:bottom="851" w:left="567" w:header="646" w:footer="1440"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4856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55E" w:rsidRDefault="0020355E">
      <w:r>
        <w:separator/>
      </w:r>
    </w:p>
  </w:endnote>
  <w:endnote w:type="continuationSeparator" w:id="0">
    <w:p w:rsidR="0020355E" w:rsidRDefault="00203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55E" w:rsidRDefault="0020355E">
      <w:r>
        <w:separator/>
      </w:r>
    </w:p>
  </w:footnote>
  <w:footnote w:type="continuationSeparator" w:id="0">
    <w:p w:rsidR="0020355E" w:rsidRDefault="00203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ki Powell">
    <w15:presenceInfo w15:providerId="AD" w15:userId="S-1-5-21-284166382-85745802-1543857936-4765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396A6B"/>
    <w:rsid w:val="00003BEA"/>
    <w:rsid w:val="00010F0B"/>
    <w:rsid w:val="0001244E"/>
    <w:rsid w:val="0001369B"/>
    <w:rsid w:val="0001598D"/>
    <w:rsid w:val="00015B4A"/>
    <w:rsid w:val="00017085"/>
    <w:rsid w:val="00020AE8"/>
    <w:rsid w:val="0003147E"/>
    <w:rsid w:val="00031DA6"/>
    <w:rsid w:val="00041006"/>
    <w:rsid w:val="00042FD0"/>
    <w:rsid w:val="00044586"/>
    <w:rsid w:val="00045A43"/>
    <w:rsid w:val="0006186E"/>
    <w:rsid w:val="0006236C"/>
    <w:rsid w:val="00064966"/>
    <w:rsid w:val="00065084"/>
    <w:rsid w:val="00072BB5"/>
    <w:rsid w:val="00077687"/>
    <w:rsid w:val="0008028C"/>
    <w:rsid w:val="000817DF"/>
    <w:rsid w:val="00084514"/>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5244C"/>
    <w:rsid w:val="001534D6"/>
    <w:rsid w:val="00154368"/>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355E"/>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144"/>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352"/>
    <w:rsid w:val="0031482B"/>
    <w:rsid w:val="0032104F"/>
    <w:rsid w:val="00321CF7"/>
    <w:rsid w:val="003275D5"/>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60B2"/>
    <w:rsid w:val="003B7E7B"/>
    <w:rsid w:val="003D0476"/>
    <w:rsid w:val="003E4D19"/>
    <w:rsid w:val="003E6F1F"/>
    <w:rsid w:val="003F06B0"/>
    <w:rsid w:val="003F283C"/>
    <w:rsid w:val="003F4039"/>
    <w:rsid w:val="003F7040"/>
    <w:rsid w:val="004008E8"/>
    <w:rsid w:val="00405A6D"/>
    <w:rsid w:val="0041333E"/>
    <w:rsid w:val="00413AD7"/>
    <w:rsid w:val="0042015C"/>
    <w:rsid w:val="00421439"/>
    <w:rsid w:val="00421648"/>
    <w:rsid w:val="00424D7F"/>
    <w:rsid w:val="0043569B"/>
    <w:rsid w:val="00440129"/>
    <w:rsid w:val="004406D0"/>
    <w:rsid w:val="00441209"/>
    <w:rsid w:val="00442E70"/>
    <w:rsid w:val="00454D95"/>
    <w:rsid w:val="00463D4B"/>
    <w:rsid w:val="00465981"/>
    <w:rsid w:val="00477BCE"/>
    <w:rsid w:val="00487D4E"/>
    <w:rsid w:val="00490C37"/>
    <w:rsid w:val="00491E1F"/>
    <w:rsid w:val="00496893"/>
    <w:rsid w:val="00497058"/>
    <w:rsid w:val="004A2516"/>
    <w:rsid w:val="004A724F"/>
    <w:rsid w:val="004B08A5"/>
    <w:rsid w:val="004B2022"/>
    <w:rsid w:val="004B262A"/>
    <w:rsid w:val="004C084F"/>
    <w:rsid w:val="004C2059"/>
    <w:rsid w:val="004C3385"/>
    <w:rsid w:val="004C6E85"/>
    <w:rsid w:val="004C72A7"/>
    <w:rsid w:val="004C7ECE"/>
    <w:rsid w:val="004D027D"/>
    <w:rsid w:val="004D16C9"/>
    <w:rsid w:val="004D1718"/>
    <w:rsid w:val="004D6994"/>
    <w:rsid w:val="004D6A0B"/>
    <w:rsid w:val="004E04E1"/>
    <w:rsid w:val="004F0DDE"/>
    <w:rsid w:val="004F2308"/>
    <w:rsid w:val="004F408F"/>
    <w:rsid w:val="004F6014"/>
    <w:rsid w:val="00501D4E"/>
    <w:rsid w:val="00502B7A"/>
    <w:rsid w:val="005120EF"/>
    <w:rsid w:val="00512D70"/>
    <w:rsid w:val="00513BF6"/>
    <w:rsid w:val="00517BEE"/>
    <w:rsid w:val="00522638"/>
    <w:rsid w:val="00522782"/>
    <w:rsid w:val="00523AD3"/>
    <w:rsid w:val="00534A72"/>
    <w:rsid w:val="005364F7"/>
    <w:rsid w:val="005419A1"/>
    <w:rsid w:val="00542A69"/>
    <w:rsid w:val="00544660"/>
    <w:rsid w:val="00547671"/>
    <w:rsid w:val="005511B6"/>
    <w:rsid w:val="00552F99"/>
    <w:rsid w:val="00555478"/>
    <w:rsid w:val="005611F8"/>
    <w:rsid w:val="0057165D"/>
    <w:rsid w:val="00571AFA"/>
    <w:rsid w:val="005755E0"/>
    <w:rsid w:val="00582C59"/>
    <w:rsid w:val="00592329"/>
    <w:rsid w:val="005961D5"/>
    <w:rsid w:val="005A67D6"/>
    <w:rsid w:val="005B38DE"/>
    <w:rsid w:val="005B4143"/>
    <w:rsid w:val="005B52E4"/>
    <w:rsid w:val="005D3160"/>
    <w:rsid w:val="005E75DA"/>
    <w:rsid w:val="005F0B4E"/>
    <w:rsid w:val="005F13FB"/>
    <w:rsid w:val="005F2BE8"/>
    <w:rsid w:val="005F7665"/>
    <w:rsid w:val="00600058"/>
    <w:rsid w:val="00603626"/>
    <w:rsid w:val="00604764"/>
    <w:rsid w:val="0060565D"/>
    <w:rsid w:val="00607513"/>
    <w:rsid w:val="00614846"/>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32B"/>
    <w:rsid w:val="00721ED0"/>
    <w:rsid w:val="00723B84"/>
    <w:rsid w:val="0072545A"/>
    <w:rsid w:val="00730791"/>
    <w:rsid w:val="00730C33"/>
    <w:rsid w:val="007336EF"/>
    <w:rsid w:val="00745A8D"/>
    <w:rsid w:val="00761FFE"/>
    <w:rsid w:val="0076307C"/>
    <w:rsid w:val="0076545D"/>
    <w:rsid w:val="00773F26"/>
    <w:rsid w:val="007752F0"/>
    <w:rsid w:val="0078076C"/>
    <w:rsid w:val="007907D7"/>
    <w:rsid w:val="00793DD7"/>
    <w:rsid w:val="00794EDC"/>
    <w:rsid w:val="00795754"/>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1004"/>
    <w:rsid w:val="00843D77"/>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0FF9"/>
    <w:rsid w:val="008A1571"/>
    <w:rsid w:val="008C12A7"/>
    <w:rsid w:val="008C32BE"/>
    <w:rsid w:val="008C4B08"/>
    <w:rsid w:val="008D0B7B"/>
    <w:rsid w:val="008D4AE9"/>
    <w:rsid w:val="008E0702"/>
    <w:rsid w:val="008E4CD8"/>
    <w:rsid w:val="008F3257"/>
    <w:rsid w:val="009170DF"/>
    <w:rsid w:val="009207C5"/>
    <w:rsid w:val="00927860"/>
    <w:rsid w:val="00930639"/>
    <w:rsid w:val="00942F01"/>
    <w:rsid w:val="009434C8"/>
    <w:rsid w:val="00952190"/>
    <w:rsid w:val="00955673"/>
    <w:rsid w:val="0095581C"/>
    <w:rsid w:val="00961FA3"/>
    <w:rsid w:val="0096201F"/>
    <w:rsid w:val="00964BEB"/>
    <w:rsid w:val="00972B14"/>
    <w:rsid w:val="009741F1"/>
    <w:rsid w:val="00980342"/>
    <w:rsid w:val="00984E0B"/>
    <w:rsid w:val="00987899"/>
    <w:rsid w:val="009A41BB"/>
    <w:rsid w:val="009B0ACA"/>
    <w:rsid w:val="009B5372"/>
    <w:rsid w:val="009D01E6"/>
    <w:rsid w:val="009D4A0E"/>
    <w:rsid w:val="009D6A34"/>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29FC"/>
    <w:rsid w:val="00A57606"/>
    <w:rsid w:val="00A6522D"/>
    <w:rsid w:val="00A676A1"/>
    <w:rsid w:val="00A71333"/>
    <w:rsid w:val="00A94F8A"/>
    <w:rsid w:val="00AA056E"/>
    <w:rsid w:val="00AA0955"/>
    <w:rsid w:val="00AA154C"/>
    <w:rsid w:val="00AA44A2"/>
    <w:rsid w:val="00AA4A7E"/>
    <w:rsid w:val="00AA58D5"/>
    <w:rsid w:val="00AB01FC"/>
    <w:rsid w:val="00AB7085"/>
    <w:rsid w:val="00AB7C93"/>
    <w:rsid w:val="00AC302B"/>
    <w:rsid w:val="00AC3897"/>
    <w:rsid w:val="00AD1402"/>
    <w:rsid w:val="00AF50A1"/>
    <w:rsid w:val="00AF6523"/>
    <w:rsid w:val="00B12751"/>
    <w:rsid w:val="00B16F19"/>
    <w:rsid w:val="00B207EB"/>
    <w:rsid w:val="00B26D5F"/>
    <w:rsid w:val="00B32116"/>
    <w:rsid w:val="00B4156E"/>
    <w:rsid w:val="00B47613"/>
    <w:rsid w:val="00B51C94"/>
    <w:rsid w:val="00B543BF"/>
    <w:rsid w:val="00B54A61"/>
    <w:rsid w:val="00B54FDD"/>
    <w:rsid w:val="00B60D27"/>
    <w:rsid w:val="00B62F8E"/>
    <w:rsid w:val="00B674B9"/>
    <w:rsid w:val="00B71181"/>
    <w:rsid w:val="00B72246"/>
    <w:rsid w:val="00B82C68"/>
    <w:rsid w:val="00B8453E"/>
    <w:rsid w:val="00B950BC"/>
    <w:rsid w:val="00BA0542"/>
    <w:rsid w:val="00BC1C0D"/>
    <w:rsid w:val="00BC6731"/>
    <w:rsid w:val="00BD2374"/>
    <w:rsid w:val="00BE407B"/>
    <w:rsid w:val="00C01D3F"/>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09F9"/>
    <w:rsid w:val="00CD694D"/>
    <w:rsid w:val="00CE11C0"/>
    <w:rsid w:val="00CF1B9F"/>
    <w:rsid w:val="00D011D0"/>
    <w:rsid w:val="00D13BDD"/>
    <w:rsid w:val="00D157EE"/>
    <w:rsid w:val="00D2615B"/>
    <w:rsid w:val="00D27367"/>
    <w:rsid w:val="00D33317"/>
    <w:rsid w:val="00D45285"/>
    <w:rsid w:val="00D45A3B"/>
    <w:rsid w:val="00D461AC"/>
    <w:rsid w:val="00D514E4"/>
    <w:rsid w:val="00D52A36"/>
    <w:rsid w:val="00D54969"/>
    <w:rsid w:val="00D70F17"/>
    <w:rsid w:val="00D7140B"/>
    <w:rsid w:val="00D73761"/>
    <w:rsid w:val="00D85909"/>
    <w:rsid w:val="00D8734A"/>
    <w:rsid w:val="00D94532"/>
    <w:rsid w:val="00D96337"/>
    <w:rsid w:val="00DA30B2"/>
    <w:rsid w:val="00DA36CB"/>
    <w:rsid w:val="00DC10D3"/>
    <w:rsid w:val="00DC6A17"/>
    <w:rsid w:val="00DD1BD7"/>
    <w:rsid w:val="00DD2CFD"/>
    <w:rsid w:val="00DE7066"/>
    <w:rsid w:val="00DF1EAD"/>
    <w:rsid w:val="00DF444A"/>
    <w:rsid w:val="00E021C1"/>
    <w:rsid w:val="00E03F58"/>
    <w:rsid w:val="00E25AA8"/>
    <w:rsid w:val="00E367B0"/>
    <w:rsid w:val="00E4254F"/>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6AE7"/>
    <w:rsid w:val="00ED765E"/>
    <w:rsid w:val="00EF0EAF"/>
    <w:rsid w:val="00EF16EE"/>
    <w:rsid w:val="00EF1E5A"/>
    <w:rsid w:val="00EF585B"/>
    <w:rsid w:val="00EF5AF3"/>
    <w:rsid w:val="00F058F9"/>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A94F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en/health-and-wellbeing-award-for-renishaw-collaboration--39278" TargetMode="Externa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uidance/lambert-toolk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xisunico.org.uk/civicrm/event/info?reset=1&amp;id=190" TargetMode="External"/><Relationship Id="rId5" Type="http://schemas.openxmlformats.org/officeDocument/2006/relationships/footnotes" Target="footnotes.xml"/><Relationship Id="rId15" Type="http://schemas.openxmlformats.org/officeDocument/2006/relationships/hyperlink" Target="http://www.renishaw.com" TargetMode="External"/><Relationship Id="rId10" Type="http://schemas.openxmlformats.org/officeDocument/2006/relationships/hyperlink" Target="http://www.renishaw.com/en/renishaw-enhancing-efficiency-in-manufacturing-and-healthcare--1030"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LENOVO</cp:lastModifiedBy>
  <cp:revision>5</cp:revision>
  <cp:lastPrinted>2015-11-10T09:45:00Z</cp:lastPrinted>
  <dcterms:created xsi:type="dcterms:W3CDTF">2016-09-27T09:39:00Z</dcterms:created>
  <dcterms:modified xsi:type="dcterms:W3CDTF">2016-09-27T09:43:00Z</dcterms:modified>
</cp:coreProperties>
</file>