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48795D26" w:rsidR="00535A5C" w:rsidRDefault="00A90663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</w:t>
      </w:r>
      <w:r w:rsidR="00DF2267">
        <w:rPr>
          <w:rFonts w:ascii="Arial" w:hAnsi="Arial" w:cs="Arial"/>
          <w:i/>
          <w:noProof/>
        </w:rPr>
        <w:t>ly</w:t>
      </w:r>
      <w:r>
        <w:rPr>
          <w:rFonts w:ascii="Arial" w:hAnsi="Arial" w:cs="Arial"/>
          <w:i/>
          <w:noProof/>
        </w:rPr>
        <w:t xml:space="preserve"> 2022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9" w14:textId="0694A6CD" w:rsidR="00CD6AD4" w:rsidRDefault="00CD6AD4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A" w14:textId="72A2F975" w:rsidR="00524281" w:rsidRDefault="004E4029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="00317D53">
        <w:rPr>
          <w:rFonts w:ascii="Arial" w:hAnsi="Arial" w:cs="Arial"/>
          <w:b/>
          <w:sz w:val="24"/>
          <w:szCs w:val="24"/>
        </w:rPr>
        <w:t xml:space="preserve">collaborates </w:t>
      </w:r>
      <w:r w:rsidR="004D0454">
        <w:rPr>
          <w:rFonts w:ascii="Arial" w:hAnsi="Arial" w:cs="Arial"/>
          <w:b/>
          <w:sz w:val="24"/>
          <w:szCs w:val="24"/>
        </w:rPr>
        <w:t xml:space="preserve">with </w:t>
      </w:r>
      <w:r w:rsidR="008C29E6">
        <w:rPr>
          <w:rFonts w:ascii="Arial" w:hAnsi="Arial" w:cs="Arial"/>
          <w:b/>
          <w:sz w:val="24"/>
          <w:szCs w:val="24"/>
        </w:rPr>
        <w:t xml:space="preserve">Greenpower </w:t>
      </w:r>
      <w:r w:rsidR="004D0454">
        <w:rPr>
          <w:rFonts w:ascii="Arial" w:hAnsi="Arial" w:cs="Arial"/>
          <w:b/>
          <w:sz w:val="24"/>
          <w:szCs w:val="24"/>
        </w:rPr>
        <w:t xml:space="preserve">to </w:t>
      </w:r>
      <w:r w:rsidR="00D25CA1">
        <w:rPr>
          <w:rFonts w:ascii="Arial" w:hAnsi="Arial" w:cs="Arial"/>
          <w:b/>
          <w:sz w:val="24"/>
          <w:szCs w:val="24"/>
        </w:rPr>
        <w:t xml:space="preserve">inspire primary </w:t>
      </w:r>
      <w:r w:rsidR="00054521">
        <w:rPr>
          <w:rFonts w:ascii="Arial" w:hAnsi="Arial" w:cs="Arial"/>
          <w:b/>
          <w:sz w:val="24"/>
          <w:szCs w:val="24"/>
        </w:rPr>
        <w:t xml:space="preserve">school </w:t>
      </w:r>
      <w:r w:rsidR="00D25CA1">
        <w:rPr>
          <w:rFonts w:ascii="Arial" w:hAnsi="Arial" w:cs="Arial"/>
          <w:b/>
          <w:sz w:val="24"/>
          <w:szCs w:val="24"/>
        </w:rPr>
        <w:t>students</w:t>
      </w:r>
    </w:p>
    <w:p w14:paraId="4FE880CC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2C2DB923" w14:textId="2BEC7DAA" w:rsidR="00873941" w:rsidRDefault="00F603C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As part of its continued </w:t>
      </w:r>
      <w:r w:rsidRPr="004D6D72">
        <w:rPr>
          <w:rFonts w:ascii="Arial" w:hAnsi="Arial" w:cs="Arial"/>
        </w:rPr>
        <w:t>s</w:t>
      </w:r>
      <w:r w:rsidR="00EF4873" w:rsidRPr="004D6D72">
        <w:rPr>
          <w:rFonts w:ascii="Arial" w:hAnsi="Arial" w:cs="Arial"/>
        </w:rPr>
        <w:t xml:space="preserve">upport for </w:t>
      </w:r>
      <w:r w:rsidR="003221A1">
        <w:rPr>
          <w:rFonts w:ascii="Arial" w:hAnsi="Arial" w:cs="Arial"/>
        </w:rPr>
        <w:t xml:space="preserve">the </w:t>
      </w:r>
      <w:hyperlink r:id="rId11" w:history="1">
        <w:r w:rsidR="00EF4873" w:rsidRPr="007D20A5">
          <w:rPr>
            <w:rStyle w:val="Hyperlink"/>
            <w:rFonts w:ascii="Arial" w:hAnsi="Arial" w:cs="Arial"/>
          </w:rPr>
          <w:t>Greenpower</w:t>
        </w:r>
        <w:r w:rsidR="003221A1" w:rsidRPr="007D20A5">
          <w:rPr>
            <w:rStyle w:val="Hyperlink"/>
            <w:rFonts w:ascii="Arial" w:hAnsi="Arial" w:cs="Arial"/>
          </w:rPr>
          <w:t xml:space="preserve"> Education Trust</w:t>
        </w:r>
      </w:hyperlink>
      <w:r w:rsidR="004D08E6">
        <w:rPr>
          <w:rFonts w:ascii="Arial" w:hAnsi="Arial" w:cs="Arial"/>
        </w:rPr>
        <w:t xml:space="preserve">, global engineering technologies company, </w:t>
      </w:r>
      <w:hyperlink r:id="rId12" w:history="1">
        <w:r w:rsidR="004D08E6" w:rsidRPr="00CD33E2">
          <w:rPr>
            <w:rStyle w:val="Hyperlink"/>
            <w:rFonts w:ascii="Arial" w:hAnsi="Arial" w:cs="Arial"/>
          </w:rPr>
          <w:t>Renishaw</w:t>
        </w:r>
      </w:hyperlink>
      <w:r w:rsidR="004D08E6">
        <w:rPr>
          <w:rFonts w:ascii="Arial" w:hAnsi="Arial" w:cs="Arial"/>
        </w:rPr>
        <w:t xml:space="preserve">, hosted </w:t>
      </w:r>
      <w:r w:rsidR="008F6A33">
        <w:rPr>
          <w:rFonts w:ascii="Arial" w:hAnsi="Arial" w:cs="Arial"/>
        </w:rPr>
        <w:t>teams competing in</w:t>
      </w:r>
      <w:r w:rsidR="00C20E45">
        <w:rPr>
          <w:rFonts w:ascii="Arial" w:hAnsi="Arial" w:cs="Arial"/>
        </w:rPr>
        <w:t xml:space="preserve"> </w:t>
      </w:r>
      <w:r w:rsidR="005A3EB6">
        <w:rPr>
          <w:rFonts w:ascii="Arial" w:hAnsi="Arial" w:cs="Arial"/>
        </w:rPr>
        <w:t>Greenpower Goblin</w:t>
      </w:r>
      <w:r w:rsidR="00C20E45">
        <w:rPr>
          <w:rFonts w:ascii="Arial" w:hAnsi="Arial" w:cs="Arial"/>
        </w:rPr>
        <w:t>s</w:t>
      </w:r>
      <w:r w:rsidR="00CF0235">
        <w:rPr>
          <w:rFonts w:ascii="Arial" w:hAnsi="Arial" w:cs="Arial"/>
        </w:rPr>
        <w:t xml:space="preserve">, a </w:t>
      </w:r>
      <w:r w:rsidR="006404C2">
        <w:rPr>
          <w:rFonts w:ascii="Arial" w:hAnsi="Arial" w:cs="Arial"/>
        </w:rPr>
        <w:t xml:space="preserve">competition for </w:t>
      </w:r>
      <w:r w:rsidR="00054521">
        <w:rPr>
          <w:rFonts w:ascii="Arial" w:hAnsi="Arial" w:cs="Arial"/>
        </w:rPr>
        <w:t>primary school</w:t>
      </w:r>
      <w:r w:rsidR="00CF0235">
        <w:rPr>
          <w:rFonts w:ascii="Arial" w:hAnsi="Arial" w:cs="Arial"/>
        </w:rPr>
        <w:t xml:space="preserve"> </w:t>
      </w:r>
      <w:r w:rsidR="00054521">
        <w:rPr>
          <w:rFonts w:ascii="Arial" w:hAnsi="Arial" w:cs="Arial"/>
        </w:rPr>
        <w:t xml:space="preserve">aged children </w:t>
      </w:r>
      <w:r w:rsidR="007D20A5">
        <w:rPr>
          <w:rFonts w:ascii="Arial" w:hAnsi="Arial" w:cs="Arial"/>
        </w:rPr>
        <w:t xml:space="preserve">(ages 10 and 11) </w:t>
      </w:r>
      <w:r w:rsidR="00CF0235">
        <w:rPr>
          <w:rFonts w:ascii="Arial" w:hAnsi="Arial" w:cs="Arial"/>
        </w:rPr>
        <w:t xml:space="preserve">that challenges </w:t>
      </w:r>
      <w:r w:rsidR="00A97C6D">
        <w:rPr>
          <w:rFonts w:ascii="Arial" w:hAnsi="Arial" w:cs="Arial"/>
        </w:rPr>
        <w:t xml:space="preserve">them </w:t>
      </w:r>
      <w:r w:rsidR="00CF0235">
        <w:rPr>
          <w:rFonts w:ascii="Arial" w:hAnsi="Arial" w:cs="Arial"/>
        </w:rPr>
        <w:t xml:space="preserve">to design, build and race </w:t>
      </w:r>
      <w:r w:rsidR="00C4627D">
        <w:rPr>
          <w:rFonts w:ascii="Arial" w:hAnsi="Arial" w:cs="Arial"/>
        </w:rPr>
        <w:t>battery-powered karts</w:t>
      </w:r>
      <w:r w:rsidR="00CF0235">
        <w:rPr>
          <w:rFonts w:ascii="Arial" w:hAnsi="Arial" w:cs="Arial"/>
        </w:rPr>
        <w:t xml:space="preserve">. </w:t>
      </w:r>
      <w:r w:rsidR="00FA6130">
        <w:rPr>
          <w:rFonts w:ascii="Arial" w:hAnsi="Arial" w:cs="Arial"/>
        </w:rPr>
        <w:t xml:space="preserve">During May, Renishaw hosted race heats both at </w:t>
      </w:r>
      <w:r w:rsidR="00871D79">
        <w:rPr>
          <w:rFonts w:ascii="Arial" w:hAnsi="Arial" w:cs="Arial"/>
        </w:rPr>
        <w:t>Miskin</w:t>
      </w:r>
      <w:r w:rsidR="006D1748">
        <w:rPr>
          <w:rFonts w:ascii="Arial" w:hAnsi="Arial" w:cs="Arial"/>
        </w:rPr>
        <w:t xml:space="preserve">, </w:t>
      </w:r>
      <w:r w:rsidR="00FA6130">
        <w:rPr>
          <w:rFonts w:ascii="Arial" w:hAnsi="Arial" w:cs="Arial"/>
        </w:rPr>
        <w:t xml:space="preserve">its </w:t>
      </w:r>
      <w:r w:rsidR="006D1748">
        <w:rPr>
          <w:rFonts w:ascii="Arial" w:hAnsi="Arial" w:cs="Arial"/>
        </w:rPr>
        <w:t>South Wales</w:t>
      </w:r>
      <w:r w:rsidR="00871D79">
        <w:rPr>
          <w:rFonts w:ascii="Arial" w:hAnsi="Arial" w:cs="Arial"/>
        </w:rPr>
        <w:t xml:space="preserve"> facility, </w:t>
      </w:r>
      <w:r w:rsidR="00FA6130">
        <w:rPr>
          <w:rFonts w:ascii="Arial" w:hAnsi="Arial" w:cs="Arial"/>
        </w:rPr>
        <w:t>and at</w:t>
      </w:r>
      <w:r w:rsidR="00F62791">
        <w:rPr>
          <w:rFonts w:ascii="Arial" w:hAnsi="Arial" w:cs="Arial"/>
        </w:rPr>
        <w:t xml:space="preserve"> </w:t>
      </w:r>
      <w:r w:rsidR="002545A6">
        <w:rPr>
          <w:rFonts w:ascii="Arial" w:hAnsi="Arial" w:cs="Arial"/>
        </w:rPr>
        <w:t xml:space="preserve">its </w:t>
      </w:r>
      <w:r w:rsidR="00F62791">
        <w:rPr>
          <w:rFonts w:ascii="Arial" w:hAnsi="Arial" w:cs="Arial"/>
        </w:rPr>
        <w:t>New Mills</w:t>
      </w:r>
      <w:r w:rsidR="002545A6">
        <w:rPr>
          <w:rFonts w:ascii="Arial" w:hAnsi="Arial" w:cs="Arial"/>
        </w:rPr>
        <w:t xml:space="preserve"> headquarters site in </w:t>
      </w:r>
      <w:r w:rsidR="00F62791">
        <w:rPr>
          <w:rFonts w:ascii="Arial" w:hAnsi="Arial" w:cs="Arial"/>
        </w:rPr>
        <w:t xml:space="preserve">Gloucestershire. </w:t>
      </w:r>
      <w:r w:rsidR="00FA6130">
        <w:rPr>
          <w:rFonts w:ascii="Arial" w:hAnsi="Arial" w:cs="Arial"/>
        </w:rPr>
        <w:t xml:space="preserve">During the two days, student teams were challenged to showcase and race their </w:t>
      </w:r>
      <w:r w:rsidR="0050326D">
        <w:rPr>
          <w:rFonts w:ascii="Arial" w:hAnsi="Arial" w:cs="Arial"/>
        </w:rPr>
        <w:t>self-built electric cars</w:t>
      </w:r>
      <w:r w:rsidR="00700F22">
        <w:rPr>
          <w:rFonts w:ascii="Arial" w:hAnsi="Arial" w:cs="Arial"/>
        </w:rPr>
        <w:t xml:space="preserve">, giving them </w:t>
      </w:r>
      <w:r w:rsidR="00D65CF3">
        <w:rPr>
          <w:rFonts w:ascii="Arial" w:hAnsi="Arial" w:cs="Arial"/>
        </w:rPr>
        <w:t xml:space="preserve">an insight into the fun and interesting projects </w:t>
      </w:r>
      <w:r w:rsidR="00E73DC8">
        <w:rPr>
          <w:rFonts w:ascii="Arial" w:hAnsi="Arial" w:cs="Arial"/>
        </w:rPr>
        <w:t xml:space="preserve">that </w:t>
      </w:r>
      <w:r w:rsidR="00873941">
        <w:rPr>
          <w:rFonts w:ascii="Arial" w:hAnsi="Arial" w:cs="Arial"/>
        </w:rPr>
        <w:t>engineering provides.</w:t>
      </w:r>
    </w:p>
    <w:p w14:paraId="17C8DD62" w14:textId="77777777" w:rsidR="00873941" w:rsidRDefault="00873941" w:rsidP="004C68BF">
      <w:pPr>
        <w:spacing w:line="336" w:lineRule="auto"/>
        <w:ind w:right="-554"/>
        <w:rPr>
          <w:rFonts w:ascii="Arial" w:hAnsi="Arial" w:cs="Arial"/>
        </w:rPr>
      </w:pPr>
    </w:p>
    <w:p w14:paraId="67000B73" w14:textId="2E235180" w:rsidR="00DA243C" w:rsidRDefault="006A2D24" w:rsidP="004C68BF">
      <w:pPr>
        <w:spacing w:line="336" w:lineRule="auto"/>
        <w:ind w:right="-554"/>
        <w:rPr>
          <w:rFonts w:ascii="Arial" w:hAnsi="Arial" w:cs="Arial"/>
        </w:rPr>
      </w:pPr>
      <w:r w:rsidRPr="20E05541">
        <w:rPr>
          <w:rFonts w:ascii="Arial" w:hAnsi="Arial" w:cs="Arial"/>
        </w:rPr>
        <w:t>At the start of the day, the teams</w:t>
      </w:r>
      <w:r w:rsidR="005457F5" w:rsidRPr="20E05541">
        <w:rPr>
          <w:rFonts w:ascii="Arial" w:hAnsi="Arial" w:cs="Arial"/>
        </w:rPr>
        <w:t>’</w:t>
      </w:r>
      <w:r w:rsidRPr="20E05541">
        <w:rPr>
          <w:rFonts w:ascii="Arial" w:hAnsi="Arial" w:cs="Arial"/>
        </w:rPr>
        <w:t xml:space="preserve"> vehicles were </w:t>
      </w:r>
      <w:r w:rsidR="005457B7" w:rsidRPr="20E05541">
        <w:rPr>
          <w:rFonts w:ascii="Arial" w:hAnsi="Arial" w:cs="Arial"/>
        </w:rPr>
        <w:t xml:space="preserve">lined up and inspected on criteria </w:t>
      </w:r>
      <w:r w:rsidR="00305150" w:rsidRPr="20E05541">
        <w:rPr>
          <w:rFonts w:ascii="Arial" w:hAnsi="Arial" w:cs="Arial"/>
        </w:rPr>
        <w:t xml:space="preserve">outlined at the beginning of the project, such as creating a cockpit that would fit the tallest driver. </w:t>
      </w:r>
      <w:r w:rsidR="00734CEA" w:rsidRPr="20E05541">
        <w:rPr>
          <w:rFonts w:ascii="Arial" w:hAnsi="Arial" w:cs="Arial"/>
        </w:rPr>
        <w:t>Throu</w:t>
      </w:r>
      <w:r w:rsidR="00E51F6D" w:rsidRPr="20E05541">
        <w:rPr>
          <w:rFonts w:ascii="Arial" w:hAnsi="Arial" w:cs="Arial"/>
        </w:rPr>
        <w:t xml:space="preserve">ghout the day, </w:t>
      </w:r>
      <w:r w:rsidR="00257FE4" w:rsidRPr="20E05541">
        <w:rPr>
          <w:rFonts w:ascii="Arial" w:hAnsi="Arial" w:cs="Arial"/>
        </w:rPr>
        <w:t xml:space="preserve">there was a chance for each team to participate in </w:t>
      </w:r>
      <w:r w:rsidR="005C128F">
        <w:rPr>
          <w:rFonts w:ascii="Arial" w:hAnsi="Arial" w:cs="Arial"/>
        </w:rPr>
        <w:t>compe</w:t>
      </w:r>
      <w:r w:rsidR="00BE0D47">
        <w:rPr>
          <w:rFonts w:ascii="Arial" w:hAnsi="Arial" w:cs="Arial"/>
        </w:rPr>
        <w:t xml:space="preserve">titions including </w:t>
      </w:r>
      <w:r w:rsidR="00257FE4" w:rsidRPr="20E05541">
        <w:rPr>
          <w:rFonts w:ascii="Arial" w:hAnsi="Arial" w:cs="Arial"/>
        </w:rPr>
        <w:t xml:space="preserve">a drag race </w:t>
      </w:r>
      <w:r w:rsidR="005821BA">
        <w:rPr>
          <w:rFonts w:ascii="Arial" w:hAnsi="Arial" w:cs="Arial"/>
        </w:rPr>
        <w:t xml:space="preserve">and </w:t>
      </w:r>
      <w:r w:rsidR="00257FE4" w:rsidRPr="20E05541">
        <w:rPr>
          <w:rFonts w:ascii="Arial" w:hAnsi="Arial" w:cs="Arial"/>
        </w:rPr>
        <w:t>slalom challenges</w:t>
      </w:r>
      <w:r w:rsidR="005821BA">
        <w:rPr>
          <w:rFonts w:ascii="Arial" w:hAnsi="Arial" w:cs="Arial"/>
        </w:rPr>
        <w:t>.</w:t>
      </w:r>
      <w:r w:rsidR="00257FE4" w:rsidRPr="20E05541">
        <w:rPr>
          <w:rFonts w:ascii="Arial" w:hAnsi="Arial" w:cs="Arial"/>
        </w:rPr>
        <w:t xml:space="preserve"> </w:t>
      </w:r>
      <w:r w:rsidR="00CA0CE1" w:rsidRPr="20E05541">
        <w:rPr>
          <w:rFonts w:ascii="Arial" w:hAnsi="Arial" w:cs="Arial"/>
        </w:rPr>
        <w:t xml:space="preserve">The drag race </w:t>
      </w:r>
      <w:r w:rsidR="001F2284" w:rsidRPr="20E05541">
        <w:rPr>
          <w:rFonts w:ascii="Arial" w:hAnsi="Arial" w:cs="Arial"/>
        </w:rPr>
        <w:t>consisted of two cars running as fast as they could in a straight-line</w:t>
      </w:r>
      <w:r w:rsidR="00305088" w:rsidRPr="20E05541">
        <w:rPr>
          <w:rFonts w:ascii="Arial" w:hAnsi="Arial" w:cs="Arial"/>
        </w:rPr>
        <w:t>, while</w:t>
      </w:r>
      <w:r w:rsidR="003C512D" w:rsidRPr="20E05541">
        <w:rPr>
          <w:rFonts w:ascii="Arial" w:hAnsi="Arial" w:cs="Arial"/>
        </w:rPr>
        <w:t xml:space="preserve"> the</w:t>
      </w:r>
      <w:r w:rsidR="00BD0D4B" w:rsidRPr="20E05541">
        <w:rPr>
          <w:rFonts w:ascii="Arial" w:hAnsi="Arial" w:cs="Arial"/>
        </w:rPr>
        <w:t xml:space="preserve"> slalom event was a short, weaving course </w:t>
      </w:r>
      <w:r w:rsidR="006B1011" w:rsidRPr="20E05541">
        <w:rPr>
          <w:rFonts w:ascii="Arial" w:hAnsi="Arial" w:cs="Arial"/>
        </w:rPr>
        <w:t>with gates built from cones</w:t>
      </w:r>
      <w:r w:rsidR="004B3378" w:rsidRPr="20E05541">
        <w:rPr>
          <w:rFonts w:ascii="Arial" w:hAnsi="Arial" w:cs="Arial"/>
        </w:rPr>
        <w:t>, around which</w:t>
      </w:r>
      <w:r w:rsidR="006B1011" w:rsidRPr="20E05541">
        <w:rPr>
          <w:rFonts w:ascii="Arial" w:hAnsi="Arial" w:cs="Arial"/>
        </w:rPr>
        <w:t xml:space="preserve"> the </w:t>
      </w:r>
      <w:r w:rsidR="00305088" w:rsidRPr="20E05541">
        <w:rPr>
          <w:rFonts w:ascii="Arial" w:hAnsi="Arial" w:cs="Arial"/>
        </w:rPr>
        <w:t>drivers had to manoeuvre</w:t>
      </w:r>
      <w:r w:rsidR="006B1011" w:rsidRPr="20E05541">
        <w:rPr>
          <w:rFonts w:ascii="Arial" w:hAnsi="Arial" w:cs="Arial"/>
        </w:rPr>
        <w:t xml:space="preserve">. </w:t>
      </w:r>
      <w:r w:rsidR="009E475F" w:rsidRPr="20E05541">
        <w:rPr>
          <w:rFonts w:ascii="Arial" w:hAnsi="Arial" w:cs="Arial"/>
        </w:rPr>
        <w:t xml:space="preserve">Horfield C of E Primary School </w:t>
      </w:r>
      <w:r w:rsidR="00804827" w:rsidRPr="20E05541">
        <w:rPr>
          <w:rFonts w:ascii="Arial" w:hAnsi="Arial" w:cs="Arial"/>
        </w:rPr>
        <w:t xml:space="preserve">(Bristol) </w:t>
      </w:r>
      <w:r w:rsidR="007C0054" w:rsidRPr="20E05541">
        <w:rPr>
          <w:rFonts w:ascii="Arial" w:hAnsi="Arial" w:cs="Arial"/>
        </w:rPr>
        <w:t xml:space="preserve">and </w:t>
      </w:r>
      <w:proofErr w:type="spellStart"/>
      <w:r w:rsidR="009976BB" w:rsidRPr="20E05541">
        <w:rPr>
          <w:rFonts w:ascii="Arial" w:hAnsi="Arial" w:cs="Arial"/>
        </w:rPr>
        <w:t>Beachborough</w:t>
      </w:r>
      <w:proofErr w:type="spellEnd"/>
      <w:r w:rsidR="009976BB" w:rsidRPr="20E05541">
        <w:rPr>
          <w:rFonts w:ascii="Arial" w:hAnsi="Arial" w:cs="Arial"/>
        </w:rPr>
        <w:t xml:space="preserve"> School </w:t>
      </w:r>
      <w:r w:rsidR="0001053C" w:rsidRPr="20E05541">
        <w:rPr>
          <w:rFonts w:ascii="Arial" w:hAnsi="Arial" w:cs="Arial"/>
        </w:rPr>
        <w:t xml:space="preserve">(Northamptonshire) </w:t>
      </w:r>
      <w:r w:rsidR="007C0054" w:rsidRPr="20E05541">
        <w:rPr>
          <w:rFonts w:ascii="Arial" w:hAnsi="Arial" w:cs="Arial"/>
        </w:rPr>
        <w:t xml:space="preserve">were the </w:t>
      </w:r>
      <w:r w:rsidR="009976BB" w:rsidRPr="20E05541">
        <w:rPr>
          <w:rFonts w:ascii="Arial" w:hAnsi="Arial" w:cs="Arial"/>
        </w:rPr>
        <w:t xml:space="preserve">overall </w:t>
      </w:r>
      <w:r w:rsidR="007C0054" w:rsidRPr="20E05541">
        <w:rPr>
          <w:rFonts w:ascii="Arial" w:hAnsi="Arial" w:cs="Arial"/>
        </w:rPr>
        <w:t>winners for the Miskin and New Mills event</w:t>
      </w:r>
      <w:r w:rsidR="00A6426E">
        <w:rPr>
          <w:rFonts w:ascii="Arial" w:hAnsi="Arial" w:cs="Arial"/>
        </w:rPr>
        <w:t>s</w:t>
      </w:r>
      <w:r w:rsidR="007C0054" w:rsidRPr="20E05541">
        <w:rPr>
          <w:rFonts w:ascii="Arial" w:hAnsi="Arial" w:cs="Arial"/>
        </w:rPr>
        <w:t>, respectively.</w:t>
      </w:r>
    </w:p>
    <w:p w14:paraId="270AE4DD" w14:textId="77777777" w:rsidR="007C0054" w:rsidRDefault="007C0054" w:rsidP="004C68BF">
      <w:pPr>
        <w:spacing w:line="336" w:lineRule="auto"/>
        <w:ind w:right="-554"/>
        <w:rPr>
          <w:rFonts w:ascii="Arial" w:hAnsi="Arial" w:cs="Arial"/>
        </w:rPr>
      </w:pPr>
    </w:p>
    <w:p w14:paraId="06AAB2B8" w14:textId="04A87327" w:rsidR="00597BC2" w:rsidRPr="00597BC2" w:rsidRDefault="0026054D" w:rsidP="00597BC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Schools</w:t>
      </w:r>
      <w:r w:rsidR="00ED7F29">
        <w:rPr>
          <w:rFonts w:ascii="Arial" w:hAnsi="Arial" w:cs="Arial"/>
        </w:rPr>
        <w:t xml:space="preserve"> </w:t>
      </w:r>
      <w:r w:rsidR="006E60CD">
        <w:rPr>
          <w:rFonts w:ascii="Arial" w:hAnsi="Arial" w:cs="Arial"/>
        </w:rPr>
        <w:t xml:space="preserve">that </w:t>
      </w:r>
      <w:r w:rsidR="00ED7F29">
        <w:rPr>
          <w:rFonts w:ascii="Arial" w:hAnsi="Arial" w:cs="Arial"/>
        </w:rPr>
        <w:t xml:space="preserve">take part are given a complete </w:t>
      </w:r>
      <w:r w:rsidR="00BC21A3">
        <w:rPr>
          <w:rFonts w:ascii="Arial" w:hAnsi="Arial" w:cs="Arial"/>
        </w:rPr>
        <w:t xml:space="preserve">flat packed </w:t>
      </w:r>
      <w:r w:rsidR="00ED7F29">
        <w:rPr>
          <w:rFonts w:ascii="Arial" w:hAnsi="Arial" w:cs="Arial"/>
        </w:rPr>
        <w:t xml:space="preserve">kit </w:t>
      </w:r>
      <w:r w:rsidR="00BC21A3">
        <w:rPr>
          <w:rFonts w:ascii="Arial" w:hAnsi="Arial" w:cs="Arial"/>
        </w:rPr>
        <w:t xml:space="preserve">with simple instructions </w:t>
      </w:r>
      <w:r w:rsidR="00ED7F29">
        <w:rPr>
          <w:rFonts w:ascii="Arial" w:hAnsi="Arial" w:cs="Arial"/>
        </w:rPr>
        <w:t xml:space="preserve">that </w:t>
      </w:r>
      <w:r w:rsidR="00ED7F29" w:rsidRPr="004D6D72">
        <w:rPr>
          <w:rFonts w:ascii="Arial" w:hAnsi="Arial" w:cs="Arial"/>
        </w:rPr>
        <w:t xml:space="preserve">allow </w:t>
      </w:r>
      <w:r w:rsidRPr="004D6D72">
        <w:rPr>
          <w:rFonts w:ascii="Arial" w:hAnsi="Arial" w:cs="Arial"/>
        </w:rPr>
        <w:t>the te</w:t>
      </w:r>
      <w:r w:rsidR="000F2ACD" w:rsidRPr="004D6D72">
        <w:rPr>
          <w:rFonts w:ascii="Arial" w:hAnsi="Arial" w:cs="Arial"/>
        </w:rPr>
        <w:t>a</w:t>
      </w:r>
      <w:r w:rsidRPr="004D6D7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to build a car. </w:t>
      </w:r>
      <w:r w:rsidR="00BD6137">
        <w:rPr>
          <w:rFonts w:ascii="Arial" w:hAnsi="Arial" w:cs="Arial"/>
          <w:bCs/>
        </w:rPr>
        <w:t xml:space="preserve">Greenpower </w:t>
      </w:r>
      <w:r w:rsidR="007666C4">
        <w:rPr>
          <w:rFonts w:ascii="Arial" w:hAnsi="Arial" w:cs="Arial"/>
          <w:bCs/>
        </w:rPr>
        <w:t xml:space="preserve">Goblins </w:t>
      </w:r>
      <w:r w:rsidR="00BD6137">
        <w:rPr>
          <w:rFonts w:ascii="Arial" w:hAnsi="Arial" w:cs="Arial"/>
          <w:bCs/>
        </w:rPr>
        <w:t xml:space="preserve">is designed to teach children </w:t>
      </w:r>
      <w:r w:rsidR="00C04357">
        <w:rPr>
          <w:rFonts w:ascii="Arial" w:hAnsi="Arial" w:cs="Arial"/>
          <w:bCs/>
        </w:rPr>
        <w:t xml:space="preserve">teamwork and communication skills, </w:t>
      </w:r>
      <w:proofErr w:type="gramStart"/>
      <w:r w:rsidR="00C04357">
        <w:rPr>
          <w:rFonts w:ascii="Arial" w:hAnsi="Arial" w:cs="Arial"/>
          <w:bCs/>
        </w:rPr>
        <w:t xml:space="preserve">and </w:t>
      </w:r>
      <w:r w:rsidR="001654B9">
        <w:rPr>
          <w:rFonts w:ascii="Arial" w:hAnsi="Arial" w:cs="Arial"/>
          <w:bCs/>
        </w:rPr>
        <w:t>also</w:t>
      </w:r>
      <w:proofErr w:type="gramEnd"/>
      <w:r w:rsidR="001654B9">
        <w:rPr>
          <w:rFonts w:ascii="Arial" w:hAnsi="Arial" w:cs="Arial"/>
          <w:bCs/>
        </w:rPr>
        <w:t xml:space="preserve"> an introduction to basic mechanics and electrics, enhancing their</w:t>
      </w:r>
      <w:r w:rsidR="0032715C">
        <w:rPr>
          <w:rFonts w:ascii="Arial" w:hAnsi="Arial" w:cs="Arial"/>
          <w:bCs/>
        </w:rPr>
        <w:t xml:space="preserve"> schools</w:t>
      </w:r>
      <w:r w:rsidR="00E82CA7">
        <w:rPr>
          <w:rFonts w:ascii="Arial" w:hAnsi="Arial" w:cs="Arial"/>
          <w:bCs/>
        </w:rPr>
        <w:t>’</w:t>
      </w:r>
      <w:r w:rsidR="0032715C">
        <w:rPr>
          <w:rFonts w:ascii="Arial" w:hAnsi="Arial" w:cs="Arial"/>
          <w:bCs/>
        </w:rPr>
        <w:t xml:space="preserve"> design technology curriculum.</w:t>
      </w:r>
      <w:r w:rsidR="00597BC2" w:rsidRPr="00597BC2">
        <w:rPr>
          <w:rFonts w:ascii="Arial" w:hAnsi="Arial" w:cs="Arial"/>
          <w:bCs/>
        </w:rPr>
        <w:t xml:space="preserve"> </w:t>
      </w:r>
    </w:p>
    <w:p w14:paraId="1B533ADA" w14:textId="77777777" w:rsidR="007C0054" w:rsidRDefault="007C0054" w:rsidP="004C68BF">
      <w:pPr>
        <w:spacing w:line="336" w:lineRule="auto"/>
        <w:ind w:right="-554"/>
        <w:rPr>
          <w:rFonts w:ascii="Arial" w:hAnsi="Arial" w:cs="Arial"/>
        </w:rPr>
      </w:pPr>
    </w:p>
    <w:p w14:paraId="4AD2E42F" w14:textId="0019FC27" w:rsidR="00EB0C8F" w:rsidRDefault="003F54AB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“The </w:t>
      </w:r>
      <w:r w:rsidR="00982CC0">
        <w:rPr>
          <w:rFonts w:ascii="Arial" w:hAnsi="Arial" w:cs="Arial"/>
        </w:rPr>
        <w:t xml:space="preserve">Greenpower Goblin events </w:t>
      </w:r>
      <w:r w:rsidR="009E6120">
        <w:rPr>
          <w:rFonts w:ascii="Arial" w:hAnsi="Arial" w:cs="Arial"/>
        </w:rPr>
        <w:t xml:space="preserve">are all about creativity and innovation, aiming to engage young people in hands-on challenges that might </w:t>
      </w:r>
      <w:r w:rsidR="00035FCF">
        <w:rPr>
          <w:rFonts w:ascii="Arial" w:hAnsi="Arial" w:cs="Arial"/>
        </w:rPr>
        <w:t>spark their interest in</w:t>
      </w:r>
      <w:r w:rsidR="00B6779A">
        <w:rPr>
          <w:rFonts w:ascii="Arial" w:hAnsi="Arial" w:cs="Arial"/>
        </w:rPr>
        <w:t xml:space="preserve"> engineering,” explained</w:t>
      </w:r>
      <w:r w:rsidR="0060029B">
        <w:rPr>
          <w:rFonts w:ascii="Arial" w:hAnsi="Arial" w:cs="Arial"/>
        </w:rPr>
        <w:t xml:space="preserve"> </w:t>
      </w:r>
      <w:r w:rsidR="00C74FCF" w:rsidRPr="004D6D72">
        <w:rPr>
          <w:rFonts w:ascii="Arial" w:hAnsi="Arial" w:cs="Arial"/>
        </w:rPr>
        <w:t xml:space="preserve">Vanessa </w:t>
      </w:r>
      <w:r w:rsidR="005E347E" w:rsidRPr="004D6D72">
        <w:rPr>
          <w:rFonts w:ascii="Arial" w:hAnsi="Arial" w:cs="Arial"/>
        </w:rPr>
        <w:t>Gutowski-Smith, Events Officer</w:t>
      </w:r>
      <w:r w:rsidR="005E347E" w:rsidRPr="004D6D72">
        <w:t xml:space="preserve"> </w:t>
      </w:r>
      <w:r w:rsidR="00C74FCF" w:rsidRPr="004D6D72">
        <w:rPr>
          <w:rFonts w:ascii="Arial" w:hAnsi="Arial" w:cs="Arial"/>
        </w:rPr>
        <w:t>at Greenpower</w:t>
      </w:r>
      <w:r w:rsidR="005E347E" w:rsidRPr="004D6D72">
        <w:rPr>
          <w:rFonts w:ascii="Arial" w:hAnsi="Arial" w:cs="Arial"/>
        </w:rPr>
        <w:t xml:space="preserve"> Education Trust</w:t>
      </w:r>
      <w:r w:rsidR="005E347E">
        <w:rPr>
          <w:rFonts w:ascii="Arial" w:hAnsi="Arial" w:cs="Arial"/>
        </w:rPr>
        <w:t xml:space="preserve">. </w:t>
      </w:r>
      <w:r w:rsidR="0060029B">
        <w:rPr>
          <w:rFonts w:ascii="Arial" w:hAnsi="Arial" w:cs="Arial"/>
        </w:rPr>
        <w:t>“The children g</w:t>
      </w:r>
      <w:r w:rsidR="00990346">
        <w:rPr>
          <w:rFonts w:ascii="Arial" w:hAnsi="Arial" w:cs="Arial"/>
        </w:rPr>
        <w:t>ain insight into the design and manufacturing process</w:t>
      </w:r>
      <w:r w:rsidR="00035FCF">
        <w:rPr>
          <w:rFonts w:ascii="Arial" w:hAnsi="Arial" w:cs="Arial"/>
        </w:rPr>
        <w:t>,</w:t>
      </w:r>
      <w:r w:rsidR="00990346">
        <w:rPr>
          <w:rFonts w:ascii="Arial" w:hAnsi="Arial" w:cs="Arial"/>
        </w:rPr>
        <w:t xml:space="preserve"> as well as the fun </w:t>
      </w:r>
      <w:r w:rsidR="00165156">
        <w:rPr>
          <w:rFonts w:ascii="Arial" w:hAnsi="Arial" w:cs="Arial"/>
        </w:rPr>
        <w:t>and competitive nature of</w:t>
      </w:r>
      <w:r w:rsidR="00035FCF">
        <w:rPr>
          <w:rFonts w:ascii="Arial" w:hAnsi="Arial" w:cs="Arial"/>
        </w:rPr>
        <w:t xml:space="preserve"> </w:t>
      </w:r>
      <w:r w:rsidR="00990346">
        <w:rPr>
          <w:rFonts w:ascii="Arial" w:hAnsi="Arial" w:cs="Arial"/>
        </w:rPr>
        <w:t>building and racing.</w:t>
      </w:r>
      <w:r w:rsidR="0021712B">
        <w:rPr>
          <w:rFonts w:ascii="Arial" w:hAnsi="Arial" w:cs="Arial"/>
        </w:rPr>
        <w:t xml:space="preserve"> </w:t>
      </w:r>
      <w:r w:rsidR="00165156">
        <w:rPr>
          <w:rFonts w:ascii="Arial" w:hAnsi="Arial" w:cs="Arial"/>
        </w:rPr>
        <w:t xml:space="preserve">By working with younger </w:t>
      </w:r>
      <w:proofErr w:type="gramStart"/>
      <w:r w:rsidR="00165156">
        <w:rPr>
          <w:rFonts w:ascii="Arial" w:hAnsi="Arial" w:cs="Arial"/>
        </w:rPr>
        <w:t>students</w:t>
      </w:r>
      <w:proofErr w:type="gramEnd"/>
      <w:r w:rsidR="00165156">
        <w:rPr>
          <w:rFonts w:ascii="Arial" w:hAnsi="Arial" w:cs="Arial"/>
        </w:rPr>
        <w:t xml:space="preserve"> we also hope to break down stereotypes and </w:t>
      </w:r>
      <w:r w:rsidR="00BE5237">
        <w:rPr>
          <w:rFonts w:ascii="Arial" w:hAnsi="Arial" w:cs="Arial"/>
        </w:rPr>
        <w:t>promote diversity</w:t>
      </w:r>
      <w:r w:rsidR="00E02455">
        <w:rPr>
          <w:rFonts w:ascii="Arial" w:hAnsi="Arial" w:cs="Arial"/>
        </w:rPr>
        <w:t xml:space="preserve">. For example, in the latest races at Renishaw </w:t>
      </w:r>
      <w:r w:rsidR="00170018">
        <w:rPr>
          <w:rFonts w:ascii="Arial" w:hAnsi="Arial" w:cs="Arial"/>
        </w:rPr>
        <w:t xml:space="preserve">we had a great mix and even had an </w:t>
      </w:r>
      <w:r w:rsidR="002B0480">
        <w:rPr>
          <w:rFonts w:ascii="Arial" w:hAnsi="Arial" w:cs="Arial"/>
        </w:rPr>
        <w:t>all</w:t>
      </w:r>
      <w:r w:rsidR="007666C4">
        <w:rPr>
          <w:rFonts w:ascii="Arial" w:hAnsi="Arial" w:cs="Arial"/>
        </w:rPr>
        <w:t>-</w:t>
      </w:r>
      <w:r w:rsidR="002B0480">
        <w:rPr>
          <w:rFonts w:ascii="Arial" w:hAnsi="Arial" w:cs="Arial"/>
        </w:rPr>
        <w:t>girl team</w:t>
      </w:r>
      <w:r w:rsidR="00170018">
        <w:rPr>
          <w:rFonts w:ascii="Arial" w:hAnsi="Arial" w:cs="Arial"/>
        </w:rPr>
        <w:t>,</w:t>
      </w:r>
      <w:r w:rsidR="002B0480">
        <w:rPr>
          <w:rFonts w:ascii="Arial" w:hAnsi="Arial" w:cs="Arial"/>
        </w:rPr>
        <w:t xml:space="preserve"> showing </w:t>
      </w:r>
      <w:r w:rsidR="00170018">
        <w:rPr>
          <w:rFonts w:ascii="Arial" w:hAnsi="Arial" w:cs="Arial"/>
        </w:rPr>
        <w:t xml:space="preserve">that </w:t>
      </w:r>
      <w:r w:rsidR="002B0480">
        <w:rPr>
          <w:rFonts w:ascii="Arial" w:hAnsi="Arial" w:cs="Arial"/>
        </w:rPr>
        <w:t>engineering is for everybody.”</w:t>
      </w:r>
    </w:p>
    <w:p w14:paraId="76A6CC33" w14:textId="77777777" w:rsidR="00937049" w:rsidRDefault="00937049" w:rsidP="004C68BF">
      <w:pPr>
        <w:spacing w:line="336" w:lineRule="auto"/>
        <w:ind w:right="-554"/>
        <w:rPr>
          <w:rFonts w:ascii="Arial" w:hAnsi="Arial" w:cs="Arial"/>
        </w:rPr>
      </w:pPr>
    </w:p>
    <w:p w14:paraId="3254720A" w14:textId="08EEED6D" w:rsidR="00937049" w:rsidRDefault="00937049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“It is really important for </w:t>
      </w:r>
      <w:r w:rsidR="00771B7F">
        <w:rPr>
          <w:rFonts w:ascii="Arial" w:hAnsi="Arial" w:cs="Arial"/>
        </w:rPr>
        <w:t xml:space="preserve">Renishaw to sponsor these events and show prospective engineers at all ages </w:t>
      </w:r>
      <w:r w:rsidR="00F0322B">
        <w:rPr>
          <w:rFonts w:ascii="Arial" w:hAnsi="Arial" w:cs="Arial"/>
        </w:rPr>
        <w:t xml:space="preserve">the engaging careers </w:t>
      </w:r>
      <w:r w:rsidR="00DC1D75">
        <w:rPr>
          <w:rFonts w:ascii="Arial" w:hAnsi="Arial" w:cs="Arial"/>
        </w:rPr>
        <w:t>businesses like</w:t>
      </w:r>
      <w:r w:rsidR="00F0322B">
        <w:rPr>
          <w:rFonts w:ascii="Arial" w:hAnsi="Arial" w:cs="Arial"/>
        </w:rPr>
        <w:t xml:space="preserve"> </w:t>
      </w:r>
      <w:r w:rsidR="00FC4C70">
        <w:rPr>
          <w:rFonts w:ascii="Arial" w:hAnsi="Arial" w:cs="Arial"/>
        </w:rPr>
        <w:t>us</w:t>
      </w:r>
      <w:r w:rsidR="00F0322B">
        <w:rPr>
          <w:rFonts w:ascii="Arial" w:hAnsi="Arial" w:cs="Arial"/>
        </w:rPr>
        <w:t xml:space="preserve"> can provide</w:t>
      </w:r>
      <w:r w:rsidR="00771B7F">
        <w:rPr>
          <w:rFonts w:ascii="Arial" w:hAnsi="Arial" w:cs="Arial"/>
        </w:rPr>
        <w:t xml:space="preserve">,” </w:t>
      </w:r>
      <w:r w:rsidR="00187F42">
        <w:rPr>
          <w:rFonts w:ascii="Arial" w:hAnsi="Arial" w:cs="Arial"/>
        </w:rPr>
        <w:t>added</w:t>
      </w:r>
      <w:r w:rsidR="00FB5D9F">
        <w:rPr>
          <w:rFonts w:ascii="Arial" w:hAnsi="Arial" w:cs="Arial"/>
        </w:rPr>
        <w:t xml:space="preserve"> Rebecca Bound, </w:t>
      </w:r>
      <w:r w:rsidR="00037EAE">
        <w:rPr>
          <w:rFonts w:ascii="Arial" w:hAnsi="Arial" w:cs="Arial"/>
        </w:rPr>
        <w:t>Early Careers STEM Outreach Officer at Renishaw. “</w:t>
      </w:r>
      <w:r w:rsidR="0086355A" w:rsidRPr="004D6D72">
        <w:rPr>
          <w:rFonts w:ascii="Arial" w:hAnsi="Arial" w:cs="Arial"/>
        </w:rPr>
        <w:t xml:space="preserve">We </w:t>
      </w:r>
      <w:r w:rsidR="00EF4873" w:rsidRPr="004D6D72">
        <w:rPr>
          <w:rFonts w:ascii="Arial" w:hAnsi="Arial" w:cs="Arial"/>
        </w:rPr>
        <w:t>support</w:t>
      </w:r>
      <w:r w:rsidR="0086355A" w:rsidRPr="004D6D72">
        <w:rPr>
          <w:rFonts w:ascii="Arial" w:hAnsi="Arial" w:cs="Arial"/>
        </w:rPr>
        <w:t xml:space="preserve"> events like Greenpower</w:t>
      </w:r>
      <w:r w:rsidR="0086355A">
        <w:rPr>
          <w:rFonts w:ascii="Arial" w:hAnsi="Arial" w:cs="Arial"/>
        </w:rPr>
        <w:t xml:space="preserve"> Goblins because</w:t>
      </w:r>
      <w:r w:rsidR="00596139">
        <w:rPr>
          <w:rFonts w:ascii="Arial" w:hAnsi="Arial" w:cs="Arial"/>
        </w:rPr>
        <w:t xml:space="preserve"> they get students excited about science while giving them</w:t>
      </w:r>
      <w:r w:rsidR="0086355A">
        <w:rPr>
          <w:rFonts w:ascii="Arial" w:hAnsi="Arial" w:cs="Arial"/>
        </w:rPr>
        <w:t xml:space="preserve"> hands-on experience</w:t>
      </w:r>
      <w:r w:rsidR="00596139">
        <w:rPr>
          <w:rFonts w:ascii="Arial" w:hAnsi="Arial" w:cs="Arial"/>
        </w:rPr>
        <w:t xml:space="preserve"> </w:t>
      </w:r>
      <w:r w:rsidR="00343670">
        <w:rPr>
          <w:rFonts w:ascii="Arial" w:hAnsi="Arial" w:cs="Arial"/>
        </w:rPr>
        <w:t>in engineering and develop</w:t>
      </w:r>
      <w:r w:rsidR="00ED42DB">
        <w:rPr>
          <w:rFonts w:ascii="Arial" w:hAnsi="Arial" w:cs="Arial"/>
        </w:rPr>
        <w:t>ing</w:t>
      </w:r>
      <w:r w:rsidR="00343670">
        <w:rPr>
          <w:rFonts w:ascii="Arial" w:hAnsi="Arial" w:cs="Arial"/>
        </w:rPr>
        <w:t xml:space="preserve"> vital skills such as mathematics and </w:t>
      </w:r>
      <w:proofErr w:type="gramStart"/>
      <w:r w:rsidR="00343670">
        <w:rPr>
          <w:rFonts w:ascii="Arial" w:hAnsi="Arial" w:cs="Arial"/>
        </w:rPr>
        <w:t>team work</w:t>
      </w:r>
      <w:proofErr w:type="gramEnd"/>
      <w:r w:rsidR="00343670">
        <w:rPr>
          <w:rFonts w:ascii="Arial" w:hAnsi="Arial" w:cs="Arial"/>
        </w:rPr>
        <w:t>,</w:t>
      </w:r>
      <w:r w:rsidR="00596139">
        <w:rPr>
          <w:rFonts w:ascii="Arial" w:hAnsi="Arial" w:cs="Arial"/>
        </w:rPr>
        <w:t xml:space="preserve"> </w:t>
      </w:r>
      <w:r w:rsidR="00016B3F">
        <w:rPr>
          <w:rFonts w:ascii="Arial" w:hAnsi="Arial" w:cs="Arial"/>
        </w:rPr>
        <w:t>that they can</w:t>
      </w:r>
      <w:r w:rsidR="00E80E41">
        <w:rPr>
          <w:rFonts w:ascii="Arial" w:hAnsi="Arial" w:cs="Arial"/>
        </w:rPr>
        <w:t xml:space="preserve"> apply throughout their education and career</w:t>
      </w:r>
      <w:r w:rsidR="00361965">
        <w:rPr>
          <w:rFonts w:ascii="Arial" w:hAnsi="Arial" w:cs="Arial"/>
        </w:rPr>
        <w:t>.</w:t>
      </w:r>
      <w:r w:rsidR="00A50093">
        <w:rPr>
          <w:rFonts w:ascii="Arial" w:hAnsi="Arial" w:cs="Arial"/>
        </w:rPr>
        <w:t>”</w:t>
      </w:r>
    </w:p>
    <w:p w14:paraId="2F419046" w14:textId="77777777" w:rsidR="002B0480" w:rsidRDefault="002B0480" w:rsidP="004C68BF">
      <w:pPr>
        <w:spacing w:line="336" w:lineRule="auto"/>
        <w:ind w:right="-554"/>
        <w:rPr>
          <w:rFonts w:ascii="Arial" w:hAnsi="Arial" w:cs="Arial"/>
        </w:rPr>
      </w:pPr>
    </w:p>
    <w:p w14:paraId="573262AF" w14:textId="23B79951" w:rsidR="002B0480" w:rsidRDefault="00721B87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Greenpower initiative had its first </w:t>
      </w:r>
      <w:r w:rsidRPr="004D6D72">
        <w:rPr>
          <w:rFonts w:ascii="Arial" w:hAnsi="Arial" w:cs="Arial"/>
        </w:rPr>
        <w:t xml:space="preserve">event in 1999 and has grown significantly, working with over 8,000 young people across the country. Renishaw </w:t>
      </w:r>
      <w:r w:rsidR="001E44D8" w:rsidRPr="004D6D72">
        <w:rPr>
          <w:rFonts w:ascii="Arial" w:hAnsi="Arial" w:cs="Arial"/>
        </w:rPr>
        <w:t xml:space="preserve">has </w:t>
      </w:r>
      <w:r w:rsidR="00002A5A" w:rsidRPr="004D6D72">
        <w:rPr>
          <w:rFonts w:ascii="Arial" w:hAnsi="Arial" w:cs="Arial"/>
        </w:rPr>
        <w:t>s</w:t>
      </w:r>
      <w:r w:rsidR="00EF4873" w:rsidRPr="004D6D72">
        <w:rPr>
          <w:rFonts w:ascii="Arial" w:hAnsi="Arial" w:cs="Arial"/>
        </w:rPr>
        <w:t>upported</w:t>
      </w:r>
      <w:r w:rsidR="00002A5A" w:rsidRPr="004D6D72">
        <w:rPr>
          <w:rFonts w:ascii="Arial" w:hAnsi="Arial" w:cs="Arial"/>
        </w:rPr>
        <w:t xml:space="preserve"> the</w:t>
      </w:r>
      <w:r w:rsidR="00002A5A">
        <w:rPr>
          <w:rFonts w:ascii="Arial" w:hAnsi="Arial" w:cs="Arial"/>
        </w:rPr>
        <w:t xml:space="preserve"> event </w:t>
      </w:r>
      <w:r w:rsidR="005F08A1">
        <w:rPr>
          <w:rFonts w:ascii="Arial" w:hAnsi="Arial" w:cs="Arial"/>
        </w:rPr>
        <w:t xml:space="preserve">for sixteen </w:t>
      </w:r>
      <w:proofErr w:type="gramStart"/>
      <w:r w:rsidR="005F08A1">
        <w:rPr>
          <w:rFonts w:ascii="Arial" w:hAnsi="Arial" w:cs="Arial"/>
        </w:rPr>
        <w:t>years, and</w:t>
      </w:r>
      <w:proofErr w:type="gramEnd"/>
      <w:r w:rsidR="005F08A1">
        <w:rPr>
          <w:rFonts w:ascii="Arial" w:hAnsi="Arial" w:cs="Arial"/>
        </w:rPr>
        <w:t xml:space="preserve"> aims to continue </w:t>
      </w:r>
      <w:r w:rsidR="007C3066">
        <w:rPr>
          <w:rFonts w:ascii="Arial" w:hAnsi="Arial" w:cs="Arial"/>
        </w:rPr>
        <w:t>supporting innovative engineering events</w:t>
      </w:r>
      <w:r w:rsidR="00747185">
        <w:rPr>
          <w:rFonts w:ascii="Arial" w:hAnsi="Arial" w:cs="Arial"/>
        </w:rPr>
        <w:t>.</w:t>
      </w:r>
      <w:r w:rsidR="007619EB">
        <w:rPr>
          <w:rFonts w:ascii="Arial" w:hAnsi="Arial" w:cs="Arial"/>
        </w:rPr>
        <w:t xml:space="preserve"> </w:t>
      </w:r>
    </w:p>
    <w:p w14:paraId="371C91E0" w14:textId="77777777" w:rsidR="00125D96" w:rsidRDefault="00125D96" w:rsidP="004C68BF">
      <w:pPr>
        <w:spacing w:line="336" w:lineRule="auto"/>
        <w:ind w:right="-554"/>
        <w:rPr>
          <w:rFonts w:ascii="Arial" w:hAnsi="Arial" w:cs="Arial"/>
        </w:rPr>
      </w:pPr>
    </w:p>
    <w:p w14:paraId="6B73FA75" w14:textId="67261D0A" w:rsidR="00125D96" w:rsidRDefault="00125D96" w:rsidP="004C68BF">
      <w:pPr>
        <w:spacing w:line="336" w:lineRule="auto"/>
        <w:ind w:right="-554"/>
        <w:rPr>
          <w:rFonts w:ascii="Arial" w:hAnsi="Arial" w:cs="Arial"/>
        </w:rPr>
      </w:pPr>
      <w:r w:rsidRPr="20E05541">
        <w:rPr>
          <w:rFonts w:ascii="Arial" w:hAnsi="Arial" w:cs="Arial"/>
        </w:rPr>
        <w:t xml:space="preserve">For more information on Renishaw’s education outreach programme or the Greenpower project, visit </w:t>
      </w:r>
      <w:hyperlink r:id="rId13">
        <w:r w:rsidR="0021282E" w:rsidRPr="20E05541">
          <w:rPr>
            <w:rStyle w:val="Hyperlink"/>
            <w:rFonts w:ascii="Arial" w:hAnsi="Arial" w:cs="Arial"/>
          </w:rPr>
          <w:t>www.renishaw.com</w:t>
        </w:r>
        <w:r w:rsidR="00120BAE" w:rsidRPr="20E05541">
          <w:rPr>
            <w:rStyle w:val="Hyperlink"/>
            <w:rFonts w:ascii="Arial" w:hAnsi="Arial" w:cs="Arial"/>
          </w:rPr>
          <w:t>/educationoutreach</w:t>
        </w:r>
        <w:r w:rsidR="0021282E" w:rsidRPr="20E05541">
          <w:rPr>
            <w:rStyle w:val="Hyperlink"/>
            <w:rFonts w:ascii="Arial" w:hAnsi="Arial" w:cs="Arial"/>
          </w:rPr>
          <w:t>.</w:t>
        </w:r>
      </w:hyperlink>
      <w:r w:rsidR="0021282E" w:rsidRPr="20E05541">
        <w:rPr>
          <w:rFonts w:ascii="Arial" w:hAnsi="Arial" w:cs="Arial"/>
        </w:rPr>
        <w:t xml:space="preserve"> 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09D1312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 xml:space="preserve">the </w:t>
      </w:r>
      <w:r w:rsidR="0071251F" w:rsidRPr="007B1F00">
        <w:rPr>
          <w:rFonts w:ascii="Arial" w:hAnsi="Arial" w:cs="Arial"/>
          <w:szCs w:val="22"/>
        </w:rPr>
        <w:t>3</w:t>
      </w:r>
      <w:r w:rsidR="0071251F">
        <w:rPr>
          <w:rFonts w:ascii="Arial" w:hAnsi="Arial" w:cs="Arial"/>
          <w:szCs w:val="22"/>
        </w:rPr>
        <w:t>6</w:t>
      </w:r>
      <w:r w:rsidR="0071251F" w:rsidRPr="007B1F00">
        <w:rPr>
          <w:rFonts w:ascii="Arial" w:hAnsi="Arial" w:cs="Arial"/>
          <w:szCs w:val="22"/>
        </w:rPr>
        <w:t xml:space="preserve"> </w:t>
      </w:r>
      <w:r w:rsidRPr="007B1F00">
        <w:rPr>
          <w:rFonts w:ascii="Arial" w:hAnsi="Arial" w:cs="Arial"/>
          <w:szCs w:val="22"/>
        </w:rPr>
        <w:t xml:space="preserve">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7975" w14:textId="77777777" w:rsidR="003073B2" w:rsidRDefault="003073B2" w:rsidP="002E2F8C">
      <w:r>
        <w:separator/>
      </w:r>
    </w:p>
  </w:endnote>
  <w:endnote w:type="continuationSeparator" w:id="0">
    <w:p w14:paraId="09DE30B5" w14:textId="77777777" w:rsidR="003073B2" w:rsidRDefault="003073B2" w:rsidP="002E2F8C">
      <w:r>
        <w:continuationSeparator/>
      </w:r>
    </w:p>
  </w:endnote>
  <w:endnote w:type="continuationNotice" w:id="1">
    <w:p w14:paraId="79AF0C84" w14:textId="77777777" w:rsidR="003073B2" w:rsidRDefault="00307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7525" w14:textId="77777777" w:rsidR="003073B2" w:rsidRDefault="003073B2" w:rsidP="002E2F8C">
      <w:r>
        <w:separator/>
      </w:r>
    </w:p>
  </w:footnote>
  <w:footnote w:type="continuationSeparator" w:id="0">
    <w:p w14:paraId="22350DE5" w14:textId="77777777" w:rsidR="003073B2" w:rsidRDefault="003073B2" w:rsidP="002E2F8C">
      <w:r>
        <w:continuationSeparator/>
      </w:r>
    </w:p>
  </w:footnote>
  <w:footnote w:type="continuationNotice" w:id="1">
    <w:p w14:paraId="3396A6CE" w14:textId="77777777" w:rsidR="003073B2" w:rsidRDefault="00307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2267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853937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0028">
    <w:abstractNumId w:val="1"/>
  </w:num>
  <w:num w:numId="2" w16cid:durableId="128257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2A5A"/>
    <w:rsid w:val="0000531D"/>
    <w:rsid w:val="0000612C"/>
    <w:rsid w:val="0001053C"/>
    <w:rsid w:val="00016B3F"/>
    <w:rsid w:val="000252CA"/>
    <w:rsid w:val="00035FCF"/>
    <w:rsid w:val="00037EAE"/>
    <w:rsid w:val="00054521"/>
    <w:rsid w:val="00055BB8"/>
    <w:rsid w:val="000566E5"/>
    <w:rsid w:val="00075B33"/>
    <w:rsid w:val="000B2804"/>
    <w:rsid w:val="000B331D"/>
    <w:rsid w:val="000B6575"/>
    <w:rsid w:val="000C089F"/>
    <w:rsid w:val="000C6F60"/>
    <w:rsid w:val="000E218E"/>
    <w:rsid w:val="000F2ACD"/>
    <w:rsid w:val="00113C35"/>
    <w:rsid w:val="0012029C"/>
    <w:rsid w:val="00120BAE"/>
    <w:rsid w:val="00125D96"/>
    <w:rsid w:val="00130427"/>
    <w:rsid w:val="00135DB0"/>
    <w:rsid w:val="00165156"/>
    <w:rsid w:val="001654B9"/>
    <w:rsid w:val="00170018"/>
    <w:rsid w:val="00180B30"/>
    <w:rsid w:val="00183157"/>
    <w:rsid w:val="0018332B"/>
    <w:rsid w:val="00187F42"/>
    <w:rsid w:val="00191C9F"/>
    <w:rsid w:val="00191DE9"/>
    <w:rsid w:val="001B5924"/>
    <w:rsid w:val="001D3D17"/>
    <w:rsid w:val="001D7FC2"/>
    <w:rsid w:val="001E44D8"/>
    <w:rsid w:val="001F2284"/>
    <w:rsid w:val="001F5DEB"/>
    <w:rsid w:val="0021225A"/>
    <w:rsid w:val="0021282E"/>
    <w:rsid w:val="0021712B"/>
    <w:rsid w:val="00224578"/>
    <w:rsid w:val="00227CE4"/>
    <w:rsid w:val="002358F3"/>
    <w:rsid w:val="002367A8"/>
    <w:rsid w:val="00245116"/>
    <w:rsid w:val="002469DB"/>
    <w:rsid w:val="00251DB1"/>
    <w:rsid w:val="002545A6"/>
    <w:rsid w:val="00257833"/>
    <w:rsid w:val="00257FE4"/>
    <w:rsid w:val="0026054D"/>
    <w:rsid w:val="002858D4"/>
    <w:rsid w:val="00291695"/>
    <w:rsid w:val="002A4C90"/>
    <w:rsid w:val="002A6937"/>
    <w:rsid w:val="002B0480"/>
    <w:rsid w:val="002D1418"/>
    <w:rsid w:val="002E12FC"/>
    <w:rsid w:val="002E2F8C"/>
    <w:rsid w:val="00305088"/>
    <w:rsid w:val="00305150"/>
    <w:rsid w:val="003072FA"/>
    <w:rsid w:val="003073B2"/>
    <w:rsid w:val="00310B2A"/>
    <w:rsid w:val="00314370"/>
    <w:rsid w:val="00317D53"/>
    <w:rsid w:val="003221A1"/>
    <w:rsid w:val="00324D8B"/>
    <w:rsid w:val="0032715C"/>
    <w:rsid w:val="003377F3"/>
    <w:rsid w:val="00340C44"/>
    <w:rsid w:val="00343670"/>
    <w:rsid w:val="00357A76"/>
    <w:rsid w:val="00360896"/>
    <w:rsid w:val="00361195"/>
    <w:rsid w:val="00361965"/>
    <w:rsid w:val="003647B3"/>
    <w:rsid w:val="003659A8"/>
    <w:rsid w:val="00373754"/>
    <w:rsid w:val="00381AE5"/>
    <w:rsid w:val="00387027"/>
    <w:rsid w:val="00392EF6"/>
    <w:rsid w:val="0039382D"/>
    <w:rsid w:val="003B0982"/>
    <w:rsid w:val="003B3E56"/>
    <w:rsid w:val="003C1211"/>
    <w:rsid w:val="003C512D"/>
    <w:rsid w:val="003D0166"/>
    <w:rsid w:val="003D5DDB"/>
    <w:rsid w:val="003E6E81"/>
    <w:rsid w:val="003F2730"/>
    <w:rsid w:val="003F2F46"/>
    <w:rsid w:val="003F54AB"/>
    <w:rsid w:val="003F7D79"/>
    <w:rsid w:val="004029DB"/>
    <w:rsid w:val="00407D9A"/>
    <w:rsid w:val="00422ABD"/>
    <w:rsid w:val="00426EAF"/>
    <w:rsid w:val="00443E0F"/>
    <w:rsid w:val="00452081"/>
    <w:rsid w:val="00467968"/>
    <w:rsid w:val="00474A48"/>
    <w:rsid w:val="00474A5F"/>
    <w:rsid w:val="00480EFA"/>
    <w:rsid w:val="004863E7"/>
    <w:rsid w:val="00490E55"/>
    <w:rsid w:val="004930B0"/>
    <w:rsid w:val="0049414C"/>
    <w:rsid w:val="004B2547"/>
    <w:rsid w:val="004B3378"/>
    <w:rsid w:val="004C5163"/>
    <w:rsid w:val="004C68BF"/>
    <w:rsid w:val="004D0454"/>
    <w:rsid w:val="004D08E6"/>
    <w:rsid w:val="004D6D72"/>
    <w:rsid w:val="004E4029"/>
    <w:rsid w:val="004F5243"/>
    <w:rsid w:val="0050292E"/>
    <w:rsid w:val="0050326D"/>
    <w:rsid w:val="00505214"/>
    <w:rsid w:val="0051473C"/>
    <w:rsid w:val="00516016"/>
    <w:rsid w:val="00524281"/>
    <w:rsid w:val="005358C3"/>
    <w:rsid w:val="00535A5C"/>
    <w:rsid w:val="00544ECF"/>
    <w:rsid w:val="005457B7"/>
    <w:rsid w:val="005457F5"/>
    <w:rsid w:val="00546FE4"/>
    <w:rsid w:val="00553CDA"/>
    <w:rsid w:val="00570B82"/>
    <w:rsid w:val="00576141"/>
    <w:rsid w:val="0058119A"/>
    <w:rsid w:val="005821BA"/>
    <w:rsid w:val="00590FCF"/>
    <w:rsid w:val="00596139"/>
    <w:rsid w:val="00597BC2"/>
    <w:rsid w:val="005A3EB6"/>
    <w:rsid w:val="005A7A54"/>
    <w:rsid w:val="005A7A6B"/>
    <w:rsid w:val="005B2717"/>
    <w:rsid w:val="005C128F"/>
    <w:rsid w:val="005D2D41"/>
    <w:rsid w:val="005D5789"/>
    <w:rsid w:val="005E347E"/>
    <w:rsid w:val="005E6CD0"/>
    <w:rsid w:val="005F08A1"/>
    <w:rsid w:val="0060029B"/>
    <w:rsid w:val="0060484B"/>
    <w:rsid w:val="00604CE4"/>
    <w:rsid w:val="0061632B"/>
    <w:rsid w:val="00633356"/>
    <w:rsid w:val="006404C2"/>
    <w:rsid w:val="00644635"/>
    <w:rsid w:val="0065468E"/>
    <w:rsid w:val="00655E17"/>
    <w:rsid w:val="00666780"/>
    <w:rsid w:val="0067329B"/>
    <w:rsid w:val="00674204"/>
    <w:rsid w:val="006873DF"/>
    <w:rsid w:val="00694EDE"/>
    <w:rsid w:val="006A2D24"/>
    <w:rsid w:val="006B1011"/>
    <w:rsid w:val="006B413D"/>
    <w:rsid w:val="006B6017"/>
    <w:rsid w:val="006C2C75"/>
    <w:rsid w:val="006D1748"/>
    <w:rsid w:val="006E4D82"/>
    <w:rsid w:val="006E60CD"/>
    <w:rsid w:val="006F1767"/>
    <w:rsid w:val="006F3657"/>
    <w:rsid w:val="006F4C90"/>
    <w:rsid w:val="00700897"/>
    <w:rsid w:val="00700F22"/>
    <w:rsid w:val="00701066"/>
    <w:rsid w:val="0071251F"/>
    <w:rsid w:val="00714411"/>
    <w:rsid w:val="00721B87"/>
    <w:rsid w:val="00723CDA"/>
    <w:rsid w:val="0072403D"/>
    <w:rsid w:val="0073088A"/>
    <w:rsid w:val="00734CEA"/>
    <w:rsid w:val="00747185"/>
    <w:rsid w:val="007619EB"/>
    <w:rsid w:val="00762BFF"/>
    <w:rsid w:val="007666C4"/>
    <w:rsid w:val="00771B7F"/>
    <w:rsid w:val="00772400"/>
    <w:rsid w:val="00775194"/>
    <w:rsid w:val="00781F5B"/>
    <w:rsid w:val="00797E75"/>
    <w:rsid w:val="00797FEE"/>
    <w:rsid w:val="007A337D"/>
    <w:rsid w:val="007B1F00"/>
    <w:rsid w:val="007B7B78"/>
    <w:rsid w:val="007C0054"/>
    <w:rsid w:val="007C3066"/>
    <w:rsid w:val="007C3DAF"/>
    <w:rsid w:val="007C4DCE"/>
    <w:rsid w:val="007C65C2"/>
    <w:rsid w:val="007D20A5"/>
    <w:rsid w:val="007E0D07"/>
    <w:rsid w:val="007F3BB1"/>
    <w:rsid w:val="007F4DEF"/>
    <w:rsid w:val="0080428B"/>
    <w:rsid w:val="00804827"/>
    <w:rsid w:val="0086355A"/>
    <w:rsid w:val="00864808"/>
    <w:rsid w:val="00871D79"/>
    <w:rsid w:val="00873941"/>
    <w:rsid w:val="00874709"/>
    <w:rsid w:val="008757C5"/>
    <w:rsid w:val="00881E07"/>
    <w:rsid w:val="00890828"/>
    <w:rsid w:val="00893A94"/>
    <w:rsid w:val="008A4D92"/>
    <w:rsid w:val="008C29E6"/>
    <w:rsid w:val="008C4B85"/>
    <w:rsid w:val="008D1D65"/>
    <w:rsid w:val="008D3524"/>
    <w:rsid w:val="008D3B4D"/>
    <w:rsid w:val="008D507C"/>
    <w:rsid w:val="008E2064"/>
    <w:rsid w:val="008F6A33"/>
    <w:rsid w:val="00910A83"/>
    <w:rsid w:val="00937049"/>
    <w:rsid w:val="009415B6"/>
    <w:rsid w:val="00944CD3"/>
    <w:rsid w:val="00945B6B"/>
    <w:rsid w:val="00976655"/>
    <w:rsid w:val="00982CC0"/>
    <w:rsid w:val="00982F46"/>
    <w:rsid w:val="00986D2E"/>
    <w:rsid w:val="00990346"/>
    <w:rsid w:val="009976BB"/>
    <w:rsid w:val="009B326C"/>
    <w:rsid w:val="009B63D3"/>
    <w:rsid w:val="009C2F78"/>
    <w:rsid w:val="009E475F"/>
    <w:rsid w:val="009E6120"/>
    <w:rsid w:val="009F23F0"/>
    <w:rsid w:val="00A011F9"/>
    <w:rsid w:val="00A10BC0"/>
    <w:rsid w:val="00A24FBF"/>
    <w:rsid w:val="00A32C35"/>
    <w:rsid w:val="00A50093"/>
    <w:rsid w:val="00A5662B"/>
    <w:rsid w:val="00A5762C"/>
    <w:rsid w:val="00A60348"/>
    <w:rsid w:val="00A6426E"/>
    <w:rsid w:val="00A65FDF"/>
    <w:rsid w:val="00A6754A"/>
    <w:rsid w:val="00A90663"/>
    <w:rsid w:val="00A97C6D"/>
    <w:rsid w:val="00AB10DA"/>
    <w:rsid w:val="00AD7F6E"/>
    <w:rsid w:val="00AE218F"/>
    <w:rsid w:val="00AF0949"/>
    <w:rsid w:val="00AF1FC5"/>
    <w:rsid w:val="00AF3F09"/>
    <w:rsid w:val="00AF592B"/>
    <w:rsid w:val="00AF60BA"/>
    <w:rsid w:val="00B00574"/>
    <w:rsid w:val="00B03550"/>
    <w:rsid w:val="00B04F0C"/>
    <w:rsid w:val="00B21A74"/>
    <w:rsid w:val="00B35AA9"/>
    <w:rsid w:val="00B4011E"/>
    <w:rsid w:val="00B427F0"/>
    <w:rsid w:val="00B51A47"/>
    <w:rsid w:val="00B53C11"/>
    <w:rsid w:val="00B56F55"/>
    <w:rsid w:val="00B617A7"/>
    <w:rsid w:val="00B61F67"/>
    <w:rsid w:val="00B6779A"/>
    <w:rsid w:val="00B70DAB"/>
    <w:rsid w:val="00B803A3"/>
    <w:rsid w:val="00B869E7"/>
    <w:rsid w:val="00B86B22"/>
    <w:rsid w:val="00B87FD3"/>
    <w:rsid w:val="00B91AD6"/>
    <w:rsid w:val="00BA778C"/>
    <w:rsid w:val="00BB41FB"/>
    <w:rsid w:val="00BC21A3"/>
    <w:rsid w:val="00BD0D4B"/>
    <w:rsid w:val="00BD3379"/>
    <w:rsid w:val="00BD6137"/>
    <w:rsid w:val="00BD65FB"/>
    <w:rsid w:val="00BE0D47"/>
    <w:rsid w:val="00BE5237"/>
    <w:rsid w:val="00BF3745"/>
    <w:rsid w:val="00BF4261"/>
    <w:rsid w:val="00BF7FAB"/>
    <w:rsid w:val="00C00918"/>
    <w:rsid w:val="00C04357"/>
    <w:rsid w:val="00C15C4C"/>
    <w:rsid w:val="00C20BED"/>
    <w:rsid w:val="00C20E45"/>
    <w:rsid w:val="00C26494"/>
    <w:rsid w:val="00C34EC9"/>
    <w:rsid w:val="00C43C73"/>
    <w:rsid w:val="00C44CC2"/>
    <w:rsid w:val="00C4627D"/>
    <w:rsid w:val="00C47966"/>
    <w:rsid w:val="00C74FCF"/>
    <w:rsid w:val="00C759B5"/>
    <w:rsid w:val="00CA0CE1"/>
    <w:rsid w:val="00CA304D"/>
    <w:rsid w:val="00CA494F"/>
    <w:rsid w:val="00CB0C2C"/>
    <w:rsid w:val="00CB2DD9"/>
    <w:rsid w:val="00CC2F07"/>
    <w:rsid w:val="00CD0ED8"/>
    <w:rsid w:val="00CD33E2"/>
    <w:rsid w:val="00CD5D78"/>
    <w:rsid w:val="00CD6AD4"/>
    <w:rsid w:val="00CF0235"/>
    <w:rsid w:val="00CF722A"/>
    <w:rsid w:val="00D03AD0"/>
    <w:rsid w:val="00D11C84"/>
    <w:rsid w:val="00D17E6E"/>
    <w:rsid w:val="00D22CCE"/>
    <w:rsid w:val="00D25CA1"/>
    <w:rsid w:val="00D366C8"/>
    <w:rsid w:val="00D65CF3"/>
    <w:rsid w:val="00D851C0"/>
    <w:rsid w:val="00D87313"/>
    <w:rsid w:val="00D91519"/>
    <w:rsid w:val="00D92177"/>
    <w:rsid w:val="00D94965"/>
    <w:rsid w:val="00D96ACE"/>
    <w:rsid w:val="00D97C50"/>
    <w:rsid w:val="00DA243C"/>
    <w:rsid w:val="00DB09EF"/>
    <w:rsid w:val="00DC1D75"/>
    <w:rsid w:val="00DF2267"/>
    <w:rsid w:val="00DF28A9"/>
    <w:rsid w:val="00DF492A"/>
    <w:rsid w:val="00DF6E72"/>
    <w:rsid w:val="00E01537"/>
    <w:rsid w:val="00E02455"/>
    <w:rsid w:val="00E22254"/>
    <w:rsid w:val="00E51F6D"/>
    <w:rsid w:val="00E556D5"/>
    <w:rsid w:val="00E611DB"/>
    <w:rsid w:val="00E63517"/>
    <w:rsid w:val="00E64AC3"/>
    <w:rsid w:val="00E73435"/>
    <w:rsid w:val="00E73DC8"/>
    <w:rsid w:val="00E74C89"/>
    <w:rsid w:val="00E80E41"/>
    <w:rsid w:val="00E82CA7"/>
    <w:rsid w:val="00E92619"/>
    <w:rsid w:val="00EA1E98"/>
    <w:rsid w:val="00EA2DA8"/>
    <w:rsid w:val="00EA334A"/>
    <w:rsid w:val="00EA3AF0"/>
    <w:rsid w:val="00EB0C8F"/>
    <w:rsid w:val="00EB40A4"/>
    <w:rsid w:val="00EC0CC5"/>
    <w:rsid w:val="00EC773D"/>
    <w:rsid w:val="00ED3492"/>
    <w:rsid w:val="00ED3723"/>
    <w:rsid w:val="00ED42DB"/>
    <w:rsid w:val="00ED7F29"/>
    <w:rsid w:val="00EF3218"/>
    <w:rsid w:val="00EF4873"/>
    <w:rsid w:val="00F0322B"/>
    <w:rsid w:val="00F05286"/>
    <w:rsid w:val="00F10BBB"/>
    <w:rsid w:val="00F17502"/>
    <w:rsid w:val="00F17D70"/>
    <w:rsid w:val="00F30D7C"/>
    <w:rsid w:val="00F560D5"/>
    <w:rsid w:val="00F60098"/>
    <w:rsid w:val="00F603CD"/>
    <w:rsid w:val="00F62791"/>
    <w:rsid w:val="00F63E71"/>
    <w:rsid w:val="00F71F07"/>
    <w:rsid w:val="00F75941"/>
    <w:rsid w:val="00F81452"/>
    <w:rsid w:val="00FA3F2E"/>
    <w:rsid w:val="00FA6130"/>
    <w:rsid w:val="00FA692F"/>
    <w:rsid w:val="00FB2368"/>
    <w:rsid w:val="00FB5D9F"/>
    <w:rsid w:val="00FC2419"/>
    <w:rsid w:val="00FC394A"/>
    <w:rsid w:val="00FC4C70"/>
    <w:rsid w:val="00FC7AE9"/>
    <w:rsid w:val="00FF6964"/>
    <w:rsid w:val="20E05541"/>
    <w:rsid w:val="2EA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C1326962-6996-4FB2-88ED-9649A396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4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4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4D8"/>
    <w:rPr>
      <w:b/>
      <w:bCs/>
    </w:rPr>
  </w:style>
  <w:style w:type="paragraph" w:styleId="Revision">
    <w:name w:val="Revision"/>
    <w:hidden/>
    <w:uiPriority w:val="99"/>
    <w:semiHidden/>
    <w:rsid w:val="00A9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education-outreach--347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renishaw-enhancing-efficiency-in-manufacturing-and-healthcare--1030?utm_source=Stone%20Junction&amp;utm_campaign=REC6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power.co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5" ma:contentTypeDescription="Create a new document." ma:contentTypeScope="" ma:versionID="a9462efe3f9b1afcfa38ba22ec34a2b2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a9a721aedffe30790f9130970aec180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5d0863-4378-41ce-aee0-d49890998629">
      <UserInfo>
        <DisplayName>Hannah Fraser</DisplayName>
        <AccountId>28</AccountId>
        <AccountType/>
      </UserInfo>
      <UserInfo>
        <DisplayName>Laura Pash</DisplayName>
        <AccountId>12</AccountId>
        <AccountType/>
      </UserInfo>
    </SharedWithUsers>
    <lcf76f155ced4ddcb4097134ff3c332f xmlns="4bb4d2fa-7b67-45ef-9eb7-edc0aeca7d12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Props1.xml><?xml version="1.0" encoding="utf-8"?>
<ds:datastoreItem xmlns:ds="http://schemas.openxmlformats.org/officeDocument/2006/customXml" ds:itemID="{DBEBDD46-8A17-4D3C-8FA0-AE71C4329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905d0863-4378-41ce-aee0-d49890998629"/>
    <ds:schemaRef ds:uri="4bb4d2fa-7b67-45ef-9eb7-edc0aeca7d12"/>
    <ds:schemaRef ds:uri="f63ce71d-3361-41b5-bdcd-bfdd8a295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3957</Characters>
  <Application>Microsoft Office Word</Application>
  <DocSecurity>4</DocSecurity>
  <Lines>32</Lines>
  <Paragraphs>9</Paragraphs>
  <ScaleCrop>false</ScaleCrop>
  <Company>Renishaw PLC</Company>
  <LinksUpToDate>false</LinksUpToDate>
  <CharactersWithSpaces>4590</CharactersWithSpaces>
  <SharedDoc>false</SharedDoc>
  <HLinks>
    <vt:vector size="24" baseType="variant">
      <vt:variant>
        <vt:i4>4915277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https://www.renishaw.com/en/education-outreach--34713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https://www.renishaw.com/en/renishaw-enhancing-efficiency-in-manufacturing-and-healthcare--1030?utm_source=Stone%20Junction&amp;utm_campaign=REC610</vt:lpwstr>
      </vt:variant>
      <vt:variant>
        <vt:lpwstr/>
      </vt:variant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https://www.greenpower.co.uk/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2</cp:revision>
  <cp:lastPrinted>2014-11-03T20:56:00Z</cp:lastPrinted>
  <dcterms:created xsi:type="dcterms:W3CDTF">2022-07-05T14:16:00Z</dcterms:created>
  <dcterms:modified xsi:type="dcterms:W3CDTF">2022-07-05T14:16:00Z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MediaServiceImageTags">
    <vt:lpwstr/>
  </property>
</Properties>
</file>