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48" w:rsidRDefault="00536E45" w:rsidP="00E84D5B">
      <w:pPr>
        <w:ind w:right="13"/>
        <w:rPr>
          <w:rFonts w:ascii="Arial" w:hAnsi="Arial" w:cs="Arial"/>
          <w:b/>
          <w:i/>
          <w:noProof/>
        </w:rPr>
      </w:pPr>
      <w:r>
        <w:rPr>
          <w:rFonts w:ascii="Arial" w:hAnsi="Arial" w:cs="Arial"/>
          <w:i/>
          <w:noProof/>
        </w:rPr>
        <w:t>April</w:t>
      </w:r>
      <w:r w:rsidR="00B71FE4">
        <w:rPr>
          <w:rFonts w:ascii="Arial" w:hAnsi="Arial" w:cs="Arial"/>
          <w:i/>
          <w:noProof/>
        </w:rPr>
        <w:t xml:space="preserve"> 2017 – </w:t>
      </w:r>
      <w:r w:rsidR="00E84D5B" w:rsidRPr="00E84D5B">
        <w:rPr>
          <w:rFonts w:ascii="Arial" w:hAnsi="Arial" w:cs="Arial"/>
          <w:i/>
          <w:noProof/>
        </w:rPr>
        <w:t xml:space="preserve">for </w:t>
      </w:r>
      <w:r w:rsidR="004F7A48">
        <w:rPr>
          <w:rFonts w:ascii="Arial" w:hAnsi="Arial" w:cs="Arial"/>
          <w:i/>
          <w:noProof/>
        </w:rPr>
        <w:t xml:space="preserve">EMO </w:t>
      </w:r>
      <w:r w:rsidR="00B71FE4">
        <w:rPr>
          <w:rFonts w:ascii="Arial" w:hAnsi="Arial" w:cs="Arial"/>
          <w:i/>
          <w:noProof/>
        </w:rPr>
        <w:t>2017 release</w:t>
      </w:r>
    </w:p>
    <w:p w:rsidR="004F7A48" w:rsidRDefault="004F7A48" w:rsidP="00E84D5B">
      <w:pPr>
        <w:ind w:right="13"/>
        <w:rPr>
          <w:rFonts w:ascii="Arial" w:hAnsi="Arial" w:cs="Arial"/>
          <w:b/>
          <w:i/>
          <w:noProof/>
        </w:rPr>
      </w:pPr>
    </w:p>
    <w:p w:rsidR="00E84D5B" w:rsidRDefault="00E84D5B" w:rsidP="00E84D5B">
      <w:pPr>
        <w:ind w:right="13"/>
        <w:rPr>
          <w:rFonts w:ascii="Arial" w:hAnsi="Arial" w:cs="Arial"/>
          <w:b/>
          <w:i/>
          <w:noProof/>
        </w:rPr>
      </w:pPr>
      <w:r w:rsidRPr="00387027">
        <w:rPr>
          <w:rFonts w:ascii="Arial" w:hAnsi="Arial" w:cs="Arial"/>
          <w:i/>
        </w:rPr>
        <w:t>Further information: Chris Pockett, +44 1453 524133</w:t>
      </w:r>
      <w:r>
        <w:rPr>
          <w:rFonts w:ascii="Arial" w:hAnsi="Arial" w:cs="Arial"/>
          <w:b/>
          <w:i/>
          <w:noProof/>
        </w:rPr>
        <w:t xml:space="preserve"> </w:t>
      </w:r>
      <w:r>
        <w:rPr>
          <w:rFonts w:ascii="Arial" w:hAnsi="Arial" w:cs="Arial"/>
          <w:b/>
          <w:i/>
          <w:noProof/>
        </w:rPr>
        <w:br/>
      </w:r>
    </w:p>
    <w:p w:rsidR="00793D52" w:rsidRDefault="00793D52" w:rsidP="00D22E21">
      <w:pPr>
        <w:ind w:right="-272"/>
        <w:rPr>
          <w:rFonts w:ascii="Arial" w:hAnsi="Arial" w:cs="Arial"/>
          <w:b/>
        </w:rPr>
      </w:pPr>
    </w:p>
    <w:p w:rsidR="005F4CE2" w:rsidRPr="00D22E21" w:rsidRDefault="00C95060" w:rsidP="004944A5">
      <w:pPr>
        <w:spacing w:line="288" w:lineRule="auto"/>
        <w:ind w:right="-272"/>
        <w:contextualSpacing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Renishaw’s </w:t>
      </w:r>
      <w:r w:rsidR="005F4CE2" w:rsidRPr="00D22E21">
        <w:rPr>
          <w:rFonts w:ascii="Arial" w:hAnsi="Arial" w:cs="Arial"/>
          <w:b/>
          <w:sz w:val="22"/>
        </w:rPr>
        <w:t xml:space="preserve">new </w:t>
      </w:r>
      <w:r w:rsidR="001345BD">
        <w:rPr>
          <w:rFonts w:ascii="Arial" w:hAnsi="Arial" w:cs="Arial"/>
          <w:b/>
          <w:sz w:val="22"/>
        </w:rPr>
        <w:t>surface finish</w:t>
      </w:r>
      <w:r w:rsidR="005F4CE2" w:rsidRPr="00D22E21">
        <w:rPr>
          <w:rFonts w:ascii="Arial" w:hAnsi="Arial" w:cs="Arial"/>
          <w:b/>
          <w:sz w:val="22"/>
        </w:rPr>
        <w:t xml:space="preserve"> probe for the REVO</w:t>
      </w:r>
      <w:r w:rsidR="00A4208C" w:rsidRPr="00D22E21">
        <w:rPr>
          <w:rFonts w:ascii="Arial" w:hAnsi="Arial" w:cs="Arial"/>
          <w:b/>
          <w:sz w:val="22"/>
        </w:rPr>
        <w:t>®</w:t>
      </w:r>
      <w:r w:rsidR="005F4CE2" w:rsidRPr="00D22E21">
        <w:rPr>
          <w:rFonts w:ascii="Arial" w:hAnsi="Arial" w:cs="Arial"/>
          <w:b/>
          <w:sz w:val="22"/>
        </w:rPr>
        <w:t xml:space="preserve"> multi-sensor system</w:t>
      </w:r>
      <w:r w:rsidR="00E84D5B">
        <w:rPr>
          <w:rFonts w:ascii="Arial" w:hAnsi="Arial" w:cs="Arial"/>
          <w:b/>
          <w:sz w:val="22"/>
        </w:rPr>
        <w:t xml:space="preserve"> at</w:t>
      </w:r>
      <w:r w:rsidR="00B71FE4">
        <w:rPr>
          <w:rFonts w:ascii="Arial" w:hAnsi="Arial" w:cs="Arial"/>
          <w:b/>
          <w:sz w:val="22"/>
        </w:rPr>
        <w:t xml:space="preserve"> </w:t>
      </w:r>
      <w:r w:rsidR="004F7A48">
        <w:rPr>
          <w:rFonts w:ascii="Arial" w:hAnsi="Arial" w:cs="Arial"/>
          <w:b/>
          <w:sz w:val="22"/>
        </w:rPr>
        <w:t>EMO</w:t>
      </w:r>
      <w:r w:rsidR="00B71FE4">
        <w:rPr>
          <w:rFonts w:ascii="Arial" w:hAnsi="Arial" w:cs="Arial"/>
          <w:b/>
          <w:sz w:val="22"/>
        </w:rPr>
        <w:t> Hannover</w:t>
      </w:r>
      <w:r w:rsidR="004F7A48">
        <w:rPr>
          <w:rFonts w:ascii="Arial" w:hAnsi="Arial" w:cs="Arial"/>
          <w:b/>
          <w:sz w:val="22"/>
        </w:rPr>
        <w:t> </w:t>
      </w:r>
      <w:r w:rsidR="00E84D5B">
        <w:rPr>
          <w:rFonts w:ascii="Arial" w:hAnsi="Arial" w:cs="Arial"/>
          <w:b/>
          <w:sz w:val="22"/>
        </w:rPr>
        <w:t>2017</w:t>
      </w:r>
    </w:p>
    <w:p w:rsidR="00350C80" w:rsidRDefault="00350C80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1345BD" w:rsidRDefault="005F4CE2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Renishaw</w:t>
      </w:r>
      <w:r w:rsidR="001345BD">
        <w:rPr>
          <w:rFonts w:ascii="Arial" w:hAnsi="Arial" w:cs="Arial"/>
          <w:lang w:val="sl-SI"/>
        </w:rPr>
        <w:t xml:space="preserve">, </w:t>
      </w:r>
      <w:r w:rsidR="001345BD" w:rsidRPr="001345BD">
        <w:rPr>
          <w:rFonts w:ascii="Arial" w:hAnsi="Arial" w:cs="Arial"/>
          <w:lang w:val="sl-SI"/>
        </w:rPr>
        <w:t xml:space="preserve">a world </w:t>
      </w:r>
      <w:r w:rsidR="00884900">
        <w:rPr>
          <w:rFonts w:ascii="Arial" w:hAnsi="Arial" w:cs="Arial"/>
          <w:lang w:val="sl-SI"/>
        </w:rPr>
        <w:t>leading</w:t>
      </w:r>
      <w:r w:rsidR="00296E3F">
        <w:rPr>
          <w:rFonts w:ascii="Arial" w:hAnsi="Arial" w:cs="Arial"/>
          <w:lang w:val="sl-SI"/>
        </w:rPr>
        <w:t xml:space="preserve"> </w:t>
      </w:r>
      <w:r w:rsidR="001345BD" w:rsidRPr="001345BD">
        <w:rPr>
          <w:rFonts w:ascii="Arial" w:hAnsi="Arial" w:cs="Arial"/>
          <w:lang w:val="sl-SI"/>
        </w:rPr>
        <w:t>manufacturer</w:t>
      </w:r>
      <w:r w:rsidR="00884900">
        <w:rPr>
          <w:rFonts w:ascii="Arial" w:hAnsi="Arial" w:cs="Arial"/>
          <w:lang w:val="sl-SI"/>
        </w:rPr>
        <w:t xml:space="preserve"> of </w:t>
      </w:r>
      <w:r w:rsidR="00884900" w:rsidRPr="00884900">
        <w:rPr>
          <w:rFonts w:ascii="Arial" w:hAnsi="Arial" w:cs="Arial"/>
          <w:lang w:val="sl-SI"/>
        </w:rPr>
        <w:t xml:space="preserve">co-ordinate </w:t>
      </w:r>
      <w:r w:rsidR="00E84D5B">
        <w:rPr>
          <w:rFonts w:ascii="Arial" w:hAnsi="Arial" w:cs="Arial"/>
          <w:lang w:val="sl-SI"/>
        </w:rPr>
        <w:t>measuring machine (CMM)</w:t>
      </w:r>
      <w:r w:rsidR="00884900" w:rsidRPr="00884900">
        <w:rPr>
          <w:rFonts w:ascii="Arial" w:hAnsi="Arial" w:cs="Arial"/>
          <w:lang w:val="sl-SI"/>
        </w:rPr>
        <w:t xml:space="preserve"> </w:t>
      </w:r>
      <w:r w:rsidR="00DD4000">
        <w:rPr>
          <w:rFonts w:ascii="Arial" w:hAnsi="Arial" w:cs="Arial"/>
          <w:lang w:val="sl-SI"/>
        </w:rPr>
        <w:t>equipment</w:t>
      </w:r>
      <w:r w:rsidR="001345BD" w:rsidRPr="001345BD">
        <w:rPr>
          <w:rFonts w:ascii="Arial" w:hAnsi="Arial" w:cs="Arial"/>
          <w:lang w:val="sl-SI"/>
        </w:rPr>
        <w:t>,</w:t>
      </w:r>
      <w:r w:rsidR="004F7A48">
        <w:rPr>
          <w:rFonts w:ascii="Arial" w:hAnsi="Arial" w:cs="Arial"/>
          <w:lang w:val="sl-SI"/>
        </w:rPr>
        <w:t xml:space="preserve"> will be showing its</w:t>
      </w:r>
      <w:r>
        <w:rPr>
          <w:rFonts w:ascii="Arial" w:hAnsi="Arial" w:cs="Arial"/>
          <w:lang w:val="sl-SI"/>
        </w:rPr>
        <w:t xml:space="preserve"> new</w:t>
      </w:r>
      <w:r w:rsidR="00967952">
        <w:rPr>
          <w:rFonts w:ascii="Arial" w:hAnsi="Arial" w:cs="Arial"/>
          <w:lang w:val="sl-SI"/>
        </w:rPr>
        <w:t xml:space="preserve">, improved </w:t>
      </w:r>
      <w:r w:rsidR="001345BD">
        <w:rPr>
          <w:rFonts w:ascii="Arial" w:hAnsi="Arial" w:cs="Arial"/>
          <w:lang w:val="sl-SI"/>
        </w:rPr>
        <w:t>surface finish</w:t>
      </w:r>
      <w:r>
        <w:rPr>
          <w:rFonts w:ascii="Arial" w:hAnsi="Arial" w:cs="Arial"/>
          <w:lang w:val="sl-SI"/>
        </w:rPr>
        <w:t xml:space="preserve"> measurement probe</w:t>
      </w:r>
      <w:r w:rsidR="008C2B1E">
        <w:rPr>
          <w:rFonts w:ascii="Arial" w:hAnsi="Arial" w:cs="Arial"/>
          <w:lang w:val="sl-SI"/>
        </w:rPr>
        <w:t xml:space="preserve"> (</w:t>
      </w:r>
      <w:r w:rsidR="001345BD">
        <w:rPr>
          <w:rFonts w:ascii="Arial" w:hAnsi="Arial" w:cs="Arial"/>
          <w:lang w:val="sl-SI"/>
        </w:rPr>
        <w:t>SFP2</w:t>
      </w:r>
      <w:r w:rsidR="008C2B1E">
        <w:rPr>
          <w:rFonts w:ascii="Arial" w:hAnsi="Arial" w:cs="Arial"/>
          <w:lang w:val="sl-SI"/>
        </w:rPr>
        <w:t>)</w:t>
      </w:r>
      <w:r>
        <w:rPr>
          <w:rFonts w:ascii="Arial" w:hAnsi="Arial" w:cs="Arial"/>
          <w:lang w:val="sl-SI"/>
        </w:rPr>
        <w:t xml:space="preserve"> for use with </w:t>
      </w:r>
      <w:r w:rsidR="00296E3F">
        <w:rPr>
          <w:rFonts w:ascii="Arial" w:hAnsi="Arial" w:cs="Arial"/>
          <w:lang w:val="sl-SI"/>
        </w:rPr>
        <w:t>its</w:t>
      </w:r>
      <w:r w:rsidR="00203331">
        <w:rPr>
          <w:rFonts w:ascii="Arial" w:hAnsi="Arial" w:cs="Arial"/>
          <w:lang w:val="sl-SI"/>
        </w:rPr>
        <w:t xml:space="preserve"> REVO 5-axis </w:t>
      </w:r>
      <w:r w:rsidR="00A52EA2">
        <w:rPr>
          <w:rFonts w:ascii="Arial" w:hAnsi="Arial" w:cs="Arial"/>
          <w:lang w:val="sl-SI"/>
        </w:rPr>
        <w:t xml:space="preserve">measurement </w:t>
      </w:r>
      <w:r w:rsidR="00203331">
        <w:rPr>
          <w:rFonts w:ascii="Arial" w:hAnsi="Arial" w:cs="Arial"/>
          <w:lang w:val="sl-SI"/>
        </w:rPr>
        <w:t>system</w:t>
      </w:r>
      <w:r w:rsidR="008C2B1E">
        <w:rPr>
          <w:rFonts w:ascii="Arial" w:hAnsi="Arial" w:cs="Arial"/>
          <w:lang w:val="sl-SI"/>
        </w:rPr>
        <w:t xml:space="preserve"> on </w:t>
      </w:r>
      <w:r w:rsidR="00E84D5B">
        <w:rPr>
          <w:rFonts w:ascii="Arial" w:hAnsi="Arial" w:cs="Arial"/>
          <w:lang w:val="sl-SI"/>
        </w:rPr>
        <w:t>CMMs</w:t>
      </w:r>
      <w:r w:rsidR="005025A8">
        <w:rPr>
          <w:rFonts w:ascii="Arial" w:hAnsi="Arial" w:cs="Arial"/>
          <w:lang w:val="sl-SI"/>
        </w:rPr>
        <w:t xml:space="preserve"> at EMO</w:t>
      </w:r>
      <w:r w:rsidR="00B71FE4">
        <w:rPr>
          <w:rFonts w:ascii="Arial" w:hAnsi="Arial" w:cs="Arial"/>
          <w:lang w:val="sl-SI"/>
        </w:rPr>
        <w:t> Hannover</w:t>
      </w:r>
      <w:r w:rsidR="005025A8">
        <w:rPr>
          <w:rFonts w:ascii="Arial" w:hAnsi="Arial" w:cs="Arial"/>
          <w:lang w:val="sl-SI"/>
        </w:rPr>
        <w:t xml:space="preserve"> 2017</w:t>
      </w:r>
      <w:r w:rsidR="00203331">
        <w:rPr>
          <w:rFonts w:ascii="Arial" w:hAnsi="Arial" w:cs="Arial"/>
          <w:lang w:val="sl-SI"/>
        </w:rPr>
        <w:t>.</w:t>
      </w:r>
    </w:p>
    <w:p w:rsidR="001345BD" w:rsidRDefault="001345BD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C9262E" w:rsidRDefault="00B71FE4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The </w:t>
      </w:r>
      <w:r w:rsidR="001345BD">
        <w:rPr>
          <w:rFonts w:ascii="Arial" w:hAnsi="Arial" w:cs="Arial"/>
          <w:lang w:val="sl-SI"/>
        </w:rPr>
        <w:t>SFP2</w:t>
      </w:r>
      <w:r w:rsidR="00203331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probe </w:t>
      </w:r>
      <w:r w:rsidR="00203331">
        <w:rPr>
          <w:rFonts w:ascii="Arial" w:hAnsi="Arial" w:cs="Arial"/>
          <w:lang w:val="sl-SI"/>
        </w:rPr>
        <w:t xml:space="preserve">increases the </w:t>
      </w:r>
      <w:r w:rsidR="001345BD">
        <w:rPr>
          <w:rFonts w:ascii="Arial" w:hAnsi="Arial" w:cs="Arial"/>
          <w:lang w:val="sl-SI"/>
        </w:rPr>
        <w:t xml:space="preserve">surface finish measurement </w:t>
      </w:r>
      <w:r w:rsidR="00A16073">
        <w:rPr>
          <w:rFonts w:ascii="Arial" w:hAnsi="Arial" w:cs="Arial"/>
          <w:lang w:val="sl-SI"/>
        </w:rPr>
        <w:t>ability</w:t>
      </w:r>
      <w:r w:rsidR="001345BD">
        <w:rPr>
          <w:rFonts w:ascii="Arial" w:hAnsi="Arial" w:cs="Arial"/>
          <w:lang w:val="sl-SI"/>
        </w:rPr>
        <w:t xml:space="preserve"> of the </w:t>
      </w:r>
      <w:r w:rsidR="00296E3F">
        <w:rPr>
          <w:rFonts w:ascii="Arial" w:hAnsi="Arial" w:cs="Arial"/>
          <w:lang w:val="sl-SI"/>
        </w:rPr>
        <w:t>REVO</w:t>
      </w:r>
      <w:r w:rsidR="00E84D5B">
        <w:rPr>
          <w:rFonts w:ascii="Arial" w:hAnsi="Arial" w:cs="Arial"/>
          <w:lang w:val="sl-SI"/>
        </w:rPr>
        <w:t xml:space="preserve"> system, which offers a multi-sensor capability providing</w:t>
      </w:r>
      <w:r w:rsidR="001345BD">
        <w:rPr>
          <w:rFonts w:ascii="Arial" w:hAnsi="Arial" w:cs="Arial"/>
          <w:lang w:val="sl-SI"/>
        </w:rPr>
        <w:t xml:space="preserve"> </w:t>
      </w:r>
      <w:r w:rsidR="000D0DA4">
        <w:rPr>
          <w:rFonts w:ascii="Arial" w:hAnsi="Arial" w:cs="Arial"/>
          <w:lang w:val="sl-SI"/>
        </w:rPr>
        <w:t>touch-trigger,</w:t>
      </w:r>
      <w:r w:rsidR="001345BD">
        <w:rPr>
          <w:rFonts w:ascii="Arial" w:hAnsi="Arial" w:cs="Arial"/>
          <w:lang w:val="sl-SI"/>
        </w:rPr>
        <w:t xml:space="preserve"> </w:t>
      </w:r>
      <w:r w:rsidR="008C2B1E">
        <w:rPr>
          <w:rFonts w:ascii="Arial" w:hAnsi="Arial" w:cs="Arial"/>
          <w:lang w:val="sl-SI"/>
        </w:rPr>
        <w:t>high</w:t>
      </w:r>
      <w:r w:rsidR="000D0DA4">
        <w:rPr>
          <w:rFonts w:ascii="Arial" w:hAnsi="Arial" w:cs="Arial"/>
          <w:lang w:val="sl-SI"/>
        </w:rPr>
        <w:t>-</w:t>
      </w:r>
      <w:r w:rsidR="00D415A9">
        <w:rPr>
          <w:rFonts w:ascii="Arial" w:hAnsi="Arial" w:cs="Arial"/>
          <w:lang w:val="sl-SI"/>
        </w:rPr>
        <w:t>speed tactile scanning</w:t>
      </w:r>
      <w:r w:rsidR="008C2B1E">
        <w:rPr>
          <w:rFonts w:ascii="Arial" w:hAnsi="Arial" w:cs="Arial"/>
          <w:lang w:val="sl-SI"/>
        </w:rPr>
        <w:t xml:space="preserve"> and </w:t>
      </w:r>
      <w:r w:rsidR="001345BD">
        <w:rPr>
          <w:rFonts w:ascii="Arial" w:hAnsi="Arial" w:cs="Arial"/>
          <w:lang w:val="sl-SI"/>
        </w:rPr>
        <w:t>non-contact vision</w:t>
      </w:r>
      <w:r w:rsidR="008C2B1E">
        <w:rPr>
          <w:rFonts w:ascii="Arial" w:hAnsi="Arial" w:cs="Arial"/>
          <w:lang w:val="sl-SI"/>
        </w:rPr>
        <w:t xml:space="preserve"> </w:t>
      </w:r>
      <w:r w:rsidR="005E0BFB">
        <w:rPr>
          <w:rFonts w:ascii="Arial" w:hAnsi="Arial" w:cs="Arial"/>
          <w:lang w:val="sl-SI"/>
        </w:rPr>
        <w:t xml:space="preserve">measurement </w:t>
      </w:r>
      <w:r w:rsidR="001345BD">
        <w:rPr>
          <w:rFonts w:ascii="Arial" w:hAnsi="Arial" w:cs="Arial"/>
          <w:lang w:val="sl-SI"/>
        </w:rPr>
        <w:t>on a single CMM</w:t>
      </w:r>
      <w:r w:rsidR="00FB0580">
        <w:rPr>
          <w:rFonts w:ascii="Arial" w:hAnsi="Arial" w:cs="Arial"/>
          <w:lang w:val="sl-SI"/>
        </w:rPr>
        <w:t>.</w:t>
      </w:r>
    </w:p>
    <w:p w:rsidR="00203331" w:rsidRDefault="00203331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1345BD" w:rsidRDefault="005213F4" w:rsidP="001345BD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Combining </w:t>
      </w:r>
      <w:r w:rsidR="001345BD" w:rsidRPr="00AB2C17">
        <w:rPr>
          <w:rFonts w:ascii="Arial" w:hAnsi="Arial" w:cs="Arial"/>
        </w:rPr>
        <w:t xml:space="preserve">surface </w:t>
      </w:r>
      <w:r w:rsidR="00E26637">
        <w:rPr>
          <w:rFonts w:ascii="Arial" w:hAnsi="Arial" w:cs="Arial"/>
        </w:rPr>
        <w:t xml:space="preserve">finish </w:t>
      </w:r>
      <w:r w:rsidR="001345BD" w:rsidRPr="00AB2C17">
        <w:rPr>
          <w:rFonts w:ascii="Arial" w:hAnsi="Arial" w:cs="Arial"/>
        </w:rPr>
        <w:t xml:space="preserve">measurement </w:t>
      </w:r>
      <w:r>
        <w:rPr>
          <w:rFonts w:ascii="Arial" w:hAnsi="Arial" w:cs="Arial"/>
        </w:rPr>
        <w:t xml:space="preserve">and dimensional inspection on the CMM </w:t>
      </w:r>
      <w:r w:rsidR="00296E3F">
        <w:rPr>
          <w:rFonts w:ascii="Arial" w:hAnsi="Arial" w:cs="Arial"/>
        </w:rPr>
        <w:t>presents</w:t>
      </w:r>
      <w:r w:rsidR="001345BD" w:rsidRPr="00AB2C17">
        <w:rPr>
          <w:rFonts w:ascii="Arial" w:hAnsi="Arial" w:cs="Arial"/>
        </w:rPr>
        <w:t xml:space="preserve"> unrivalled advantages over traditional inspection methods </w:t>
      </w:r>
      <w:r w:rsidR="001345BD">
        <w:rPr>
          <w:rFonts w:ascii="Arial" w:hAnsi="Arial" w:cs="Arial"/>
        </w:rPr>
        <w:t>requiring</w:t>
      </w:r>
      <w:r w:rsidR="001345BD" w:rsidRPr="00AB2C17">
        <w:rPr>
          <w:rFonts w:ascii="Arial" w:hAnsi="Arial" w:cs="Arial"/>
        </w:rPr>
        <w:t xml:space="preserve"> a separate process.</w:t>
      </w:r>
      <w:r w:rsidR="001345BD">
        <w:rPr>
          <w:rFonts w:ascii="Arial" w:hAnsi="Arial" w:cs="Arial"/>
        </w:rPr>
        <w:t xml:space="preserve"> </w:t>
      </w:r>
      <w:r w:rsidR="001345BD" w:rsidRPr="007E693F">
        <w:rPr>
          <w:rFonts w:ascii="Arial" w:hAnsi="Arial" w:cs="Arial"/>
        </w:rPr>
        <w:t xml:space="preserve">Powered by 5-axis measurement technology, </w:t>
      </w:r>
      <w:r w:rsidR="00B71FE4">
        <w:rPr>
          <w:rFonts w:ascii="Arial" w:hAnsi="Arial" w:cs="Arial"/>
        </w:rPr>
        <w:t xml:space="preserve">the </w:t>
      </w:r>
      <w:r w:rsidR="001345BD" w:rsidRPr="007E693F">
        <w:rPr>
          <w:rFonts w:ascii="Arial" w:hAnsi="Arial" w:cs="Arial"/>
        </w:rPr>
        <w:t>S</w:t>
      </w:r>
      <w:r w:rsidR="000972FB">
        <w:rPr>
          <w:rFonts w:ascii="Arial" w:hAnsi="Arial" w:cs="Arial"/>
        </w:rPr>
        <w:t>FP2’s automated surface finish inspection offers significant time savings, reduced part handling a</w:t>
      </w:r>
      <w:bookmarkStart w:id="0" w:name="_GoBack"/>
      <w:bookmarkEnd w:id="0"/>
      <w:r w:rsidR="000972FB">
        <w:rPr>
          <w:rFonts w:ascii="Arial" w:hAnsi="Arial" w:cs="Arial"/>
        </w:rPr>
        <w:t xml:space="preserve">nd greater return on CMM investment. </w:t>
      </w:r>
    </w:p>
    <w:p w:rsidR="000972FB" w:rsidRDefault="000972FB" w:rsidP="001345BD">
      <w:pPr>
        <w:spacing w:line="288" w:lineRule="auto"/>
        <w:rPr>
          <w:rFonts w:ascii="Arial" w:hAnsi="Arial" w:cs="Arial"/>
        </w:rPr>
      </w:pPr>
    </w:p>
    <w:p w:rsidR="001345BD" w:rsidRDefault="001345BD" w:rsidP="001345BD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</w:rPr>
        <w:t>The SFP2</w:t>
      </w:r>
      <w:r w:rsidRPr="00AB2C17">
        <w:rPr>
          <w:rFonts w:ascii="Arial" w:hAnsi="Arial" w:cs="Arial"/>
        </w:rPr>
        <w:t xml:space="preserve"> system </w:t>
      </w:r>
      <w:r w:rsidRPr="001345BD">
        <w:rPr>
          <w:rFonts w:ascii="Arial" w:hAnsi="Arial" w:cs="Arial"/>
        </w:rPr>
        <w:t>co</w:t>
      </w:r>
      <w:r>
        <w:rPr>
          <w:rFonts w:ascii="Arial" w:hAnsi="Arial" w:cs="Arial"/>
        </w:rPr>
        <w:t>nsists of</w:t>
      </w:r>
      <w:r w:rsidRPr="001345BD">
        <w:rPr>
          <w:rFonts w:ascii="Arial" w:hAnsi="Arial" w:cs="Arial"/>
        </w:rPr>
        <w:t xml:space="preserve"> </w:t>
      </w:r>
      <w:r w:rsidR="00296E3F">
        <w:rPr>
          <w:rFonts w:ascii="Arial" w:hAnsi="Arial" w:cs="Arial"/>
        </w:rPr>
        <w:t>a probe and a range of modules</w:t>
      </w:r>
      <w:r w:rsidR="005213F4">
        <w:rPr>
          <w:rFonts w:ascii="Arial" w:hAnsi="Arial" w:cs="Arial"/>
        </w:rPr>
        <w:t xml:space="preserve"> and is </w:t>
      </w:r>
      <w:r w:rsidRPr="001345BD">
        <w:rPr>
          <w:rFonts w:ascii="Arial" w:hAnsi="Arial" w:cs="Arial"/>
        </w:rPr>
        <w:t>automatically interchangeable with all other probe options available for REVO</w:t>
      </w:r>
      <w:r w:rsidR="00296E3F">
        <w:rPr>
          <w:rFonts w:ascii="Arial" w:hAnsi="Arial" w:cs="Arial"/>
        </w:rPr>
        <w:t>, providing the</w:t>
      </w:r>
      <w:r w:rsidRPr="00476AFB">
        <w:rPr>
          <w:rFonts w:ascii="Arial" w:hAnsi="Arial" w:cs="Arial"/>
          <w:lang w:val="sl-SI"/>
        </w:rPr>
        <w:t xml:space="preserve"> flexibility </w:t>
      </w:r>
      <w:r w:rsidR="00296E3F">
        <w:rPr>
          <w:rFonts w:ascii="Arial" w:hAnsi="Arial" w:cs="Arial"/>
          <w:lang w:val="sl-SI"/>
        </w:rPr>
        <w:t>to easily select the optimum tool</w:t>
      </w:r>
      <w:r w:rsidRPr="00476AFB">
        <w:rPr>
          <w:rFonts w:ascii="Arial" w:hAnsi="Arial" w:cs="Arial"/>
          <w:lang w:val="sl-SI"/>
        </w:rPr>
        <w:t xml:space="preserve"> to inspect a wide range of fea</w:t>
      </w:r>
      <w:r w:rsidR="00296E3F">
        <w:rPr>
          <w:rFonts w:ascii="Arial" w:hAnsi="Arial" w:cs="Arial"/>
          <w:lang w:val="sl-SI"/>
        </w:rPr>
        <w:t xml:space="preserve">tures, all on one CMM platform. Data </w:t>
      </w:r>
      <w:r w:rsidR="00296E3F" w:rsidRPr="00296E3F">
        <w:rPr>
          <w:rFonts w:ascii="Arial" w:hAnsi="Arial" w:cs="Arial"/>
          <w:lang w:val="sl-SI"/>
        </w:rPr>
        <w:t>from multiple sensors is automatically referenced to a common datum.</w:t>
      </w:r>
    </w:p>
    <w:p w:rsidR="001345BD" w:rsidRPr="00476AFB" w:rsidRDefault="001345BD" w:rsidP="001345BD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FB0580" w:rsidRDefault="00446EC2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The </w:t>
      </w:r>
      <w:r w:rsidR="001345BD">
        <w:rPr>
          <w:rFonts w:ascii="Arial" w:hAnsi="Arial" w:cs="Arial"/>
          <w:lang w:val="sl-SI"/>
        </w:rPr>
        <w:t xml:space="preserve">surface finish system </w:t>
      </w:r>
      <w:r>
        <w:rPr>
          <w:rFonts w:ascii="Arial" w:hAnsi="Arial" w:cs="Arial"/>
          <w:lang w:val="sl-SI"/>
        </w:rPr>
        <w:t xml:space="preserve">is managed by the same I++ DME compliant interface as </w:t>
      </w:r>
      <w:r w:rsidR="005213F4">
        <w:rPr>
          <w:rFonts w:ascii="Arial" w:hAnsi="Arial" w:cs="Arial"/>
          <w:lang w:val="sl-SI"/>
        </w:rPr>
        <w:t xml:space="preserve">the </w:t>
      </w:r>
      <w:r>
        <w:rPr>
          <w:rFonts w:ascii="Arial" w:hAnsi="Arial" w:cs="Arial"/>
          <w:lang w:val="sl-SI"/>
        </w:rPr>
        <w:t xml:space="preserve">REVO </w:t>
      </w:r>
      <w:r w:rsidR="005213F4">
        <w:rPr>
          <w:rFonts w:ascii="Arial" w:hAnsi="Arial" w:cs="Arial"/>
          <w:lang w:val="sl-SI"/>
        </w:rPr>
        <w:t xml:space="preserve">system, </w:t>
      </w:r>
      <w:r>
        <w:rPr>
          <w:rFonts w:ascii="Arial" w:hAnsi="Arial" w:cs="Arial"/>
          <w:lang w:val="sl-SI"/>
        </w:rPr>
        <w:t xml:space="preserve">and full </w:t>
      </w:r>
      <w:r w:rsidR="00230972">
        <w:rPr>
          <w:rFonts w:ascii="Arial" w:hAnsi="Arial" w:cs="Arial"/>
          <w:lang w:val="sl-SI"/>
        </w:rPr>
        <w:t xml:space="preserve">user functionality is provided by </w:t>
      </w:r>
      <w:r w:rsidR="00FB0580">
        <w:rPr>
          <w:rFonts w:ascii="Arial" w:hAnsi="Arial" w:cs="Arial"/>
          <w:lang w:val="sl-SI"/>
        </w:rPr>
        <w:t xml:space="preserve">Renishaw's </w:t>
      </w:r>
      <w:r w:rsidR="00F6712F">
        <w:rPr>
          <w:rFonts w:ascii="Arial" w:hAnsi="Arial" w:cs="Arial"/>
          <w:lang w:val="sl-SI"/>
        </w:rPr>
        <w:t>MODUS</w:t>
      </w:r>
      <w:r w:rsidR="00A4208C" w:rsidRPr="00A4208C">
        <w:rPr>
          <w:rFonts w:ascii="Arial" w:hAnsi="Arial" w:cs="Arial"/>
          <w:vertAlign w:val="superscript"/>
          <w:lang w:val="sl-SI"/>
        </w:rPr>
        <w:t>TM</w:t>
      </w:r>
      <w:r w:rsidR="00FB0580">
        <w:rPr>
          <w:rFonts w:ascii="Arial" w:hAnsi="Arial" w:cs="Arial"/>
          <w:lang w:val="sl-SI"/>
        </w:rPr>
        <w:t xml:space="preserve"> metrology software</w:t>
      </w:r>
      <w:r>
        <w:rPr>
          <w:rFonts w:ascii="Arial" w:hAnsi="Arial" w:cs="Arial"/>
          <w:lang w:val="sl-SI"/>
        </w:rPr>
        <w:t>.</w:t>
      </w:r>
      <w:r w:rsidR="00FB0580">
        <w:rPr>
          <w:rFonts w:ascii="Arial" w:hAnsi="Arial" w:cs="Arial"/>
          <w:lang w:val="sl-SI"/>
        </w:rPr>
        <w:t xml:space="preserve"> </w:t>
      </w:r>
    </w:p>
    <w:p w:rsidR="00F04927" w:rsidRDefault="00F04927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F04927" w:rsidRDefault="00F04927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 w:rsidRPr="00F04927">
        <w:rPr>
          <w:rFonts w:ascii="Arial" w:hAnsi="Arial" w:cs="Arial"/>
          <w:lang w:val="sl-SI"/>
        </w:rPr>
        <w:t xml:space="preserve">Renishaw’s </w:t>
      </w:r>
      <w:r>
        <w:rPr>
          <w:rFonts w:ascii="Arial" w:hAnsi="Arial" w:cs="Arial"/>
          <w:lang w:val="sl-SI"/>
        </w:rPr>
        <w:t xml:space="preserve">award winning </w:t>
      </w:r>
      <w:r w:rsidRPr="00F04927">
        <w:rPr>
          <w:rFonts w:ascii="Arial" w:hAnsi="Arial" w:cs="Arial"/>
          <w:lang w:val="sl-SI"/>
        </w:rPr>
        <w:t>REVO</w:t>
      </w:r>
      <w:r w:rsidRPr="00F04927">
        <w:rPr>
          <w:rFonts w:ascii="Arial" w:hAnsi="Arial" w:cs="Arial"/>
          <w:vertAlign w:val="superscript"/>
          <w:lang w:val="sl-SI"/>
        </w:rPr>
        <w:t>®</w:t>
      </w:r>
      <w:r w:rsidRPr="00F04927">
        <w:rPr>
          <w:rFonts w:ascii="Arial" w:hAnsi="Arial" w:cs="Arial"/>
          <w:lang w:val="sl-SI"/>
        </w:rPr>
        <w:t xml:space="preserve"> 5-axis measurement system is the only scanning system for CMMs that simultaneously controls the motion of three machine and two head axes whilst collecting workpiece data</w:t>
      </w:r>
      <w:r w:rsidR="005213F4">
        <w:rPr>
          <w:rFonts w:ascii="Arial" w:hAnsi="Arial" w:cs="Arial"/>
          <w:lang w:val="sl-SI"/>
        </w:rPr>
        <w:t>. U</w:t>
      </w:r>
      <w:r w:rsidRPr="00F04927">
        <w:rPr>
          <w:rFonts w:ascii="Arial" w:hAnsi="Arial" w:cs="Arial"/>
          <w:lang w:val="sl-SI"/>
        </w:rPr>
        <w:t xml:space="preserve">sing its range of 2D and 3D tactile probes, surface </w:t>
      </w:r>
      <w:r w:rsidR="005213F4">
        <w:rPr>
          <w:rFonts w:ascii="Arial" w:hAnsi="Arial" w:cs="Arial"/>
          <w:lang w:val="sl-SI"/>
        </w:rPr>
        <w:t>finish</w:t>
      </w:r>
      <w:r w:rsidRPr="00F04927">
        <w:rPr>
          <w:rFonts w:ascii="Arial" w:hAnsi="Arial" w:cs="Arial"/>
          <w:lang w:val="sl-SI"/>
        </w:rPr>
        <w:t xml:space="preserve"> measurement and non-contact vision probes, </w:t>
      </w:r>
      <w:r w:rsidR="005213F4">
        <w:rPr>
          <w:rFonts w:ascii="Arial" w:hAnsi="Arial" w:cs="Arial"/>
          <w:lang w:val="sl-SI"/>
        </w:rPr>
        <w:t>the REVO system brings</w:t>
      </w:r>
      <w:r w:rsidRPr="00F04927">
        <w:rPr>
          <w:rFonts w:ascii="Arial" w:hAnsi="Arial" w:cs="Arial"/>
          <w:lang w:val="sl-SI"/>
        </w:rPr>
        <w:t xml:space="preserve"> dramatic speed and accuracy benefits to part inspection on CMMs.</w:t>
      </w:r>
    </w:p>
    <w:p w:rsidR="001345BD" w:rsidRDefault="001345BD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D854D0" w:rsidRDefault="00F6712F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From </w:t>
      </w:r>
      <w:r w:rsidR="004F7A48">
        <w:rPr>
          <w:rFonts w:ascii="Arial" w:hAnsi="Arial" w:cs="Arial"/>
          <w:lang w:val="sl-SI"/>
        </w:rPr>
        <w:t>18</w:t>
      </w:r>
      <w:r w:rsidR="00FB0580">
        <w:rPr>
          <w:rFonts w:ascii="Arial" w:hAnsi="Arial" w:cs="Arial"/>
          <w:lang w:val="sl-SI"/>
        </w:rPr>
        <w:t xml:space="preserve">th – </w:t>
      </w:r>
      <w:r w:rsidR="001345BD">
        <w:rPr>
          <w:rFonts w:ascii="Arial" w:hAnsi="Arial" w:cs="Arial"/>
          <w:lang w:val="sl-SI"/>
        </w:rPr>
        <w:t>2</w:t>
      </w:r>
      <w:r w:rsidR="004F7A48">
        <w:rPr>
          <w:rFonts w:ascii="Arial" w:hAnsi="Arial" w:cs="Arial"/>
          <w:lang w:val="sl-SI"/>
        </w:rPr>
        <w:t>3rd September</w:t>
      </w:r>
      <w:r w:rsidR="002A2979">
        <w:rPr>
          <w:rFonts w:ascii="Arial" w:hAnsi="Arial" w:cs="Arial"/>
          <w:lang w:val="sl-SI"/>
        </w:rPr>
        <w:t xml:space="preserve">, visitors will be able to see the new </w:t>
      </w:r>
      <w:r w:rsidR="001345BD">
        <w:rPr>
          <w:rFonts w:ascii="Arial" w:hAnsi="Arial" w:cs="Arial"/>
          <w:lang w:val="sl-SI"/>
        </w:rPr>
        <w:t>SFP2</w:t>
      </w:r>
      <w:r w:rsidR="002A2979">
        <w:rPr>
          <w:rFonts w:ascii="Arial" w:hAnsi="Arial" w:cs="Arial"/>
          <w:lang w:val="sl-SI"/>
        </w:rPr>
        <w:t xml:space="preserve"> system d</w:t>
      </w:r>
      <w:r w:rsidR="006E03F0">
        <w:rPr>
          <w:rFonts w:ascii="Arial" w:hAnsi="Arial" w:cs="Arial"/>
          <w:lang w:val="sl-SI"/>
        </w:rPr>
        <w:t xml:space="preserve">emonstrated </w:t>
      </w:r>
      <w:r w:rsidR="00140A29">
        <w:rPr>
          <w:rFonts w:ascii="Arial" w:hAnsi="Arial" w:cs="Arial"/>
          <w:lang w:val="sl-SI"/>
        </w:rPr>
        <w:t xml:space="preserve">on Renishaw's stand </w:t>
      </w:r>
      <w:r w:rsidR="005025A8">
        <w:rPr>
          <w:rFonts w:ascii="Arial" w:hAnsi="Arial" w:cs="Arial"/>
          <w:lang w:val="sl-SI"/>
        </w:rPr>
        <w:t>at EMO</w:t>
      </w:r>
      <w:r w:rsidR="00B71FE4">
        <w:rPr>
          <w:rFonts w:ascii="Arial" w:hAnsi="Arial" w:cs="Arial"/>
          <w:lang w:val="sl-SI"/>
        </w:rPr>
        <w:t xml:space="preserve"> Hannover </w:t>
      </w:r>
      <w:r w:rsidR="005025A8">
        <w:rPr>
          <w:rFonts w:ascii="Arial" w:hAnsi="Arial" w:cs="Arial"/>
          <w:lang w:val="sl-SI"/>
        </w:rPr>
        <w:t>2017</w:t>
      </w:r>
      <w:r w:rsidR="002A2979">
        <w:rPr>
          <w:rFonts w:ascii="Arial" w:hAnsi="Arial" w:cs="Arial"/>
          <w:lang w:val="sl-SI"/>
        </w:rPr>
        <w:t>.</w:t>
      </w:r>
    </w:p>
    <w:p w:rsidR="004D4A0D" w:rsidRDefault="004D4A0D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4D4A0D" w:rsidRDefault="004D4A0D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</w:rPr>
        <w:t>For further information, visit www.renishaw.com/cmm.</w:t>
      </w:r>
    </w:p>
    <w:p w:rsidR="00D854D0" w:rsidRDefault="00D854D0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D854D0" w:rsidRDefault="00D854D0" w:rsidP="004944A5">
      <w:pPr>
        <w:spacing w:line="288" w:lineRule="auto"/>
        <w:ind w:right="-272"/>
        <w:contextualSpacing/>
        <w:jc w:val="center"/>
        <w:rPr>
          <w:rFonts w:ascii="Arial" w:hAnsi="Arial" w:cs="Arial"/>
          <w:b/>
          <w:lang w:val="sl-SI"/>
        </w:rPr>
      </w:pPr>
    </w:p>
    <w:p w:rsidR="0006668E" w:rsidRPr="00C9262E" w:rsidRDefault="00D22E21" w:rsidP="004944A5">
      <w:pPr>
        <w:spacing w:line="288" w:lineRule="auto"/>
        <w:ind w:right="-272"/>
        <w:contextualSpacing/>
        <w:jc w:val="center"/>
        <w:rPr>
          <w:rFonts w:ascii="Arial" w:hAnsi="Arial" w:cs="Arial"/>
          <w:lang w:val="sl-SI"/>
        </w:rPr>
      </w:pPr>
      <w:r>
        <w:rPr>
          <w:rFonts w:ascii="Arial" w:hAnsi="Arial" w:cs="Arial"/>
          <w:sz w:val="22"/>
          <w:szCs w:val="22"/>
        </w:rPr>
        <w:t>-Ends-</w:t>
      </w:r>
    </w:p>
    <w:sectPr w:rsidR="0006668E" w:rsidRPr="00C9262E" w:rsidSect="00D854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11" w:bottom="1135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66" w:rsidRDefault="004A1366" w:rsidP="002E2F8C">
      <w:r>
        <w:separator/>
      </w:r>
    </w:p>
  </w:endnote>
  <w:endnote w:type="continuationSeparator" w:id="0">
    <w:p w:rsidR="004A1366" w:rsidRDefault="004A136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EF" w:rsidRDefault="00F67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EF" w:rsidRDefault="00F67B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EF" w:rsidRDefault="00F67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66" w:rsidRDefault="004A1366" w:rsidP="002E2F8C">
      <w:r>
        <w:separator/>
      </w:r>
    </w:p>
  </w:footnote>
  <w:footnote w:type="continuationSeparator" w:id="0">
    <w:p w:rsidR="004A1366" w:rsidRDefault="004A1366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EF" w:rsidRDefault="00F67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EF" w:rsidRDefault="00F67B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D0" w:rsidRDefault="00536E45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6015488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42C8"/>
    <w:multiLevelType w:val="hybridMultilevel"/>
    <w:tmpl w:val="EED03D3A"/>
    <w:lvl w:ilvl="0" w:tplc="0FCC4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54BBF"/>
    <w:rsid w:val="000566E5"/>
    <w:rsid w:val="0006668E"/>
    <w:rsid w:val="00087FF5"/>
    <w:rsid w:val="000972FB"/>
    <w:rsid w:val="000A5422"/>
    <w:rsid w:val="000B6575"/>
    <w:rsid w:val="000D0DA4"/>
    <w:rsid w:val="000E43CD"/>
    <w:rsid w:val="00117C8C"/>
    <w:rsid w:val="0012029C"/>
    <w:rsid w:val="001345BD"/>
    <w:rsid w:val="00140A29"/>
    <w:rsid w:val="00163C81"/>
    <w:rsid w:val="0016753A"/>
    <w:rsid w:val="00180B30"/>
    <w:rsid w:val="00182797"/>
    <w:rsid w:val="00186A86"/>
    <w:rsid w:val="00203331"/>
    <w:rsid w:val="0021225A"/>
    <w:rsid w:val="00227CE4"/>
    <w:rsid w:val="00230972"/>
    <w:rsid w:val="002469DB"/>
    <w:rsid w:val="00296E3F"/>
    <w:rsid w:val="002A2979"/>
    <w:rsid w:val="002B72EE"/>
    <w:rsid w:val="002C1D19"/>
    <w:rsid w:val="002E2F8C"/>
    <w:rsid w:val="002F691A"/>
    <w:rsid w:val="003377F3"/>
    <w:rsid w:val="00350C80"/>
    <w:rsid w:val="003647B3"/>
    <w:rsid w:val="0037242B"/>
    <w:rsid w:val="00381AE5"/>
    <w:rsid w:val="00387027"/>
    <w:rsid w:val="00392EF6"/>
    <w:rsid w:val="0039382D"/>
    <w:rsid w:val="003D5D29"/>
    <w:rsid w:val="003E6E81"/>
    <w:rsid w:val="003F2730"/>
    <w:rsid w:val="003F6331"/>
    <w:rsid w:val="00407D9A"/>
    <w:rsid w:val="004175BA"/>
    <w:rsid w:val="00426B9D"/>
    <w:rsid w:val="00446EC2"/>
    <w:rsid w:val="00476AFB"/>
    <w:rsid w:val="004863E7"/>
    <w:rsid w:val="00490E55"/>
    <w:rsid w:val="004930B0"/>
    <w:rsid w:val="0049414C"/>
    <w:rsid w:val="004944A5"/>
    <w:rsid w:val="004A1366"/>
    <w:rsid w:val="004C5163"/>
    <w:rsid w:val="004D0CEC"/>
    <w:rsid w:val="004D4A0D"/>
    <w:rsid w:val="004F5243"/>
    <w:rsid w:val="004F7A48"/>
    <w:rsid w:val="005025A8"/>
    <w:rsid w:val="005213F4"/>
    <w:rsid w:val="00536E45"/>
    <w:rsid w:val="00546FE4"/>
    <w:rsid w:val="00554CB7"/>
    <w:rsid w:val="00581BAC"/>
    <w:rsid w:val="005A7A54"/>
    <w:rsid w:val="005C0ECC"/>
    <w:rsid w:val="005E0BFB"/>
    <w:rsid w:val="005F4CE2"/>
    <w:rsid w:val="00613A43"/>
    <w:rsid w:val="00634F64"/>
    <w:rsid w:val="0065468E"/>
    <w:rsid w:val="00694EDE"/>
    <w:rsid w:val="006C2C75"/>
    <w:rsid w:val="006E03F0"/>
    <w:rsid w:val="006E4405"/>
    <w:rsid w:val="006E4D82"/>
    <w:rsid w:val="0073088A"/>
    <w:rsid w:val="0075761A"/>
    <w:rsid w:val="00760943"/>
    <w:rsid w:val="00775194"/>
    <w:rsid w:val="00793D52"/>
    <w:rsid w:val="007C4DCE"/>
    <w:rsid w:val="00864808"/>
    <w:rsid w:val="00873343"/>
    <w:rsid w:val="00875667"/>
    <w:rsid w:val="008757C5"/>
    <w:rsid w:val="00884900"/>
    <w:rsid w:val="008C2B1E"/>
    <w:rsid w:val="008D3B4D"/>
    <w:rsid w:val="008E2064"/>
    <w:rsid w:val="00910A83"/>
    <w:rsid w:val="00967952"/>
    <w:rsid w:val="00977CAE"/>
    <w:rsid w:val="009B326C"/>
    <w:rsid w:val="009E63C9"/>
    <w:rsid w:val="00A16073"/>
    <w:rsid w:val="00A175BA"/>
    <w:rsid w:val="00A32C35"/>
    <w:rsid w:val="00A4208C"/>
    <w:rsid w:val="00A52EA2"/>
    <w:rsid w:val="00A73DF3"/>
    <w:rsid w:val="00A97343"/>
    <w:rsid w:val="00AE3208"/>
    <w:rsid w:val="00B35AA9"/>
    <w:rsid w:val="00B53C11"/>
    <w:rsid w:val="00B61F67"/>
    <w:rsid w:val="00B70DAB"/>
    <w:rsid w:val="00B71FE4"/>
    <w:rsid w:val="00BA6904"/>
    <w:rsid w:val="00BC254B"/>
    <w:rsid w:val="00BE12BB"/>
    <w:rsid w:val="00C13D97"/>
    <w:rsid w:val="00C47966"/>
    <w:rsid w:val="00C9262E"/>
    <w:rsid w:val="00C95060"/>
    <w:rsid w:val="00CA352A"/>
    <w:rsid w:val="00CB0C2C"/>
    <w:rsid w:val="00CC1632"/>
    <w:rsid w:val="00CC4B43"/>
    <w:rsid w:val="00CF722A"/>
    <w:rsid w:val="00D06C1E"/>
    <w:rsid w:val="00D1093E"/>
    <w:rsid w:val="00D20622"/>
    <w:rsid w:val="00D21B62"/>
    <w:rsid w:val="00D22E21"/>
    <w:rsid w:val="00D415A9"/>
    <w:rsid w:val="00D57B77"/>
    <w:rsid w:val="00D57DBC"/>
    <w:rsid w:val="00D854D0"/>
    <w:rsid w:val="00D92177"/>
    <w:rsid w:val="00D94955"/>
    <w:rsid w:val="00D97E36"/>
    <w:rsid w:val="00DD4000"/>
    <w:rsid w:val="00E121F8"/>
    <w:rsid w:val="00E26637"/>
    <w:rsid w:val="00E61495"/>
    <w:rsid w:val="00E6290D"/>
    <w:rsid w:val="00E73435"/>
    <w:rsid w:val="00E84D5B"/>
    <w:rsid w:val="00F04927"/>
    <w:rsid w:val="00F05286"/>
    <w:rsid w:val="00F30D7C"/>
    <w:rsid w:val="00F560D5"/>
    <w:rsid w:val="00F6712F"/>
    <w:rsid w:val="00F67BEF"/>
    <w:rsid w:val="00F71F07"/>
    <w:rsid w:val="00F81452"/>
    <w:rsid w:val="00F9420F"/>
    <w:rsid w:val="00FA3F2E"/>
    <w:rsid w:val="00FB0405"/>
    <w:rsid w:val="00FB0580"/>
    <w:rsid w:val="00FB0B5D"/>
    <w:rsid w:val="00FC683A"/>
    <w:rsid w:val="00FC7AE9"/>
    <w:rsid w:val="00FD3C8B"/>
    <w:rsid w:val="00FF15B5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839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4CB7"/>
    <w:rPr>
      <w:rFonts w:ascii="Segoe UI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C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D0CEC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SFP2 at EMO 2017</vt:lpstr>
    </vt:vector>
  </TitlesOfParts>
  <Manager/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SFP2 at EMO 2017</dc:title>
  <dc:creator/>
  <cp:lastModifiedBy/>
  <cp:revision>1</cp:revision>
  <dcterms:created xsi:type="dcterms:W3CDTF">2017-06-28T09:01:00Z</dcterms:created>
  <dcterms:modified xsi:type="dcterms:W3CDTF">2017-06-28T10:35:00Z</dcterms:modified>
</cp:coreProperties>
</file>