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43E9721E" w:rsidR="00535A5C" w:rsidRDefault="005E605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3B6361">
        <w:rPr>
          <w:rFonts w:ascii="Arial" w:hAnsi="Arial" w:cs="Arial"/>
          <w:i/>
          <w:noProof/>
        </w:rPr>
        <w:t xml:space="preserve"> 2019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0AC60338" w:rsidR="00CD6AD4" w:rsidRDefault="00003A39" w:rsidP="003B6361">
      <w:pPr>
        <w:spacing w:line="336" w:lineRule="auto"/>
        <w:ind w:right="-5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Renishaw, Irish Manufacturing Research (IMR) and </w:t>
      </w:r>
      <w:proofErr w:type="spellStart"/>
      <w:r>
        <w:rPr>
          <w:rFonts w:ascii="Arial" w:hAnsi="Arial" w:cs="Arial"/>
          <w:b/>
          <w:sz w:val="24"/>
          <w:szCs w:val="24"/>
        </w:rPr>
        <w:t>nTopology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host webinar on additive manufacturing for spinal implants</w:t>
      </w:r>
    </w:p>
    <w:p w14:paraId="27F22E90" w14:textId="77777777" w:rsidR="00003A39" w:rsidRDefault="00003A39" w:rsidP="003B6361">
      <w:pPr>
        <w:spacing w:line="336" w:lineRule="auto"/>
        <w:ind w:right="-554"/>
        <w:jc w:val="both"/>
        <w:rPr>
          <w:rFonts w:ascii="Arial" w:hAnsi="Arial" w:cs="Arial"/>
          <w:b/>
          <w:sz w:val="24"/>
          <w:szCs w:val="24"/>
        </w:rPr>
      </w:pPr>
    </w:p>
    <w:p w14:paraId="621038FB" w14:textId="393BA30C" w:rsidR="003B6361" w:rsidRDefault="003B6361" w:rsidP="003B6361">
      <w:pPr>
        <w:spacing w:line="336" w:lineRule="auto"/>
        <w:ind w:right="-554"/>
        <w:jc w:val="both"/>
        <w:rPr>
          <w:rFonts w:ascii="Arial" w:hAnsi="Arial" w:cs="Arial"/>
        </w:rPr>
      </w:pPr>
      <w:r w:rsidRPr="003B6361">
        <w:rPr>
          <w:rFonts w:ascii="Arial" w:hAnsi="Arial" w:cs="Arial"/>
        </w:rPr>
        <w:t>To</w:t>
      </w:r>
      <w:r w:rsidR="004A1AD6">
        <w:rPr>
          <w:rFonts w:ascii="Arial" w:hAnsi="Arial" w:cs="Arial"/>
        </w:rPr>
        <w:t xml:space="preserve"> </w:t>
      </w:r>
      <w:r w:rsidR="009238B7">
        <w:rPr>
          <w:rFonts w:ascii="Arial" w:hAnsi="Arial" w:cs="Arial"/>
        </w:rPr>
        <w:t>strengthen</w:t>
      </w:r>
      <w:r w:rsidR="004A1AD6">
        <w:rPr>
          <w:rFonts w:ascii="Arial" w:hAnsi="Arial" w:cs="Arial"/>
        </w:rPr>
        <w:t xml:space="preserve"> the use of </w:t>
      </w:r>
      <w:r w:rsidR="00C430D4">
        <w:rPr>
          <w:rFonts w:ascii="Arial" w:hAnsi="Arial" w:cs="Arial"/>
        </w:rPr>
        <w:t>additive manufacturing</w:t>
      </w:r>
      <w:r w:rsidR="00280691">
        <w:rPr>
          <w:rFonts w:ascii="Arial" w:hAnsi="Arial" w:cs="Arial"/>
        </w:rPr>
        <w:t xml:space="preserve"> </w:t>
      </w:r>
      <w:r w:rsidR="00C430D4">
        <w:rPr>
          <w:rFonts w:ascii="Arial" w:hAnsi="Arial" w:cs="Arial"/>
        </w:rPr>
        <w:t>(</w:t>
      </w:r>
      <w:r w:rsidR="00280691">
        <w:rPr>
          <w:rFonts w:ascii="Arial" w:hAnsi="Arial" w:cs="Arial"/>
        </w:rPr>
        <w:t>AM</w:t>
      </w:r>
      <w:r w:rsidR="00C430D4">
        <w:rPr>
          <w:rFonts w:ascii="Arial" w:hAnsi="Arial" w:cs="Arial"/>
        </w:rPr>
        <w:t>)</w:t>
      </w:r>
      <w:r w:rsidR="00280691">
        <w:rPr>
          <w:rFonts w:ascii="Arial" w:hAnsi="Arial" w:cs="Arial"/>
        </w:rPr>
        <w:t xml:space="preserve"> for medical devices,</w:t>
      </w:r>
      <w:r>
        <w:rPr>
          <w:rFonts w:ascii="Arial" w:hAnsi="Arial" w:cs="Arial"/>
        </w:rPr>
        <w:t xml:space="preserve"> global engineering technology </w:t>
      </w:r>
      <w:r w:rsidR="00C430D4">
        <w:rPr>
          <w:rFonts w:ascii="Arial" w:hAnsi="Arial" w:cs="Arial"/>
        </w:rPr>
        <w:t>company, Renishaw</w:t>
      </w:r>
      <w:r w:rsidR="005C5BAB">
        <w:rPr>
          <w:rFonts w:ascii="Arial" w:hAnsi="Arial" w:cs="Arial"/>
        </w:rPr>
        <w:t>,</w:t>
      </w:r>
      <w:r w:rsidR="00C43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running a webinar </w:t>
      </w:r>
      <w:r w:rsidR="00003A39">
        <w:rPr>
          <w:rFonts w:ascii="Arial" w:hAnsi="Arial" w:cs="Arial"/>
        </w:rPr>
        <w:t xml:space="preserve">alongside manufacturing </w:t>
      </w:r>
      <w:r>
        <w:rPr>
          <w:rFonts w:ascii="Arial" w:hAnsi="Arial" w:cs="Arial"/>
        </w:rPr>
        <w:t>research organisation</w:t>
      </w:r>
      <w:r w:rsidR="00003A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IMR</w:t>
      </w:r>
      <w:r w:rsidR="00003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software company</w:t>
      </w:r>
      <w:r w:rsidR="00C430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nTopology</w:t>
      </w:r>
      <w:proofErr w:type="spellEnd"/>
      <w:r>
        <w:rPr>
          <w:rFonts w:ascii="Arial" w:hAnsi="Arial" w:cs="Arial"/>
        </w:rPr>
        <w:t>.</w:t>
      </w:r>
      <w:r w:rsidR="00C430D4">
        <w:rPr>
          <w:rFonts w:ascii="Arial" w:hAnsi="Arial" w:cs="Arial"/>
        </w:rPr>
        <w:t xml:space="preserve"> </w:t>
      </w:r>
      <w:r w:rsidRPr="003B6361">
        <w:rPr>
          <w:rFonts w:ascii="Arial" w:hAnsi="Arial" w:cs="Arial"/>
        </w:rPr>
        <w:t xml:space="preserve">On September 10th at </w:t>
      </w:r>
      <w:r w:rsidR="004A1AD6" w:rsidRPr="00DD0FF1">
        <w:rPr>
          <w:rFonts w:ascii="Arial" w:hAnsi="Arial" w:cs="Arial"/>
        </w:rPr>
        <w:t>11:00 E</w:t>
      </w:r>
      <w:r w:rsidR="00DD0FF1" w:rsidRPr="00DD0FF1">
        <w:rPr>
          <w:rFonts w:ascii="Arial" w:hAnsi="Arial" w:cs="Arial"/>
        </w:rPr>
        <w:t>S</w:t>
      </w:r>
      <w:r w:rsidR="004A1AD6" w:rsidRPr="00DD0FF1">
        <w:rPr>
          <w:rFonts w:ascii="Arial" w:hAnsi="Arial" w:cs="Arial"/>
        </w:rPr>
        <w:t xml:space="preserve">T / </w:t>
      </w:r>
      <w:r w:rsidR="004A1AD6" w:rsidRPr="00E50BB3">
        <w:rPr>
          <w:rFonts w:ascii="Arial" w:hAnsi="Arial" w:cs="Arial"/>
        </w:rPr>
        <w:t>16:00 GMT / 17:00 CET</w:t>
      </w:r>
      <w:r>
        <w:rPr>
          <w:rFonts w:ascii="Arial" w:hAnsi="Arial" w:cs="Arial"/>
        </w:rPr>
        <w:t>, the three companies</w:t>
      </w:r>
      <w:r w:rsidR="00003A39">
        <w:rPr>
          <w:rFonts w:ascii="Arial" w:hAnsi="Arial" w:cs="Arial"/>
        </w:rPr>
        <w:t xml:space="preserve"> will discuss a recent joint project </w:t>
      </w:r>
      <w:r w:rsidR="009238B7">
        <w:rPr>
          <w:rFonts w:ascii="Arial" w:hAnsi="Arial" w:cs="Arial"/>
        </w:rPr>
        <w:t>that</w:t>
      </w:r>
      <w:r w:rsidR="00003A39">
        <w:rPr>
          <w:rFonts w:ascii="Arial" w:hAnsi="Arial" w:cs="Arial"/>
        </w:rPr>
        <w:t xml:space="preserve"> combined Renishaw’s expertise in AM, IMR’</w:t>
      </w:r>
      <w:r w:rsidR="009F069E">
        <w:rPr>
          <w:rFonts w:ascii="Arial" w:hAnsi="Arial" w:cs="Arial"/>
        </w:rPr>
        <w:t xml:space="preserve">s knowledge of medical device development and </w:t>
      </w:r>
      <w:proofErr w:type="spellStart"/>
      <w:r w:rsidR="009F069E">
        <w:rPr>
          <w:rFonts w:ascii="Arial" w:hAnsi="Arial" w:cs="Arial"/>
        </w:rPr>
        <w:t>nTopology’s</w:t>
      </w:r>
      <w:proofErr w:type="spellEnd"/>
      <w:r w:rsidR="009F069E">
        <w:rPr>
          <w:rFonts w:ascii="Arial" w:hAnsi="Arial" w:cs="Arial"/>
        </w:rPr>
        <w:t xml:space="preserve"> advanced design software to produce a new type of conceptual spinal implant.</w:t>
      </w:r>
      <w:r w:rsidR="009238B7">
        <w:rPr>
          <w:rFonts w:ascii="Arial" w:hAnsi="Arial" w:cs="Arial"/>
        </w:rPr>
        <w:t xml:space="preserve"> </w:t>
      </w:r>
      <w:r w:rsidR="001D78B0">
        <w:rPr>
          <w:rFonts w:ascii="Arial" w:hAnsi="Arial" w:cs="Arial"/>
        </w:rPr>
        <w:t xml:space="preserve">To sign up </w:t>
      </w:r>
      <w:r w:rsidR="009238B7">
        <w:rPr>
          <w:rFonts w:ascii="Arial" w:hAnsi="Arial" w:cs="Arial"/>
        </w:rPr>
        <w:t>for</w:t>
      </w:r>
      <w:r w:rsidR="001D78B0">
        <w:rPr>
          <w:rFonts w:ascii="Arial" w:hAnsi="Arial" w:cs="Arial"/>
        </w:rPr>
        <w:t xml:space="preserve"> the webinar, </w:t>
      </w:r>
      <w:hyperlink r:id="rId11" w:history="1">
        <w:r w:rsidR="001D78B0" w:rsidRPr="00AF6B1A">
          <w:rPr>
            <w:rStyle w:val="Hyperlink"/>
            <w:rFonts w:ascii="Arial" w:hAnsi="Arial" w:cs="Arial"/>
          </w:rPr>
          <w:t>click here</w:t>
        </w:r>
      </w:hyperlink>
      <w:r w:rsidR="001D78B0" w:rsidRPr="001D78B0">
        <w:rPr>
          <w:rFonts w:ascii="Arial" w:hAnsi="Arial" w:cs="Arial"/>
          <w:color w:val="FF0000"/>
        </w:rPr>
        <w:t>.</w:t>
      </w:r>
    </w:p>
    <w:p w14:paraId="5596A460" w14:textId="0F2CCEFE" w:rsidR="006146BB" w:rsidRDefault="006146BB" w:rsidP="003B6361">
      <w:pPr>
        <w:spacing w:line="336" w:lineRule="auto"/>
        <w:ind w:right="-554"/>
        <w:jc w:val="both"/>
        <w:rPr>
          <w:rFonts w:ascii="Arial" w:hAnsi="Arial" w:cs="Arial"/>
        </w:rPr>
      </w:pPr>
    </w:p>
    <w:p w14:paraId="36CCD77B" w14:textId="2C295974" w:rsidR="006146BB" w:rsidRPr="003B6361" w:rsidRDefault="009F069E" w:rsidP="00003A39">
      <w:pPr>
        <w:spacing w:line="336" w:lineRule="auto"/>
        <w:ind w:right="-554"/>
        <w:jc w:val="both"/>
        <w:rPr>
          <w:rFonts w:ascii="Arial" w:hAnsi="Arial" w:cs="Arial"/>
        </w:rPr>
      </w:pPr>
      <w:r w:rsidRPr="009F069E">
        <w:rPr>
          <w:rFonts w:ascii="Arial" w:hAnsi="Arial" w:cs="Arial"/>
          <w:color w:val="000000" w:themeColor="text1"/>
        </w:rPr>
        <w:t xml:space="preserve">During the project, </w:t>
      </w:r>
      <w:r w:rsidR="006146BB" w:rsidRPr="009F069E">
        <w:rPr>
          <w:rFonts w:ascii="Arial" w:hAnsi="Arial" w:cs="Arial"/>
          <w:color w:val="000000" w:themeColor="text1"/>
        </w:rPr>
        <w:t xml:space="preserve">IMR </w:t>
      </w:r>
      <w:r w:rsidR="006146BB">
        <w:rPr>
          <w:rFonts w:ascii="Arial" w:hAnsi="Arial" w:cs="Arial"/>
        </w:rPr>
        <w:t xml:space="preserve">designed a </w:t>
      </w:r>
      <w:r w:rsidR="009238B7">
        <w:rPr>
          <w:rFonts w:ascii="Arial" w:hAnsi="Arial" w:cs="Arial"/>
        </w:rPr>
        <w:t>range</w:t>
      </w:r>
      <w:r w:rsidR="006146BB">
        <w:rPr>
          <w:rFonts w:ascii="Arial" w:hAnsi="Arial" w:cs="Arial"/>
        </w:rPr>
        <w:t xml:space="preserve"> of implants using software from </w:t>
      </w:r>
      <w:proofErr w:type="spellStart"/>
      <w:proofErr w:type="gramStart"/>
      <w:r w:rsidR="006146BB">
        <w:rPr>
          <w:rFonts w:ascii="Arial" w:hAnsi="Arial" w:cs="Arial"/>
        </w:rPr>
        <w:t>nTopology</w:t>
      </w:r>
      <w:proofErr w:type="spellEnd"/>
      <w:r>
        <w:rPr>
          <w:rFonts w:ascii="Arial" w:hAnsi="Arial" w:cs="Arial"/>
        </w:rPr>
        <w:t>,</w:t>
      </w:r>
      <w:r w:rsidR="006146BB">
        <w:rPr>
          <w:rFonts w:ascii="Arial" w:hAnsi="Arial" w:cs="Arial"/>
        </w:rPr>
        <w:t xml:space="preserve"> and</w:t>
      </w:r>
      <w:proofErr w:type="gramEnd"/>
      <w:r w:rsidR="006146BB">
        <w:rPr>
          <w:rFonts w:ascii="Arial" w:hAnsi="Arial" w:cs="Arial"/>
        </w:rPr>
        <w:t xml:space="preserve"> produced them on </w:t>
      </w:r>
      <w:r w:rsidR="005C5BAB">
        <w:rPr>
          <w:rFonts w:ascii="Arial" w:hAnsi="Arial" w:cs="Arial"/>
        </w:rPr>
        <w:t xml:space="preserve">a </w:t>
      </w:r>
      <w:proofErr w:type="spellStart"/>
      <w:r w:rsidR="005C5BAB">
        <w:rPr>
          <w:rFonts w:ascii="Arial" w:hAnsi="Arial" w:cs="Arial"/>
        </w:rPr>
        <w:t>RenAM</w:t>
      </w:r>
      <w:proofErr w:type="spellEnd"/>
      <w:r w:rsidR="005C5BAB">
        <w:rPr>
          <w:rFonts w:ascii="Arial" w:hAnsi="Arial" w:cs="Arial"/>
        </w:rPr>
        <w:t xml:space="preserve"> </w:t>
      </w:r>
      <w:r w:rsidR="009238B7">
        <w:rPr>
          <w:rFonts w:ascii="Arial" w:hAnsi="Arial" w:cs="Arial"/>
        </w:rPr>
        <w:t>500 series</w:t>
      </w:r>
      <w:r w:rsidR="005C5BAB">
        <w:rPr>
          <w:rFonts w:ascii="Arial" w:hAnsi="Arial" w:cs="Arial"/>
        </w:rPr>
        <w:t xml:space="preserve"> system</w:t>
      </w:r>
      <w:r w:rsidR="006146BB">
        <w:rPr>
          <w:rFonts w:ascii="Arial" w:hAnsi="Arial" w:cs="Arial"/>
        </w:rPr>
        <w:t>.</w:t>
      </w:r>
      <w:r w:rsidR="00E97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part of the</w:t>
      </w:r>
      <w:r w:rsidR="004A1AD6">
        <w:rPr>
          <w:rFonts w:ascii="Arial" w:hAnsi="Arial" w:cs="Arial"/>
        </w:rPr>
        <w:t xml:space="preserve"> w</w:t>
      </w:r>
      <w:r w:rsidR="006146BB">
        <w:rPr>
          <w:rFonts w:ascii="Arial" w:hAnsi="Arial" w:cs="Arial"/>
        </w:rPr>
        <w:t xml:space="preserve">ebinar, </w:t>
      </w:r>
      <w:r w:rsidR="005C5BAB">
        <w:rPr>
          <w:rFonts w:ascii="Arial" w:hAnsi="Arial" w:cs="Arial"/>
        </w:rPr>
        <w:t xml:space="preserve">Mark </w:t>
      </w:r>
      <w:proofErr w:type="gramStart"/>
      <w:r w:rsidR="005C5BAB">
        <w:rPr>
          <w:rFonts w:ascii="Arial" w:hAnsi="Arial" w:cs="Arial"/>
        </w:rPr>
        <w:t xml:space="preserve">Hartnett </w:t>
      </w:r>
      <w:r w:rsidR="006146BB">
        <w:rPr>
          <w:rFonts w:ascii="Arial" w:hAnsi="Arial" w:cs="Arial"/>
        </w:rPr>
        <w:t>,</w:t>
      </w:r>
      <w:proofErr w:type="gramEnd"/>
      <w:r w:rsidR="006146BB">
        <w:rPr>
          <w:rFonts w:ascii="Arial" w:hAnsi="Arial" w:cs="Arial"/>
        </w:rPr>
        <w:t xml:space="preserve"> </w:t>
      </w:r>
      <w:r w:rsidR="005C5BAB">
        <w:rPr>
          <w:rFonts w:ascii="Arial" w:hAnsi="Arial" w:cs="Arial"/>
        </w:rPr>
        <w:t>Research Engineer</w:t>
      </w:r>
      <w:r w:rsidR="006146BB">
        <w:rPr>
          <w:rFonts w:ascii="Arial" w:hAnsi="Arial" w:cs="Arial"/>
        </w:rPr>
        <w:t xml:space="preserve"> at IMR will </w:t>
      </w:r>
      <w:r w:rsidR="00EA7693">
        <w:rPr>
          <w:rFonts w:ascii="Arial" w:hAnsi="Arial" w:cs="Arial"/>
        </w:rPr>
        <w:t xml:space="preserve">explain how AM can be used to manufacture spinal implants with lattice structures. </w:t>
      </w:r>
      <w:r w:rsidR="009238B7">
        <w:rPr>
          <w:rFonts w:ascii="Arial" w:hAnsi="Arial" w:cs="Arial"/>
        </w:rPr>
        <w:t xml:space="preserve">Christopher Cho, Senior Application </w:t>
      </w:r>
      <w:proofErr w:type="spellStart"/>
      <w:r w:rsidR="009238B7">
        <w:rPr>
          <w:rFonts w:ascii="Arial" w:hAnsi="Arial" w:cs="Arial"/>
        </w:rPr>
        <w:t>Egineer</w:t>
      </w:r>
      <w:proofErr w:type="spellEnd"/>
      <w:r w:rsidR="009238B7">
        <w:rPr>
          <w:rFonts w:ascii="Arial" w:hAnsi="Arial" w:cs="Arial"/>
        </w:rPr>
        <w:t>,</w:t>
      </w:r>
      <w:r w:rsidR="00A42118">
        <w:rPr>
          <w:rFonts w:ascii="Arial" w:hAnsi="Arial" w:cs="Arial"/>
        </w:rPr>
        <w:t xml:space="preserve"> from </w:t>
      </w:r>
      <w:proofErr w:type="spellStart"/>
      <w:r w:rsidR="006146BB">
        <w:rPr>
          <w:rFonts w:ascii="Arial" w:hAnsi="Arial" w:cs="Arial"/>
        </w:rPr>
        <w:t>nTopology</w:t>
      </w:r>
      <w:proofErr w:type="spellEnd"/>
      <w:r w:rsidR="006146BB">
        <w:rPr>
          <w:rFonts w:ascii="Arial" w:hAnsi="Arial" w:cs="Arial"/>
        </w:rPr>
        <w:t xml:space="preserve"> will also </w:t>
      </w:r>
      <w:r w:rsidR="00280691">
        <w:rPr>
          <w:rFonts w:ascii="Arial" w:hAnsi="Arial" w:cs="Arial"/>
        </w:rPr>
        <w:t>shed light on</w:t>
      </w:r>
      <w:r w:rsidR="006146BB">
        <w:rPr>
          <w:rFonts w:ascii="Arial" w:hAnsi="Arial" w:cs="Arial"/>
        </w:rPr>
        <w:t xml:space="preserve"> how software can enable the rapid creation of complex, performance driven designs for AM. </w:t>
      </w:r>
      <w:proofErr w:type="spellStart"/>
      <w:r>
        <w:rPr>
          <w:rFonts w:ascii="Arial" w:hAnsi="Arial" w:cs="Arial"/>
        </w:rPr>
        <w:t>nTopology’s</w:t>
      </w:r>
      <w:proofErr w:type="spellEnd"/>
      <w:r w:rsidR="006146BB">
        <w:rPr>
          <w:rFonts w:ascii="Arial" w:hAnsi="Arial" w:cs="Arial"/>
        </w:rPr>
        <w:t xml:space="preserve"> platform allows users to create custom workflows to meet the exact requirements of a project.</w:t>
      </w:r>
    </w:p>
    <w:p w14:paraId="4F954F8E" w14:textId="77777777" w:rsidR="003B6361" w:rsidRPr="003B6361" w:rsidRDefault="003B6361" w:rsidP="003B6361">
      <w:pPr>
        <w:spacing w:line="336" w:lineRule="auto"/>
        <w:ind w:right="-554"/>
        <w:jc w:val="both"/>
        <w:rPr>
          <w:rFonts w:ascii="Arial" w:hAnsi="Arial" w:cs="Arial"/>
        </w:rPr>
      </w:pPr>
    </w:p>
    <w:p w14:paraId="075A37BF" w14:textId="6B77D58D" w:rsidR="003B6361" w:rsidRPr="003B6361" w:rsidRDefault="003B6361" w:rsidP="003B6361">
      <w:pPr>
        <w:spacing w:line="336" w:lineRule="auto"/>
        <w:ind w:right="-554"/>
        <w:jc w:val="both"/>
        <w:rPr>
          <w:rFonts w:ascii="Arial" w:hAnsi="Arial" w:cs="Arial"/>
        </w:rPr>
      </w:pPr>
      <w:r w:rsidRPr="003B6361">
        <w:rPr>
          <w:rFonts w:ascii="Arial" w:hAnsi="Arial" w:cs="Arial"/>
        </w:rPr>
        <w:t>Chris Dimery, Sales Manager at Renishaw’s Medical and Dental Products Division</w:t>
      </w:r>
      <w:r w:rsidR="00DD0FF1">
        <w:rPr>
          <w:rFonts w:ascii="Arial" w:hAnsi="Arial" w:cs="Arial"/>
        </w:rPr>
        <w:t>,</w:t>
      </w:r>
      <w:r w:rsidRPr="003B6361">
        <w:rPr>
          <w:rFonts w:ascii="Arial" w:hAnsi="Arial" w:cs="Arial"/>
        </w:rPr>
        <w:t xml:space="preserve"> will </w:t>
      </w:r>
      <w:r w:rsidR="009F069E">
        <w:rPr>
          <w:rFonts w:ascii="Arial" w:hAnsi="Arial" w:cs="Arial"/>
        </w:rPr>
        <w:t>discuss Renishaw’s</w:t>
      </w:r>
      <w:r w:rsidRPr="003B6361">
        <w:rPr>
          <w:rFonts w:ascii="Arial" w:hAnsi="Arial" w:cs="Arial"/>
        </w:rPr>
        <w:t xml:space="preserve"> high-productiv</w:t>
      </w:r>
      <w:r w:rsidR="004A1AD6">
        <w:rPr>
          <w:rFonts w:ascii="Arial" w:hAnsi="Arial" w:cs="Arial"/>
        </w:rPr>
        <w:t>ity</w:t>
      </w:r>
      <w:r w:rsidR="009F069E">
        <w:rPr>
          <w:rFonts w:ascii="Arial" w:hAnsi="Arial" w:cs="Arial"/>
        </w:rPr>
        <w:t>,</w:t>
      </w:r>
      <w:r w:rsidRPr="003B6361">
        <w:rPr>
          <w:rFonts w:ascii="Arial" w:hAnsi="Arial" w:cs="Arial"/>
        </w:rPr>
        <w:t xml:space="preserve"> four-laser</w:t>
      </w:r>
      <w:r w:rsidR="009F069E">
        <w:rPr>
          <w:rFonts w:ascii="Arial" w:hAnsi="Arial" w:cs="Arial"/>
        </w:rPr>
        <w:t xml:space="preserve"> </w:t>
      </w:r>
      <w:proofErr w:type="spellStart"/>
      <w:r w:rsidR="009F069E">
        <w:rPr>
          <w:rFonts w:ascii="Arial" w:hAnsi="Arial" w:cs="Arial"/>
        </w:rPr>
        <w:t>Re</w:t>
      </w:r>
      <w:r w:rsidR="004A1AD6">
        <w:rPr>
          <w:rFonts w:ascii="Arial" w:hAnsi="Arial" w:cs="Arial"/>
        </w:rPr>
        <w:t>n</w:t>
      </w:r>
      <w:r w:rsidR="009F069E">
        <w:rPr>
          <w:rFonts w:ascii="Arial" w:hAnsi="Arial" w:cs="Arial"/>
        </w:rPr>
        <w:t>AM</w:t>
      </w:r>
      <w:proofErr w:type="spellEnd"/>
      <w:r w:rsidR="009F069E">
        <w:rPr>
          <w:rFonts w:ascii="Arial" w:hAnsi="Arial" w:cs="Arial"/>
        </w:rPr>
        <w:t xml:space="preserve"> 500Q</w:t>
      </w:r>
      <w:r w:rsidRPr="003B6361">
        <w:rPr>
          <w:rFonts w:ascii="Arial" w:hAnsi="Arial" w:cs="Arial"/>
        </w:rPr>
        <w:t xml:space="preserve"> metal additive manufacturing</w:t>
      </w:r>
      <w:r w:rsidR="009F069E">
        <w:rPr>
          <w:rFonts w:ascii="Arial" w:hAnsi="Arial" w:cs="Arial"/>
        </w:rPr>
        <w:t xml:space="preserve"> system</w:t>
      </w:r>
      <w:r w:rsidRPr="003B6361">
        <w:rPr>
          <w:rFonts w:ascii="Arial" w:hAnsi="Arial" w:cs="Arial"/>
        </w:rPr>
        <w:t xml:space="preserve"> and how </w:t>
      </w:r>
      <w:r w:rsidR="009F069E">
        <w:rPr>
          <w:rFonts w:ascii="Arial" w:hAnsi="Arial" w:cs="Arial"/>
        </w:rPr>
        <w:t>the technology</w:t>
      </w:r>
      <w:r w:rsidRPr="003B6361">
        <w:rPr>
          <w:rFonts w:ascii="Arial" w:hAnsi="Arial" w:cs="Arial"/>
        </w:rPr>
        <w:t xml:space="preserve"> can be applied to medical</w:t>
      </w:r>
      <w:r w:rsidR="00280691">
        <w:rPr>
          <w:rFonts w:ascii="Arial" w:hAnsi="Arial" w:cs="Arial"/>
        </w:rPr>
        <w:t xml:space="preserve"> devices</w:t>
      </w:r>
      <w:r w:rsidRPr="003B6361">
        <w:rPr>
          <w:rFonts w:ascii="Arial" w:hAnsi="Arial" w:cs="Arial"/>
        </w:rPr>
        <w:t xml:space="preserve">, specifically orthopaedic </w:t>
      </w:r>
      <w:r w:rsidR="009F069E">
        <w:rPr>
          <w:rFonts w:ascii="Arial" w:hAnsi="Arial" w:cs="Arial"/>
        </w:rPr>
        <w:t>implants</w:t>
      </w:r>
      <w:r w:rsidRPr="003B6361">
        <w:rPr>
          <w:rFonts w:ascii="Arial" w:hAnsi="Arial" w:cs="Arial"/>
        </w:rPr>
        <w:t xml:space="preserve">. </w:t>
      </w:r>
      <w:r w:rsidR="00D772DE">
        <w:rPr>
          <w:rFonts w:ascii="Arial" w:hAnsi="Arial" w:cs="Arial"/>
        </w:rPr>
        <w:t xml:space="preserve"> </w:t>
      </w:r>
      <w:r w:rsidR="00C430D4">
        <w:rPr>
          <w:rFonts w:ascii="Arial" w:hAnsi="Arial" w:cs="Arial"/>
        </w:rPr>
        <w:t xml:space="preserve">During the </w:t>
      </w:r>
      <w:r w:rsidR="009F069E">
        <w:rPr>
          <w:rFonts w:ascii="Arial" w:hAnsi="Arial" w:cs="Arial"/>
        </w:rPr>
        <w:t xml:space="preserve">spinal implant </w:t>
      </w:r>
      <w:r w:rsidR="00C430D4">
        <w:rPr>
          <w:rFonts w:ascii="Arial" w:hAnsi="Arial" w:cs="Arial"/>
        </w:rPr>
        <w:t>project, b</w:t>
      </w:r>
      <w:r w:rsidR="00D772DE">
        <w:rPr>
          <w:rFonts w:ascii="Arial" w:hAnsi="Arial" w:cs="Arial"/>
        </w:rPr>
        <w:t xml:space="preserve">oth the prototypes and the final </w:t>
      </w:r>
      <w:r w:rsidR="00AA4792">
        <w:rPr>
          <w:rFonts w:ascii="Arial" w:hAnsi="Arial" w:cs="Arial"/>
        </w:rPr>
        <w:t xml:space="preserve">demonstration </w:t>
      </w:r>
      <w:proofErr w:type="gramStart"/>
      <w:r w:rsidR="00AA4792">
        <w:rPr>
          <w:rFonts w:ascii="Arial" w:hAnsi="Arial" w:cs="Arial"/>
        </w:rPr>
        <w:t xml:space="preserve">devices </w:t>
      </w:r>
      <w:r w:rsidR="00D772DE">
        <w:rPr>
          <w:rFonts w:ascii="Arial" w:hAnsi="Arial" w:cs="Arial"/>
        </w:rPr>
        <w:t xml:space="preserve"> were</w:t>
      </w:r>
      <w:proofErr w:type="gramEnd"/>
      <w:r w:rsidR="00D772DE">
        <w:rPr>
          <w:rFonts w:ascii="Arial" w:hAnsi="Arial" w:cs="Arial"/>
        </w:rPr>
        <w:t xml:space="preserve"> produced on </w:t>
      </w:r>
      <w:r w:rsidR="009F069E">
        <w:rPr>
          <w:rFonts w:ascii="Arial" w:hAnsi="Arial" w:cs="Arial"/>
        </w:rPr>
        <w:t>a</w:t>
      </w:r>
      <w:r w:rsidR="00D772DE">
        <w:rPr>
          <w:rFonts w:ascii="Arial" w:hAnsi="Arial" w:cs="Arial"/>
        </w:rPr>
        <w:t xml:space="preserve"> </w:t>
      </w:r>
      <w:proofErr w:type="spellStart"/>
      <w:r w:rsidR="00D772DE">
        <w:rPr>
          <w:rFonts w:ascii="Arial" w:hAnsi="Arial" w:cs="Arial"/>
        </w:rPr>
        <w:t>RenAM</w:t>
      </w:r>
      <w:proofErr w:type="spellEnd"/>
      <w:r w:rsidR="00D772DE">
        <w:rPr>
          <w:rFonts w:ascii="Arial" w:hAnsi="Arial" w:cs="Arial"/>
        </w:rPr>
        <w:t xml:space="preserve"> </w:t>
      </w:r>
      <w:r w:rsidR="00DD0FF1">
        <w:rPr>
          <w:rFonts w:ascii="Arial" w:hAnsi="Arial" w:cs="Arial"/>
        </w:rPr>
        <w:t xml:space="preserve">500 series </w:t>
      </w:r>
      <w:r w:rsidR="009F069E">
        <w:rPr>
          <w:rFonts w:ascii="Arial" w:hAnsi="Arial" w:cs="Arial"/>
        </w:rPr>
        <w:t>system.</w:t>
      </w:r>
    </w:p>
    <w:p w14:paraId="230B3B0D" w14:textId="3465F8A3" w:rsidR="003B6361" w:rsidRDefault="003B6361" w:rsidP="003B6361">
      <w:pPr>
        <w:spacing w:line="336" w:lineRule="auto"/>
        <w:ind w:right="-554"/>
        <w:jc w:val="both"/>
        <w:rPr>
          <w:rFonts w:ascii="Arial" w:hAnsi="Arial" w:cs="Arial"/>
        </w:rPr>
      </w:pPr>
    </w:p>
    <w:p w14:paraId="33DCBB0D" w14:textId="5B5D99AA" w:rsidR="00D772DE" w:rsidRDefault="006146BB" w:rsidP="003B6361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“Spinal implants are used to restore intervertebral height in patients with conditions including degenerative di</w:t>
      </w:r>
      <w:r w:rsidR="002806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 disease, herniated disc, spinal stenosis and osteoporosis,” explained </w:t>
      </w:r>
      <w:r w:rsidR="001F1FC1">
        <w:rPr>
          <w:rFonts w:ascii="Arial" w:hAnsi="Arial" w:cs="Arial"/>
        </w:rPr>
        <w:t>Dimery. “</w:t>
      </w:r>
      <w:r w:rsidR="006426CD" w:rsidRPr="006426CD">
        <w:rPr>
          <w:rFonts w:ascii="Arial" w:hAnsi="Arial" w:cs="Arial"/>
        </w:rPr>
        <w:t xml:space="preserve">Lattices offer a high surface </w:t>
      </w:r>
      <w:proofErr w:type="gramStart"/>
      <w:r w:rsidR="006426CD" w:rsidRPr="006426CD">
        <w:rPr>
          <w:rFonts w:ascii="Arial" w:hAnsi="Arial" w:cs="Arial"/>
        </w:rPr>
        <w:t>area  to</w:t>
      </w:r>
      <w:proofErr w:type="gramEnd"/>
      <w:r w:rsidR="006426CD" w:rsidRPr="006426CD">
        <w:rPr>
          <w:rFonts w:ascii="Arial" w:hAnsi="Arial" w:cs="Arial"/>
        </w:rPr>
        <w:t xml:space="preserve"> volume ratio, a characteristic that is highly desirable to spinal implant manufacturers and something that AM is uniquely placed to deliver</w:t>
      </w:r>
      <w:r w:rsidR="006426CD">
        <w:rPr>
          <w:rFonts w:ascii="Arial" w:hAnsi="Arial" w:cs="Arial"/>
        </w:rPr>
        <w:t>.</w:t>
      </w:r>
      <w:r w:rsidR="005C5BAB">
        <w:rPr>
          <w:rFonts w:ascii="Arial" w:hAnsi="Arial" w:cs="Arial"/>
        </w:rPr>
        <w:t>”</w:t>
      </w:r>
    </w:p>
    <w:p w14:paraId="6DE79C31" w14:textId="77777777" w:rsidR="005C5BAB" w:rsidRDefault="005C5BAB" w:rsidP="003B6361">
      <w:pPr>
        <w:spacing w:line="336" w:lineRule="auto"/>
        <w:ind w:right="-554"/>
        <w:jc w:val="both"/>
        <w:rPr>
          <w:rFonts w:ascii="Arial" w:hAnsi="Arial" w:cs="Arial"/>
        </w:rPr>
      </w:pPr>
    </w:p>
    <w:p w14:paraId="6BE4141D" w14:textId="5B92F3A7" w:rsidR="00E97B6F" w:rsidRDefault="00E97B6F" w:rsidP="003B6361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772DE">
        <w:rPr>
          <w:rFonts w:ascii="Arial" w:hAnsi="Arial" w:cs="Arial"/>
        </w:rPr>
        <w:t>The webinar will pass on the AM knowledge</w:t>
      </w:r>
      <w:r w:rsidR="00280691">
        <w:rPr>
          <w:rFonts w:ascii="Arial" w:hAnsi="Arial" w:cs="Arial"/>
        </w:rPr>
        <w:t xml:space="preserve"> and understanding</w:t>
      </w:r>
      <w:r w:rsidR="00D772DE">
        <w:rPr>
          <w:rFonts w:ascii="Arial" w:hAnsi="Arial" w:cs="Arial"/>
        </w:rPr>
        <w:t xml:space="preserve"> </w:t>
      </w:r>
      <w:r w:rsidR="00DD0FF1">
        <w:rPr>
          <w:rFonts w:ascii="Arial" w:hAnsi="Arial" w:cs="Arial"/>
        </w:rPr>
        <w:t xml:space="preserve">which </w:t>
      </w:r>
      <w:r w:rsidR="00D772DE">
        <w:rPr>
          <w:rFonts w:ascii="Arial" w:hAnsi="Arial" w:cs="Arial"/>
        </w:rPr>
        <w:t xml:space="preserve">the three companies have gained </w:t>
      </w:r>
      <w:r w:rsidR="00003A39">
        <w:rPr>
          <w:rFonts w:ascii="Arial" w:hAnsi="Arial" w:cs="Arial"/>
        </w:rPr>
        <w:t>through</w:t>
      </w:r>
      <w:r w:rsidR="005C5BAB">
        <w:rPr>
          <w:rFonts w:ascii="Arial" w:hAnsi="Arial" w:cs="Arial"/>
        </w:rPr>
        <w:t xml:space="preserve"> working on</w:t>
      </w:r>
      <w:r w:rsidR="00D772DE">
        <w:rPr>
          <w:rFonts w:ascii="Arial" w:hAnsi="Arial" w:cs="Arial"/>
        </w:rPr>
        <w:t xml:space="preserve"> this project</w:t>
      </w:r>
      <w:r>
        <w:rPr>
          <w:rFonts w:ascii="Arial" w:hAnsi="Arial" w:cs="Arial"/>
        </w:rPr>
        <w:t xml:space="preserve">,” added </w:t>
      </w:r>
      <w:proofErr w:type="spellStart"/>
      <w:proofErr w:type="gramStart"/>
      <w:r>
        <w:rPr>
          <w:rFonts w:ascii="Arial" w:hAnsi="Arial" w:cs="Arial"/>
        </w:rPr>
        <w:t>Dimery</w:t>
      </w:r>
      <w:proofErr w:type="spellEnd"/>
      <w:r>
        <w:rPr>
          <w:rFonts w:ascii="Arial" w:hAnsi="Arial" w:cs="Arial"/>
        </w:rPr>
        <w:t>.“</w:t>
      </w:r>
      <w:proofErr w:type="gramEnd"/>
      <w:r w:rsidR="00003A3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will share information on how </w:t>
      </w:r>
      <w:r w:rsidR="00280691">
        <w:rPr>
          <w:rFonts w:ascii="Arial" w:hAnsi="Arial" w:cs="Arial"/>
        </w:rPr>
        <w:t xml:space="preserve">to make the </w:t>
      </w:r>
      <w:r>
        <w:rPr>
          <w:rFonts w:ascii="Arial" w:hAnsi="Arial" w:cs="Arial"/>
        </w:rPr>
        <w:t>process</w:t>
      </w:r>
      <w:r w:rsidR="00280691">
        <w:rPr>
          <w:rFonts w:ascii="Arial" w:hAnsi="Arial" w:cs="Arial"/>
        </w:rPr>
        <w:t xml:space="preserve"> smooth and efficient</w:t>
      </w:r>
      <w:r w:rsidR="005B388D">
        <w:rPr>
          <w:rFonts w:ascii="Arial" w:hAnsi="Arial" w:cs="Arial"/>
        </w:rPr>
        <w:t>.”</w:t>
      </w:r>
    </w:p>
    <w:p w14:paraId="119CE229" w14:textId="77777777" w:rsidR="00E97B6F" w:rsidRDefault="00E97B6F" w:rsidP="003B6361">
      <w:pPr>
        <w:spacing w:line="336" w:lineRule="auto"/>
        <w:ind w:right="-554"/>
        <w:jc w:val="both"/>
        <w:rPr>
          <w:rFonts w:ascii="Arial" w:hAnsi="Arial" w:cs="Arial"/>
        </w:rPr>
      </w:pPr>
    </w:p>
    <w:p w14:paraId="67E44A2C" w14:textId="0439143D" w:rsidR="003B6361" w:rsidRDefault="009F069E" w:rsidP="003B636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read the full case study ahead of the webinar, visit </w:t>
      </w:r>
      <w:hyperlink r:id="rId12" w:history="1">
        <w:r w:rsidR="00340171" w:rsidRPr="00340171">
          <w:rPr>
            <w:rStyle w:val="Hyperlink"/>
            <w:rFonts w:ascii="Arial" w:hAnsi="Arial" w:cs="Arial"/>
          </w:rPr>
          <w:t>https://www.renishaw.com/en/streamlining-additive-manufacturing-for-spinal-implants--44281</w:t>
        </w:r>
        <w:r w:rsidR="003B6361" w:rsidRPr="00340171">
          <w:rPr>
            <w:rStyle w:val="Hyperlink"/>
            <w:rFonts w:ascii="Arial" w:hAnsi="Arial" w:cs="Arial"/>
          </w:rPr>
          <w:t>.</w:t>
        </w:r>
      </w:hyperlink>
      <w:r w:rsidR="00340171">
        <w:rPr>
          <w:rFonts w:ascii="Arial" w:hAnsi="Arial" w:cs="Arial"/>
        </w:rPr>
        <w:t xml:space="preserve"> </w:t>
      </w:r>
      <w:r w:rsidR="001D78B0">
        <w:rPr>
          <w:rFonts w:ascii="Arial" w:hAnsi="Arial" w:cs="Arial"/>
        </w:rPr>
        <w:t xml:space="preserve">To sign up to the webinar, visit </w:t>
      </w:r>
      <w:hyperlink r:id="rId13" w:history="1">
        <w:r w:rsidR="00AF6B1A">
          <w:rPr>
            <w:rStyle w:val="Hyperlink"/>
          </w:rPr>
          <w:t>https://ntopology.com/webinar-streamlining-manufacturing-for-medical-implants/</w:t>
        </w:r>
      </w:hyperlink>
      <w:bookmarkStart w:id="0" w:name="_GoBack"/>
      <w:bookmarkEnd w:id="0"/>
      <w:r w:rsidR="001D78B0">
        <w:rPr>
          <w:rFonts w:ascii="Arial" w:hAnsi="Arial" w:cs="Arial"/>
        </w:rPr>
        <w:t>.</w:t>
      </w:r>
      <w:r w:rsidR="00E97B6F" w:rsidRPr="00E97B6F">
        <w:rPr>
          <w:rFonts w:ascii="Arial" w:hAnsi="Arial" w:cs="Arial"/>
        </w:rPr>
        <w:t xml:space="preserve"> </w:t>
      </w:r>
    </w:p>
    <w:p w14:paraId="0C36D35C" w14:textId="77777777" w:rsidR="00CB54CF" w:rsidRPr="00E97B6F" w:rsidRDefault="00CB54CF" w:rsidP="003B6361">
      <w:pPr>
        <w:spacing w:line="276" w:lineRule="auto"/>
        <w:jc w:val="both"/>
        <w:rPr>
          <w:rFonts w:ascii="Arial" w:hAnsi="Arial" w:cs="Arial"/>
        </w:rPr>
      </w:pPr>
    </w:p>
    <w:p w14:paraId="4FE880D1" w14:textId="7019C84B" w:rsidR="00113C35" w:rsidRDefault="00113C35" w:rsidP="003B6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6507D3A0" w14:textId="77777777" w:rsidR="009F069E" w:rsidRDefault="009F069E" w:rsidP="009F0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UK-based Renishaw is a world leading engineering technologies company, supplying products used for applications as diverse as jet engine and wind turbine manufacture, through to dentistry and brain surgery. It has 5,000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employees located in the 36 countries where it has wholly owned subsidiary operations. </w:t>
      </w:r>
    </w:p>
    <w:p w14:paraId="784E8154" w14:textId="77777777" w:rsidR="009F069E" w:rsidRDefault="009F069E" w:rsidP="009F069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6C47C68" w14:textId="77777777" w:rsidR="009F069E" w:rsidRDefault="009F069E" w:rsidP="009F0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 the year ended June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2019 Renishaw recorded sales of £574 million of which 94% was due to exports. The company’s largest markets are the USA, China, Japan and Germany.</w:t>
      </w:r>
    </w:p>
    <w:p w14:paraId="6AE59C96" w14:textId="77777777" w:rsidR="009F069E" w:rsidRDefault="009F069E" w:rsidP="009F069E">
      <w:pPr>
        <w:spacing w:line="276" w:lineRule="auto"/>
        <w:rPr>
          <w:rFonts w:ascii="Arial" w:hAnsi="Arial" w:cs="Arial"/>
        </w:rPr>
      </w:pPr>
    </w:p>
    <w:p w14:paraId="05B51B9C" w14:textId="77777777" w:rsidR="009F069E" w:rsidRDefault="009F069E" w:rsidP="009F0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this R&amp;D and manufacturing of the company’s products is carried out in the UK.</w:t>
      </w:r>
    </w:p>
    <w:p w14:paraId="0FF0DF8E" w14:textId="77777777" w:rsidR="009F069E" w:rsidRDefault="009F069E" w:rsidP="009F069E">
      <w:pPr>
        <w:spacing w:line="276" w:lineRule="auto"/>
        <w:rPr>
          <w:rFonts w:ascii="Arial" w:hAnsi="Arial" w:cs="Arial"/>
        </w:rPr>
      </w:pPr>
    </w:p>
    <w:p w14:paraId="26BD00B0" w14:textId="77777777" w:rsidR="009F069E" w:rsidRDefault="009F069E" w:rsidP="009F0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3BD018F5" w14:textId="77777777" w:rsidR="009F069E" w:rsidRDefault="009F069E" w:rsidP="009F069E">
      <w:pPr>
        <w:spacing w:line="276" w:lineRule="auto"/>
        <w:rPr>
          <w:rFonts w:ascii="Arial" w:hAnsi="Arial" w:cs="Arial"/>
        </w:rPr>
      </w:pPr>
    </w:p>
    <w:p w14:paraId="395A519C" w14:textId="77777777" w:rsidR="009F069E" w:rsidRDefault="009F069E" w:rsidP="009F0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at </w:t>
      </w:r>
      <w:hyperlink r:id="rId14" w:history="1">
        <w:r>
          <w:rPr>
            <w:rStyle w:val="Hyperlink"/>
            <w:rFonts w:ascii="Arial" w:hAnsi="Arial" w:cs="Arial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32C9" w14:textId="77777777" w:rsidR="001A6EBD" w:rsidRDefault="001A6EBD" w:rsidP="002E2F8C">
      <w:r>
        <w:separator/>
      </w:r>
    </w:p>
  </w:endnote>
  <w:endnote w:type="continuationSeparator" w:id="0">
    <w:p w14:paraId="70B593A1" w14:textId="77777777" w:rsidR="001A6EBD" w:rsidRDefault="001A6E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1EB7" w14:textId="77777777" w:rsidR="001A6EBD" w:rsidRDefault="001A6EBD" w:rsidP="002E2F8C">
      <w:r>
        <w:separator/>
      </w:r>
    </w:p>
  </w:footnote>
  <w:footnote w:type="continuationSeparator" w:id="0">
    <w:p w14:paraId="2F8362FD" w14:textId="77777777" w:rsidR="001A6EBD" w:rsidRDefault="001A6E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B1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2909043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3A39"/>
    <w:rsid w:val="0000531D"/>
    <w:rsid w:val="000252CA"/>
    <w:rsid w:val="00041F52"/>
    <w:rsid w:val="000566E5"/>
    <w:rsid w:val="00075B33"/>
    <w:rsid w:val="000B6575"/>
    <w:rsid w:val="000C6F60"/>
    <w:rsid w:val="000F6EB8"/>
    <w:rsid w:val="00113C35"/>
    <w:rsid w:val="0012029C"/>
    <w:rsid w:val="00135DB0"/>
    <w:rsid w:val="00170D7F"/>
    <w:rsid w:val="00180B30"/>
    <w:rsid w:val="001A6EBD"/>
    <w:rsid w:val="001B5924"/>
    <w:rsid w:val="001D78B0"/>
    <w:rsid w:val="001F1FC1"/>
    <w:rsid w:val="0021225A"/>
    <w:rsid w:val="00227CE4"/>
    <w:rsid w:val="0023065E"/>
    <w:rsid w:val="00245116"/>
    <w:rsid w:val="002469DB"/>
    <w:rsid w:val="00257833"/>
    <w:rsid w:val="00280691"/>
    <w:rsid w:val="002858D4"/>
    <w:rsid w:val="00291695"/>
    <w:rsid w:val="002A4C90"/>
    <w:rsid w:val="002E2F8C"/>
    <w:rsid w:val="00310B2A"/>
    <w:rsid w:val="003377F3"/>
    <w:rsid w:val="00340171"/>
    <w:rsid w:val="003647B3"/>
    <w:rsid w:val="003659A8"/>
    <w:rsid w:val="00373754"/>
    <w:rsid w:val="00381AE5"/>
    <w:rsid w:val="00387027"/>
    <w:rsid w:val="00392EF6"/>
    <w:rsid w:val="0039382D"/>
    <w:rsid w:val="003B6361"/>
    <w:rsid w:val="003C54D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A1AD6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87942"/>
    <w:rsid w:val="00590FCF"/>
    <w:rsid w:val="005A7A54"/>
    <w:rsid w:val="005B2717"/>
    <w:rsid w:val="005B388D"/>
    <w:rsid w:val="005C5BAB"/>
    <w:rsid w:val="005D4097"/>
    <w:rsid w:val="005E6051"/>
    <w:rsid w:val="00604CE4"/>
    <w:rsid w:val="006146BB"/>
    <w:rsid w:val="00631A7E"/>
    <w:rsid w:val="00633356"/>
    <w:rsid w:val="006426CD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C51A4"/>
    <w:rsid w:val="008D1D65"/>
    <w:rsid w:val="008D3B4D"/>
    <w:rsid w:val="008E2064"/>
    <w:rsid w:val="00910A83"/>
    <w:rsid w:val="009238B7"/>
    <w:rsid w:val="009415B6"/>
    <w:rsid w:val="00980BFD"/>
    <w:rsid w:val="009B326C"/>
    <w:rsid w:val="009B63D3"/>
    <w:rsid w:val="009C2F78"/>
    <w:rsid w:val="009F069E"/>
    <w:rsid w:val="009F23F0"/>
    <w:rsid w:val="00A32C35"/>
    <w:rsid w:val="00A42118"/>
    <w:rsid w:val="00A60348"/>
    <w:rsid w:val="00A6754A"/>
    <w:rsid w:val="00AA4792"/>
    <w:rsid w:val="00AB10DA"/>
    <w:rsid w:val="00AC17B1"/>
    <w:rsid w:val="00AD67E4"/>
    <w:rsid w:val="00AF0949"/>
    <w:rsid w:val="00AF60BA"/>
    <w:rsid w:val="00AF6B1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27BD6"/>
    <w:rsid w:val="00C34EC9"/>
    <w:rsid w:val="00C430D4"/>
    <w:rsid w:val="00C43C73"/>
    <w:rsid w:val="00C44CC2"/>
    <w:rsid w:val="00C47966"/>
    <w:rsid w:val="00CA494F"/>
    <w:rsid w:val="00CB0C2C"/>
    <w:rsid w:val="00CB54CF"/>
    <w:rsid w:val="00CC2F07"/>
    <w:rsid w:val="00CD6AD4"/>
    <w:rsid w:val="00CE0D7C"/>
    <w:rsid w:val="00CF722A"/>
    <w:rsid w:val="00D03AD0"/>
    <w:rsid w:val="00D268EE"/>
    <w:rsid w:val="00D366C8"/>
    <w:rsid w:val="00D772DE"/>
    <w:rsid w:val="00D851C0"/>
    <w:rsid w:val="00D87313"/>
    <w:rsid w:val="00D92177"/>
    <w:rsid w:val="00D94965"/>
    <w:rsid w:val="00D96ACE"/>
    <w:rsid w:val="00D97C50"/>
    <w:rsid w:val="00DD0FF1"/>
    <w:rsid w:val="00DF6E72"/>
    <w:rsid w:val="00E22254"/>
    <w:rsid w:val="00E63517"/>
    <w:rsid w:val="00E73435"/>
    <w:rsid w:val="00E97B6F"/>
    <w:rsid w:val="00EA2DA8"/>
    <w:rsid w:val="00EA334A"/>
    <w:rsid w:val="00EA3AF0"/>
    <w:rsid w:val="00EA7693"/>
    <w:rsid w:val="00EB40A4"/>
    <w:rsid w:val="00EC0CC5"/>
    <w:rsid w:val="00EE4D3D"/>
    <w:rsid w:val="00EF3218"/>
    <w:rsid w:val="00F05286"/>
    <w:rsid w:val="00F30D7C"/>
    <w:rsid w:val="00F560D5"/>
    <w:rsid w:val="00F60098"/>
    <w:rsid w:val="00F60D69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3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6F"/>
    <w:rPr>
      <w:b/>
      <w:bCs/>
    </w:rPr>
  </w:style>
  <w:style w:type="paragraph" w:styleId="Revision">
    <w:name w:val="Revision"/>
    <w:hidden/>
    <w:uiPriority w:val="99"/>
    <w:semiHidden/>
    <w:rsid w:val="00E9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topology.com/webinar-streamlining-manufacturing-for-medical-impla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streamlining-additive-manufacturing-for-spinal-implants--442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topology.com/webinar-streamlining-manufacturing-for-medical-impla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renishawplc-my.sharepoint.com%2Fpersonal%2Flp138190_renishaw_com%2FDocuments%2Fwww.renishaw.com&amp;data=02%7C01%7CAnwen.Bowers%40Renishaw.com%7C5eadea356e634ef923ff08d71677882d%7Cbe3b1b3bae03462ebf694110e380dc7b%7C0%7C0%7C637002574942776218&amp;sdata=Hm6zax176mU7IZkOZ2E2J7z%2FQW8X9MQXK6Q5MowLovw%3D&amp;reserved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3bd676ad-772a-48df-b88d-c3b92be4c2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6a173e8-8ffb-447e-8442-4ea15692e1bb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151A9-0E4B-4725-B9FE-A2FE7A2A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Karen Wilson</cp:lastModifiedBy>
  <cp:revision>2</cp:revision>
  <cp:lastPrinted>2014-11-03T12:56:00Z</cp:lastPrinted>
  <dcterms:created xsi:type="dcterms:W3CDTF">2019-09-04T07:21:00Z</dcterms:created>
  <dcterms:modified xsi:type="dcterms:W3CDTF">2019-09-04T07:21:00Z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