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43B42FBC" w:rsidR="00535A5C" w:rsidRDefault="009352E1" w:rsidP="004C68BF">
      <w:pPr>
        <w:spacing w:line="336" w:lineRule="auto"/>
        <w:ind w:right="-554"/>
        <w:rPr>
          <w:rFonts w:ascii="Arial" w:hAnsi="Arial" w:cs="Arial"/>
          <w:i/>
        </w:rPr>
      </w:pPr>
      <w:r>
        <w:rPr>
          <w:rFonts w:ascii="Arial" w:hAnsi="Arial" w:cs="Arial"/>
          <w:i/>
          <w:noProof/>
        </w:rPr>
        <w:t>February</w:t>
      </w:r>
      <w:r w:rsidR="007B7B78">
        <w:rPr>
          <w:rFonts w:ascii="Arial" w:hAnsi="Arial" w:cs="Arial"/>
          <w:i/>
          <w:noProof/>
        </w:rPr>
        <w:t xml:space="preserve"> </w:t>
      </w:r>
      <w:r w:rsidR="009B63D3">
        <w:rPr>
          <w:rFonts w:ascii="Arial" w:hAnsi="Arial" w:cs="Arial"/>
          <w:i/>
          <w:noProof/>
        </w:rPr>
        <w:t>201</w:t>
      </w:r>
      <w:r>
        <w:rPr>
          <w:rFonts w:ascii="Arial" w:hAnsi="Arial" w:cs="Arial"/>
          <w:i/>
          <w:noProof/>
        </w:rPr>
        <w:t>7</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2981EFA" w:rsidR="00535A5C" w:rsidRDefault="00535A5C" w:rsidP="004C68BF">
      <w:pPr>
        <w:spacing w:line="336" w:lineRule="auto"/>
        <w:ind w:right="-554"/>
        <w:rPr>
          <w:rFonts w:ascii="Arial" w:hAnsi="Arial" w:cs="Arial"/>
          <w:i/>
        </w:rPr>
      </w:pPr>
    </w:p>
    <w:p w14:paraId="4FE880C9" w14:textId="0BCC5D20" w:rsidR="00CD6AD4" w:rsidRDefault="009352E1" w:rsidP="004C68BF">
      <w:pPr>
        <w:spacing w:line="336" w:lineRule="auto"/>
        <w:ind w:right="-554"/>
        <w:rPr>
          <w:rFonts w:ascii="Arial" w:hAnsi="Arial" w:cs="Arial"/>
          <w:b/>
          <w:sz w:val="24"/>
          <w:szCs w:val="24"/>
        </w:rPr>
      </w:pPr>
      <w:r w:rsidRPr="009352E1">
        <w:rPr>
          <w:rFonts w:ascii="Arial" w:hAnsi="Arial" w:cs="Arial"/>
          <w:b/>
          <w:sz w:val="24"/>
          <w:szCs w:val="24"/>
        </w:rPr>
        <w:t>Renishaw Ibérica is moving offices</w:t>
      </w:r>
    </w:p>
    <w:p w14:paraId="4FE880CA" w14:textId="77777777" w:rsidR="00524281" w:rsidRDefault="00524281" w:rsidP="004C68BF">
      <w:pPr>
        <w:spacing w:line="336" w:lineRule="auto"/>
        <w:ind w:right="-554"/>
        <w:rPr>
          <w:rFonts w:ascii="Arial" w:hAnsi="Arial" w:cs="Arial"/>
          <w:b/>
          <w:sz w:val="24"/>
          <w:szCs w:val="24"/>
        </w:rPr>
      </w:pPr>
    </w:p>
    <w:p w14:paraId="5376E292" w14:textId="4B09FEBD" w:rsidR="009352E1" w:rsidRDefault="009352E1" w:rsidP="009352E1">
      <w:pPr>
        <w:spacing w:line="336" w:lineRule="auto"/>
        <w:ind w:right="-554"/>
        <w:rPr>
          <w:rFonts w:ascii="Arial" w:hAnsi="Arial" w:cs="Arial"/>
        </w:rPr>
      </w:pPr>
      <w:r w:rsidRPr="009352E1">
        <w:rPr>
          <w:rFonts w:ascii="Arial" w:hAnsi="Arial" w:cs="Arial"/>
        </w:rPr>
        <w:t>Renishaw’s subsidiary for the Spanish and Portuguese markets has relocated to a new facility in Barcelona.</w:t>
      </w:r>
      <w:r>
        <w:rPr>
          <w:rFonts w:ascii="Arial" w:hAnsi="Arial" w:cs="Arial"/>
        </w:rPr>
        <w:t xml:space="preserve"> </w:t>
      </w:r>
      <w:r w:rsidRPr="009352E1">
        <w:rPr>
          <w:rFonts w:ascii="Arial" w:hAnsi="Arial" w:cs="Arial"/>
        </w:rPr>
        <w:t xml:space="preserve">Renishaw Ibérica, </w:t>
      </w:r>
      <w:proofErr w:type="spellStart"/>
      <w:r w:rsidRPr="009352E1">
        <w:rPr>
          <w:rFonts w:ascii="Arial" w:hAnsi="Arial" w:cs="Arial"/>
        </w:rPr>
        <w:t>S.A.U</w:t>
      </w:r>
      <w:proofErr w:type="spellEnd"/>
      <w:r w:rsidRPr="009352E1">
        <w:rPr>
          <w:rFonts w:ascii="Arial" w:hAnsi="Arial" w:cs="Arial"/>
        </w:rPr>
        <w:t xml:space="preserve">., had previously moved offices back in 2012, however since then the subsidiary has grown rapidly and now requires an even larger area, to provide a high level of support to its customers. Located just outside Barcelona in the municipality of </w:t>
      </w:r>
      <w:proofErr w:type="spellStart"/>
      <w:r w:rsidRPr="009352E1">
        <w:rPr>
          <w:rFonts w:ascii="Arial" w:hAnsi="Arial" w:cs="Arial"/>
        </w:rPr>
        <w:t>Gavà</w:t>
      </w:r>
      <w:proofErr w:type="spellEnd"/>
      <w:r w:rsidRPr="009352E1">
        <w:rPr>
          <w:rFonts w:ascii="Arial" w:hAnsi="Arial" w:cs="Arial"/>
        </w:rPr>
        <w:t>, the new facilities are located roughly 8km from the international airport El Prat.</w:t>
      </w:r>
    </w:p>
    <w:p w14:paraId="34DE4DEF" w14:textId="77777777" w:rsidR="009352E1" w:rsidRPr="009352E1" w:rsidRDefault="009352E1" w:rsidP="009352E1">
      <w:pPr>
        <w:spacing w:line="336" w:lineRule="auto"/>
        <w:ind w:right="-554"/>
        <w:rPr>
          <w:rFonts w:ascii="Arial" w:hAnsi="Arial" w:cs="Arial"/>
        </w:rPr>
      </w:pPr>
    </w:p>
    <w:p w14:paraId="12DECF90" w14:textId="77777777" w:rsidR="009352E1" w:rsidRPr="009352E1" w:rsidRDefault="009352E1" w:rsidP="009352E1">
      <w:pPr>
        <w:spacing w:line="336" w:lineRule="auto"/>
        <w:ind w:right="-554"/>
        <w:rPr>
          <w:rFonts w:ascii="Arial" w:hAnsi="Arial" w:cs="Arial"/>
        </w:rPr>
      </w:pPr>
      <w:r w:rsidRPr="009352E1">
        <w:rPr>
          <w:rFonts w:ascii="Arial" w:hAnsi="Arial" w:cs="Arial"/>
        </w:rPr>
        <w:t>The new facility will triple the floor space compared to the previous building, allowing for an improved service to the customer base and providing the capacity for future expansion. Within the new facility there will be a state of the art showroom dedicated to all of Renishaw´s major product lines, showcasing the latest innovations for manufacturing process control and healthcare. Another addition is a new Additive Manufacturing lab which includes material development facilities and post-processing equipment for 3D printed metallic parts.</w:t>
      </w:r>
    </w:p>
    <w:p w14:paraId="494F940C" w14:textId="77777777" w:rsidR="009352E1" w:rsidRDefault="009352E1" w:rsidP="009352E1">
      <w:pPr>
        <w:spacing w:line="336" w:lineRule="auto"/>
        <w:ind w:right="-554"/>
        <w:rPr>
          <w:rFonts w:ascii="Arial" w:hAnsi="Arial" w:cs="Arial"/>
        </w:rPr>
      </w:pPr>
    </w:p>
    <w:p w14:paraId="08CD7699" w14:textId="0CEF63AF" w:rsidR="009352E1" w:rsidRDefault="009352E1" w:rsidP="009352E1">
      <w:pPr>
        <w:spacing w:line="336" w:lineRule="auto"/>
        <w:ind w:right="-554"/>
        <w:rPr>
          <w:rFonts w:ascii="Arial" w:hAnsi="Arial" w:cs="Arial"/>
        </w:rPr>
      </w:pPr>
      <w:r w:rsidRPr="009352E1">
        <w:rPr>
          <w:rFonts w:ascii="Arial" w:hAnsi="Arial" w:cs="Arial"/>
        </w:rPr>
        <w:t>“Our commitment to providing first class customer support to the Iberian markets is part of a wider strategy across the Renishaw Group for the continued investment in new product development, plant and equipment, and facilities” says Víctor Escobar, Managing Director of Renishaw Ibérica. “We are continuing our strategy to invest for the long-term, by expanding our in-house capacities and increasing customer service activities.”</w:t>
      </w:r>
    </w:p>
    <w:p w14:paraId="56CFE373" w14:textId="77777777" w:rsidR="009352E1" w:rsidRPr="009352E1" w:rsidRDefault="009352E1" w:rsidP="009352E1">
      <w:pPr>
        <w:spacing w:line="336" w:lineRule="auto"/>
        <w:ind w:right="-554"/>
        <w:rPr>
          <w:rFonts w:ascii="Arial" w:hAnsi="Arial" w:cs="Arial"/>
        </w:rPr>
      </w:pPr>
    </w:p>
    <w:p w14:paraId="4D4B704C" w14:textId="77777777" w:rsidR="009352E1" w:rsidRPr="009352E1" w:rsidRDefault="009352E1" w:rsidP="009352E1">
      <w:pPr>
        <w:spacing w:line="336" w:lineRule="auto"/>
        <w:ind w:right="-554"/>
        <w:rPr>
          <w:rFonts w:ascii="Arial" w:hAnsi="Arial" w:cs="Arial"/>
        </w:rPr>
      </w:pPr>
      <w:r w:rsidRPr="009352E1">
        <w:rPr>
          <w:rFonts w:ascii="Arial" w:hAnsi="Arial" w:cs="Arial"/>
        </w:rPr>
        <w:t>Renishaw Ibérica was formed in 1990 and now consists of over 30 people providing support throughout Spain and Portugal. Overall, the Renishaw Group currently has more than 70 offices in 35 countries, with over 4,300 employees worldwide.</w:t>
      </w:r>
    </w:p>
    <w:p w14:paraId="621FED99" w14:textId="77777777" w:rsidR="009352E1" w:rsidRPr="009352E1" w:rsidRDefault="009352E1" w:rsidP="009352E1">
      <w:pPr>
        <w:spacing w:line="336" w:lineRule="auto"/>
        <w:ind w:right="-554"/>
        <w:rPr>
          <w:rFonts w:ascii="Arial" w:hAnsi="Arial" w:cs="Arial"/>
        </w:rPr>
      </w:pPr>
    </w:p>
    <w:p w14:paraId="7DEAE630" w14:textId="77777777" w:rsidR="009352E1" w:rsidRPr="009352E1" w:rsidRDefault="009352E1" w:rsidP="009352E1">
      <w:pPr>
        <w:spacing w:line="336" w:lineRule="auto"/>
        <w:ind w:right="-554"/>
        <w:rPr>
          <w:rFonts w:ascii="Arial" w:hAnsi="Arial" w:cs="Arial"/>
          <w:lang w:val="es-ES"/>
        </w:rPr>
      </w:pPr>
      <w:r w:rsidRPr="009352E1">
        <w:rPr>
          <w:rFonts w:ascii="Arial" w:hAnsi="Arial" w:cs="Arial"/>
          <w:b/>
          <w:lang w:val="es-ES"/>
        </w:rPr>
        <w:t xml:space="preserve">New </w:t>
      </w:r>
      <w:proofErr w:type="spellStart"/>
      <w:r w:rsidRPr="009352E1">
        <w:rPr>
          <w:rFonts w:ascii="Arial" w:hAnsi="Arial" w:cs="Arial"/>
          <w:b/>
          <w:lang w:val="es-ES"/>
        </w:rPr>
        <w:t>location</w:t>
      </w:r>
      <w:proofErr w:type="spellEnd"/>
      <w:r w:rsidRPr="009352E1">
        <w:rPr>
          <w:rFonts w:ascii="Arial" w:hAnsi="Arial" w:cs="Arial"/>
          <w:lang w:val="es-ES"/>
        </w:rPr>
        <w:t xml:space="preserve">: </w:t>
      </w:r>
      <w:proofErr w:type="spellStart"/>
      <w:r w:rsidRPr="009352E1">
        <w:rPr>
          <w:rFonts w:ascii="Arial" w:hAnsi="Arial" w:cs="Arial"/>
          <w:lang w:val="es-ES"/>
        </w:rPr>
        <w:t>Gavà</w:t>
      </w:r>
      <w:proofErr w:type="spellEnd"/>
      <w:r w:rsidRPr="009352E1">
        <w:rPr>
          <w:rFonts w:ascii="Arial" w:hAnsi="Arial" w:cs="Arial"/>
          <w:lang w:val="es-ES"/>
        </w:rPr>
        <w:t xml:space="preserve"> Park, C. de la Recerca, 7, 08850 </w:t>
      </w:r>
      <w:proofErr w:type="spellStart"/>
      <w:r w:rsidRPr="009352E1">
        <w:rPr>
          <w:rFonts w:ascii="Arial" w:hAnsi="Arial" w:cs="Arial"/>
          <w:lang w:val="es-ES"/>
        </w:rPr>
        <w:t>Gavà</w:t>
      </w:r>
      <w:proofErr w:type="spellEnd"/>
      <w:r w:rsidRPr="009352E1">
        <w:rPr>
          <w:rFonts w:ascii="Arial" w:hAnsi="Arial" w:cs="Arial"/>
          <w:lang w:val="es-ES"/>
        </w:rPr>
        <w:t xml:space="preserve">, Barcelona </w:t>
      </w:r>
    </w:p>
    <w:p w14:paraId="378DB6F3" w14:textId="77777777" w:rsidR="009352E1" w:rsidRPr="009352E1" w:rsidRDefault="009352E1" w:rsidP="009352E1">
      <w:pPr>
        <w:spacing w:line="336" w:lineRule="auto"/>
        <w:ind w:right="-554"/>
        <w:rPr>
          <w:rFonts w:ascii="Arial" w:hAnsi="Arial" w:cs="Arial"/>
          <w:lang w:val="es-ES"/>
        </w:rPr>
      </w:pPr>
    </w:p>
    <w:p w14:paraId="52B05753" w14:textId="77777777" w:rsidR="009352E1" w:rsidRPr="009352E1" w:rsidRDefault="009352E1" w:rsidP="009352E1">
      <w:pPr>
        <w:spacing w:line="336" w:lineRule="auto"/>
        <w:ind w:right="-554"/>
        <w:rPr>
          <w:rFonts w:ascii="Arial" w:hAnsi="Arial" w:cs="Arial"/>
        </w:rPr>
      </w:pPr>
      <w:r w:rsidRPr="009352E1">
        <w:rPr>
          <w:rFonts w:ascii="Arial" w:hAnsi="Arial" w:cs="Arial"/>
        </w:rPr>
        <w:t xml:space="preserve">Contact information will stay the same: </w:t>
      </w:r>
    </w:p>
    <w:p w14:paraId="5212FD31" w14:textId="77777777" w:rsidR="009352E1" w:rsidRPr="009352E1" w:rsidRDefault="009352E1" w:rsidP="009352E1">
      <w:pPr>
        <w:spacing w:line="336" w:lineRule="auto"/>
        <w:ind w:right="-554"/>
        <w:rPr>
          <w:rFonts w:ascii="Arial" w:hAnsi="Arial" w:cs="Arial"/>
        </w:rPr>
      </w:pPr>
      <w:r w:rsidRPr="009352E1">
        <w:rPr>
          <w:rFonts w:ascii="Arial" w:hAnsi="Arial" w:cs="Arial"/>
          <w:b/>
        </w:rPr>
        <w:t>Tel:</w:t>
      </w:r>
      <w:r w:rsidRPr="009352E1">
        <w:rPr>
          <w:rFonts w:ascii="Arial" w:hAnsi="Arial" w:cs="Arial"/>
        </w:rPr>
        <w:t xml:space="preserve"> +34 936 633 420</w:t>
      </w:r>
    </w:p>
    <w:p w14:paraId="7F7DF274" w14:textId="102655F0" w:rsidR="009352E1" w:rsidRPr="009352E1" w:rsidRDefault="009352E1" w:rsidP="009352E1">
      <w:pPr>
        <w:spacing w:line="336" w:lineRule="auto"/>
        <w:ind w:right="-554"/>
        <w:rPr>
          <w:rFonts w:ascii="Arial" w:hAnsi="Arial" w:cs="Arial"/>
        </w:rPr>
      </w:pPr>
      <w:r w:rsidRPr="009352E1">
        <w:rPr>
          <w:rFonts w:ascii="Arial" w:hAnsi="Arial" w:cs="Arial"/>
          <w:b/>
        </w:rPr>
        <w:t>Email:</w:t>
      </w:r>
      <w:r w:rsidRPr="009352E1">
        <w:rPr>
          <w:rFonts w:ascii="Arial" w:hAnsi="Arial" w:cs="Arial"/>
        </w:rPr>
        <w:t xml:space="preserve"> </w:t>
      </w:r>
      <w:hyperlink r:id="rId11" w:history="1">
        <w:r w:rsidRPr="00EB6ABA">
          <w:rPr>
            <w:rStyle w:val="Hyperlink"/>
            <w:rFonts w:ascii="Arial" w:hAnsi="Arial" w:cs="Arial"/>
          </w:rPr>
          <w:t>spain@renishaw.com</w:t>
        </w:r>
      </w:hyperlink>
    </w:p>
    <w:p w14:paraId="4FE880CC" w14:textId="6D8530A3" w:rsidR="00524281" w:rsidRDefault="009352E1" w:rsidP="009352E1">
      <w:pPr>
        <w:spacing w:line="336" w:lineRule="auto"/>
        <w:ind w:right="-554"/>
        <w:rPr>
          <w:rFonts w:ascii="Arial" w:hAnsi="Arial" w:cs="Arial"/>
        </w:rPr>
      </w:pPr>
      <w:r>
        <w:rPr>
          <w:rFonts w:ascii="Arial" w:hAnsi="Arial" w:cs="Arial"/>
          <w:b/>
        </w:rPr>
        <w:t>Web</w:t>
      </w:r>
      <w:r w:rsidRPr="009352E1">
        <w:rPr>
          <w:rFonts w:ascii="Arial" w:hAnsi="Arial" w:cs="Arial"/>
          <w:b/>
        </w:rPr>
        <w:t>:</w:t>
      </w:r>
      <w:r w:rsidRPr="009352E1">
        <w:rPr>
          <w:rFonts w:ascii="Arial" w:hAnsi="Arial" w:cs="Arial"/>
        </w:rPr>
        <w:t xml:space="preserve"> </w:t>
      </w:r>
      <w:hyperlink r:id="rId12" w:history="1">
        <w:r w:rsidRPr="00EB6ABA">
          <w:rPr>
            <w:rStyle w:val="Hyperlink"/>
            <w:rFonts w:ascii="Arial" w:hAnsi="Arial" w:cs="Arial"/>
          </w:rPr>
          <w:t>www.renishaw.es</w:t>
        </w:r>
      </w:hyperlink>
      <w:r>
        <w:rPr>
          <w:rFonts w:ascii="Arial" w:hAnsi="Arial" w:cs="Arial"/>
        </w:rPr>
        <w:t xml:space="preserve"> </w:t>
      </w:r>
    </w:p>
    <w:p w14:paraId="43F40B82" w14:textId="77777777" w:rsidR="009352E1" w:rsidRDefault="009352E1" w:rsidP="009352E1">
      <w:pPr>
        <w:spacing w:line="336" w:lineRule="auto"/>
        <w:ind w:right="-554"/>
        <w:rPr>
          <w:rFonts w:ascii="Arial" w:hAnsi="Arial" w:cs="Arial"/>
        </w:rPr>
      </w:pPr>
    </w:p>
    <w:p w14:paraId="4FE880CF" w14:textId="597E70A0" w:rsidR="009F23F0" w:rsidRDefault="009352E1" w:rsidP="0050292E">
      <w:pPr>
        <w:spacing w:line="276" w:lineRule="auto"/>
        <w:rPr>
          <w:rFonts w:ascii="Arial" w:hAnsi="Arial" w:cs="Arial"/>
          <w:sz w:val="22"/>
          <w:szCs w:val="22"/>
        </w:rPr>
      </w:pPr>
      <w:r>
        <w:rPr>
          <w:rFonts w:ascii="Arial" w:hAnsi="Arial" w:cs="Arial"/>
          <w:sz w:val="22"/>
          <w:szCs w:val="22"/>
        </w:rPr>
        <w:t>For further information,</w:t>
      </w:r>
      <w:r w:rsidR="00113C35">
        <w:rPr>
          <w:rFonts w:ascii="Arial" w:hAnsi="Arial" w:cs="Arial"/>
          <w:sz w:val="22"/>
          <w:szCs w:val="22"/>
        </w:rPr>
        <w:t xml:space="preserve"> visit </w:t>
      </w:r>
      <w:hyperlink r:id="rId13" w:history="1">
        <w:r w:rsidRPr="00EB6ABA">
          <w:rPr>
            <w:rStyle w:val="Hyperlink"/>
            <w:rFonts w:ascii="Arial" w:hAnsi="Arial" w:cs="Arial"/>
            <w:sz w:val="22"/>
            <w:szCs w:val="22"/>
          </w:rPr>
          <w:t>www.renishaw.es</w:t>
        </w:r>
      </w:hyperlink>
      <w:r>
        <w:rPr>
          <w:rFonts w:ascii="Arial" w:hAnsi="Arial" w:cs="Arial"/>
          <w:sz w:val="22"/>
          <w:szCs w:val="22"/>
        </w:rPr>
        <w:t xml:space="preserve"> </w:t>
      </w:r>
    </w:p>
    <w:p w14:paraId="62B39B0A" w14:textId="77777777" w:rsidR="009352E1" w:rsidRDefault="009352E1" w:rsidP="0050292E">
      <w:pPr>
        <w:spacing w:line="276" w:lineRule="auto"/>
        <w:rPr>
          <w:rFonts w:ascii="Arial" w:hAnsi="Arial" w:cs="Arial"/>
          <w:sz w:val="22"/>
          <w:szCs w:val="22"/>
        </w:rPr>
      </w:pPr>
      <w:bookmarkStart w:id="0" w:name="_GoBack"/>
      <w:bookmarkEnd w:id="0"/>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A0C5" w14:textId="77777777" w:rsidR="006022DD" w:rsidRDefault="006022DD" w:rsidP="002E2F8C">
      <w:r>
        <w:separator/>
      </w:r>
    </w:p>
  </w:endnote>
  <w:endnote w:type="continuationSeparator" w:id="0">
    <w:p w14:paraId="1B199B02" w14:textId="77777777" w:rsidR="006022DD" w:rsidRDefault="006022DD"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F45FC" w14:textId="77777777" w:rsidR="006022DD" w:rsidRDefault="006022DD" w:rsidP="002E2F8C">
      <w:r>
        <w:separator/>
      </w:r>
    </w:p>
  </w:footnote>
  <w:footnote w:type="continuationSeparator" w:id="0">
    <w:p w14:paraId="3E6F6EB5" w14:textId="77777777" w:rsidR="006022DD" w:rsidRDefault="006022DD"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022D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8489704"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022DD"/>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352E1"/>
    <w:rsid w:val="009415B6"/>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nishaw.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in@renisha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4.xml><?xml version="1.0" encoding="utf-8"?>
<ds:datastoreItem xmlns:ds="http://schemas.openxmlformats.org/officeDocument/2006/customXml" ds:itemID="{C7CCAAAF-35C6-4748-8603-F38306E99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News release template </vt:lpstr>
    </vt:vector>
  </TitlesOfParts>
  <Company>Renishaw PLC</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9</cp:revision>
  <cp:lastPrinted>2014-11-03T12:56:00Z</cp:lastPrinted>
  <dcterms:created xsi:type="dcterms:W3CDTF">2015-03-24T13:59:00Z</dcterms:created>
  <dcterms:modified xsi:type="dcterms:W3CDTF">2017-02-13T11:15:00Z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