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80C6" w14:textId="42A8D5C5" w:rsidR="00535A5C" w:rsidRDefault="00C86FEB" w:rsidP="6392F3D7">
      <w:pPr>
        <w:spacing w:line="336" w:lineRule="auto"/>
        <w:ind w:right="-554"/>
        <w:rPr>
          <w:rFonts w:ascii="Arial" w:hAnsi="Arial" w:cs="Arial"/>
          <w:i/>
          <w:iCs/>
        </w:rPr>
      </w:pPr>
      <w:r w:rsidRPr="6392F3D7">
        <w:rPr>
          <w:rFonts w:ascii="Arial" w:hAnsi="Arial" w:cs="Arial"/>
          <w:i/>
          <w:iCs/>
          <w:noProof/>
        </w:rPr>
        <w:t xml:space="preserve">May </w:t>
      </w:r>
      <w:proofErr w:type="gramStart"/>
      <w:r w:rsidRPr="6392F3D7">
        <w:rPr>
          <w:rFonts w:ascii="Arial" w:hAnsi="Arial" w:cs="Arial"/>
          <w:i/>
          <w:iCs/>
          <w:noProof/>
        </w:rPr>
        <w:t xml:space="preserve">2022 </w:t>
      </w:r>
      <w:r w:rsidR="00B35AA9" w:rsidRPr="6392F3D7">
        <w:rPr>
          <w:rFonts w:ascii="Arial" w:hAnsi="Arial" w:cs="Arial"/>
          <w:i/>
          <w:iCs/>
        </w:rPr>
        <w:t xml:space="preserve"> –</w:t>
      </w:r>
      <w:proofErr w:type="gramEnd"/>
      <w:r w:rsidR="00B35AA9" w:rsidRPr="6392F3D7">
        <w:rPr>
          <w:rFonts w:ascii="Arial" w:hAnsi="Arial" w:cs="Arial"/>
          <w:i/>
          <w:iCs/>
        </w:rPr>
        <w:t xml:space="preserve"> for immediate release    </w:t>
      </w: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581AE6EE" w:rsidR="00CD6AD4" w:rsidRDefault="00FD723E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Renishaw inspires next generation of engineers at MACH 2022</w:t>
      </w:r>
    </w:p>
    <w:p w14:paraId="4FE880CA" w14:textId="6698A936" w:rsidR="00524281" w:rsidRDefault="00FD723E" w:rsidP="3F979C89">
      <w:pPr>
        <w:spacing w:line="336" w:lineRule="auto"/>
        <w:ind w:right="-554"/>
        <w:rPr>
          <w:rFonts w:ascii="Arial" w:hAnsi="Arial" w:cs="Arial"/>
        </w:rPr>
      </w:pPr>
      <w:r w:rsidRPr="3F979C89">
        <w:rPr>
          <w:rFonts w:ascii="Arial" w:hAnsi="Arial" w:cs="Arial"/>
        </w:rPr>
        <w:t xml:space="preserve">To </w:t>
      </w:r>
      <w:r w:rsidR="00BD6A70" w:rsidRPr="3F979C89">
        <w:rPr>
          <w:rFonts w:ascii="Arial" w:hAnsi="Arial" w:cs="Arial"/>
        </w:rPr>
        <w:t xml:space="preserve">encourage students to pursue a career in </w:t>
      </w:r>
      <w:r w:rsidR="005016D8" w:rsidRPr="3F979C89">
        <w:rPr>
          <w:rFonts w:ascii="Arial" w:hAnsi="Arial" w:cs="Arial"/>
        </w:rPr>
        <w:t xml:space="preserve">science, technology, </w:t>
      </w:r>
      <w:r w:rsidR="00BD6A70" w:rsidRPr="3F979C89">
        <w:rPr>
          <w:rFonts w:ascii="Arial" w:hAnsi="Arial" w:cs="Arial"/>
        </w:rPr>
        <w:t>engineer</w:t>
      </w:r>
      <w:r w:rsidR="005016D8" w:rsidRPr="3F979C89">
        <w:rPr>
          <w:rFonts w:ascii="Arial" w:hAnsi="Arial" w:cs="Arial"/>
        </w:rPr>
        <w:t>ing and maths (STEM) subjects</w:t>
      </w:r>
      <w:r w:rsidR="00BD6A70" w:rsidRPr="3F979C89">
        <w:rPr>
          <w:rFonts w:ascii="Arial" w:hAnsi="Arial" w:cs="Arial"/>
        </w:rPr>
        <w:t>, 19 apprentices from global engineering technologies company</w:t>
      </w:r>
      <w:r w:rsidR="00947842">
        <w:rPr>
          <w:rFonts w:ascii="Arial" w:hAnsi="Arial" w:cs="Arial"/>
        </w:rPr>
        <w:t>,</w:t>
      </w:r>
      <w:r w:rsidR="00BD6A70" w:rsidRPr="3F979C89">
        <w:rPr>
          <w:rFonts w:ascii="Arial" w:hAnsi="Arial" w:cs="Arial"/>
        </w:rPr>
        <w:t xml:space="preserve"> </w:t>
      </w:r>
      <w:hyperlink r:id="rId11">
        <w:r w:rsidR="00BD6A70" w:rsidRPr="3F979C89">
          <w:rPr>
            <w:rStyle w:val="Hyperlink"/>
            <w:rFonts w:ascii="Arial" w:hAnsi="Arial" w:cs="Arial"/>
          </w:rPr>
          <w:t>Renishaw</w:t>
        </w:r>
      </w:hyperlink>
      <w:r w:rsidR="00BD6A70" w:rsidRPr="3F979C89">
        <w:rPr>
          <w:rFonts w:ascii="Arial" w:hAnsi="Arial" w:cs="Arial"/>
        </w:rPr>
        <w:t xml:space="preserve">, led tours of </w:t>
      </w:r>
      <w:r w:rsidR="000D4E03" w:rsidRPr="3F979C89">
        <w:rPr>
          <w:rFonts w:ascii="Arial" w:hAnsi="Arial" w:cs="Arial"/>
        </w:rPr>
        <w:t xml:space="preserve">school </w:t>
      </w:r>
      <w:r w:rsidR="00BD6A70" w:rsidRPr="3F979C89">
        <w:rPr>
          <w:rFonts w:ascii="Arial" w:hAnsi="Arial" w:cs="Arial"/>
        </w:rPr>
        <w:t xml:space="preserve">students </w:t>
      </w:r>
      <w:r w:rsidR="007D4728" w:rsidRPr="3F979C89">
        <w:rPr>
          <w:rFonts w:ascii="Arial" w:hAnsi="Arial" w:cs="Arial"/>
        </w:rPr>
        <w:t>around</w:t>
      </w:r>
      <w:r w:rsidR="00BD6A70" w:rsidRPr="3F979C89">
        <w:rPr>
          <w:rFonts w:ascii="Arial" w:hAnsi="Arial" w:cs="Arial"/>
        </w:rPr>
        <w:t xml:space="preserve"> </w:t>
      </w:r>
      <w:r w:rsidR="005016D8" w:rsidRPr="3F979C89">
        <w:rPr>
          <w:rFonts w:ascii="Arial" w:hAnsi="Arial" w:cs="Arial"/>
        </w:rPr>
        <w:t>MACH 2022</w:t>
      </w:r>
      <w:r w:rsidR="00AD7D60" w:rsidRPr="3F979C89">
        <w:rPr>
          <w:rFonts w:ascii="Arial" w:hAnsi="Arial" w:cs="Arial"/>
        </w:rPr>
        <w:t xml:space="preserve">, the UK’s national </w:t>
      </w:r>
      <w:r w:rsidR="00A165C5" w:rsidRPr="3F979C89">
        <w:rPr>
          <w:rFonts w:ascii="Arial" w:hAnsi="Arial" w:cs="Arial"/>
        </w:rPr>
        <w:t>manufacturing and engineering exhibition</w:t>
      </w:r>
      <w:r w:rsidR="00BD6A70" w:rsidRPr="3F979C89">
        <w:rPr>
          <w:rFonts w:ascii="Arial" w:hAnsi="Arial" w:cs="Arial"/>
        </w:rPr>
        <w:t xml:space="preserve">. </w:t>
      </w:r>
      <w:r w:rsidR="00552575" w:rsidRPr="3F979C89">
        <w:rPr>
          <w:rFonts w:ascii="Arial" w:hAnsi="Arial" w:cs="Arial"/>
        </w:rPr>
        <w:t xml:space="preserve">At the </w:t>
      </w:r>
      <w:r w:rsidR="005016D8" w:rsidRPr="3F979C89">
        <w:rPr>
          <w:rFonts w:ascii="Arial" w:hAnsi="Arial" w:cs="Arial"/>
        </w:rPr>
        <w:t>event</w:t>
      </w:r>
      <w:r w:rsidR="00552575" w:rsidRPr="3F979C89">
        <w:rPr>
          <w:rFonts w:ascii="Arial" w:hAnsi="Arial" w:cs="Arial"/>
        </w:rPr>
        <w:t>, held</w:t>
      </w:r>
      <w:r w:rsidR="008E3676" w:rsidRPr="3F979C89">
        <w:rPr>
          <w:rFonts w:ascii="Arial" w:hAnsi="Arial" w:cs="Arial"/>
        </w:rPr>
        <w:t xml:space="preserve"> from April 4th to 8th, 2022</w:t>
      </w:r>
      <w:r w:rsidR="00A165C5" w:rsidRPr="3F979C89">
        <w:rPr>
          <w:rFonts w:ascii="Arial" w:hAnsi="Arial" w:cs="Arial"/>
        </w:rPr>
        <w:t xml:space="preserve"> at the NEC, Birmingham</w:t>
      </w:r>
      <w:r w:rsidR="005016D8" w:rsidRPr="3F979C89">
        <w:rPr>
          <w:rFonts w:ascii="Arial" w:hAnsi="Arial" w:cs="Arial"/>
        </w:rPr>
        <w:t>,</w:t>
      </w:r>
      <w:r w:rsidR="007D2D69" w:rsidRPr="3F979C89">
        <w:rPr>
          <w:rFonts w:ascii="Arial" w:hAnsi="Arial" w:cs="Arial"/>
        </w:rPr>
        <w:t xml:space="preserve"> </w:t>
      </w:r>
      <w:r w:rsidR="00726F1E" w:rsidRPr="3F979C89">
        <w:rPr>
          <w:rFonts w:ascii="Arial" w:hAnsi="Arial" w:cs="Arial"/>
        </w:rPr>
        <w:t>students had the opportunity to see the</w:t>
      </w:r>
      <w:r w:rsidR="007D2D69" w:rsidRPr="3F979C89">
        <w:rPr>
          <w:rFonts w:ascii="Arial" w:hAnsi="Arial" w:cs="Arial"/>
        </w:rPr>
        <w:t xml:space="preserve"> i</w:t>
      </w:r>
      <w:r w:rsidR="009114B3" w:rsidRPr="3F979C89">
        <w:rPr>
          <w:rFonts w:ascii="Arial" w:hAnsi="Arial" w:cs="Arial"/>
        </w:rPr>
        <w:t xml:space="preserve">nnovative </w:t>
      </w:r>
      <w:r w:rsidR="00651B25" w:rsidRPr="3F979C89">
        <w:rPr>
          <w:rFonts w:ascii="Arial" w:hAnsi="Arial" w:cs="Arial"/>
        </w:rPr>
        <w:t>developments in disciplines such as additive manufacturing</w:t>
      </w:r>
      <w:r w:rsidR="0095485B" w:rsidRPr="3F979C89">
        <w:rPr>
          <w:rFonts w:ascii="Arial" w:hAnsi="Arial" w:cs="Arial"/>
        </w:rPr>
        <w:t xml:space="preserve">, </w:t>
      </w:r>
      <w:proofErr w:type="gramStart"/>
      <w:r w:rsidR="0095485B" w:rsidRPr="3F979C89">
        <w:rPr>
          <w:rFonts w:ascii="Arial" w:hAnsi="Arial" w:cs="Arial"/>
        </w:rPr>
        <w:t>machining</w:t>
      </w:r>
      <w:proofErr w:type="gramEnd"/>
      <w:r w:rsidR="00651B25" w:rsidRPr="3F979C89">
        <w:rPr>
          <w:rFonts w:ascii="Arial" w:hAnsi="Arial" w:cs="Arial"/>
        </w:rPr>
        <w:t xml:space="preserve"> and metrology, and learn about pathways into</w:t>
      </w:r>
      <w:r w:rsidR="009114B3" w:rsidRPr="3F979C89">
        <w:rPr>
          <w:rFonts w:ascii="Arial" w:hAnsi="Arial" w:cs="Arial"/>
        </w:rPr>
        <w:t xml:space="preserve"> </w:t>
      </w:r>
      <w:r w:rsidR="003419D3" w:rsidRPr="3F979C89">
        <w:rPr>
          <w:rFonts w:ascii="Arial" w:hAnsi="Arial" w:cs="Arial"/>
        </w:rPr>
        <w:t>different manufacturing sectors, such as automotive, aerospace and medical.</w:t>
      </w:r>
      <w:r w:rsidR="00651B25" w:rsidRPr="3F979C89">
        <w:rPr>
          <w:rFonts w:ascii="Arial" w:hAnsi="Arial" w:cs="Arial"/>
        </w:rPr>
        <w:t xml:space="preserve"> </w:t>
      </w:r>
    </w:p>
    <w:p w14:paraId="4165F97B" w14:textId="77777777" w:rsidR="00BD6A70" w:rsidRDefault="00BD6A70" w:rsidP="004C68BF">
      <w:pPr>
        <w:spacing w:line="336" w:lineRule="auto"/>
        <w:ind w:right="-554"/>
        <w:rPr>
          <w:rFonts w:ascii="Arial" w:hAnsi="Arial" w:cs="Arial"/>
          <w:bCs/>
        </w:rPr>
      </w:pPr>
    </w:p>
    <w:p w14:paraId="01280578" w14:textId="213A59FA" w:rsidR="00BD6A70" w:rsidRDefault="000975B7" w:rsidP="004C68BF">
      <w:pPr>
        <w:spacing w:line="336" w:lineRule="auto"/>
        <w:ind w:right="-5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During </w:t>
      </w:r>
      <w:r w:rsidR="00344738">
        <w:rPr>
          <w:rFonts w:ascii="Arial" w:hAnsi="Arial" w:cs="Arial"/>
          <w:bCs/>
        </w:rPr>
        <w:t xml:space="preserve">the week, </w:t>
      </w:r>
      <w:r w:rsidR="00D974E7">
        <w:rPr>
          <w:rFonts w:ascii="Arial" w:hAnsi="Arial" w:cs="Arial"/>
          <w:bCs/>
        </w:rPr>
        <w:t>MACH</w:t>
      </w:r>
      <w:r w:rsidR="00344738">
        <w:rPr>
          <w:rFonts w:ascii="Arial" w:hAnsi="Arial" w:cs="Arial"/>
          <w:bCs/>
        </w:rPr>
        <w:t xml:space="preserve"> hosted </w:t>
      </w:r>
      <w:r w:rsidR="0053797D">
        <w:rPr>
          <w:rFonts w:ascii="Arial" w:hAnsi="Arial" w:cs="Arial"/>
          <w:bCs/>
        </w:rPr>
        <w:t>2,500</w:t>
      </w:r>
      <w:r w:rsidR="004E627F">
        <w:rPr>
          <w:rFonts w:ascii="Arial" w:hAnsi="Arial" w:cs="Arial"/>
          <w:bCs/>
        </w:rPr>
        <w:t xml:space="preserve"> </w:t>
      </w:r>
      <w:r w:rsidR="00485C09">
        <w:rPr>
          <w:rFonts w:ascii="Arial" w:hAnsi="Arial" w:cs="Arial"/>
          <w:bCs/>
        </w:rPr>
        <w:t>secondary school students aged 11 to 16</w:t>
      </w:r>
      <w:r w:rsidR="0053797D">
        <w:rPr>
          <w:rFonts w:ascii="Arial" w:hAnsi="Arial" w:cs="Arial"/>
          <w:bCs/>
        </w:rPr>
        <w:t xml:space="preserve">. </w:t>
      </w:r>
      <w:r w:rsidR="006C5062">
        <w:rPr>
          <w:rFonts w:ascii="Arial" w:hAnsi="Arial" w:cs="Arial"/>
          <w:bCs/>
        </w:rPr>
        <w:t>The guided tours</w:t>
      </w:r>
      <w:r w:rsidR="00EA4F41">
        <w:rPr>
          <w:rFonts w:ascii="Arial" w:hAnsi="Arial" w:cs="Arial"/>
          <w:bCs/>
        </w:rPr>
        <w:t>,</w:t>
      </w:r>
      <w:r w:rsidR="006C5062">
        <w:rPr>
          <w:rFonts w:ascii="Arial" w:hAnsi="Arial" w:cs="Arial"/>
          <w:bCs/>
        </w:rPr>
        <w:t xml:space="preserve"> led by apprentices and graduates workin</w:t>
      </w:r>
      <w:r w:rsidR="003419D3">
        <w:rPr>
          <w:rFonts w:ascii="Arial" w:hAnsi="Arial" w:cs="Arial"/>
          <w:bCs/>
        </w:rPr>
        <w:t>g</w:t>
      </w:r>
      <w:r w:rsidR="006C5062">
        <w:rPr>
          <w:rFonts w:ascii="Arial" w:hAnsi="Arial" w:cs="Arial"/>
          <w:bCs/>
        </w:rPr>
        <w:t xml:space="preserve"> in the </w:t>
      </w:r>
      <w:proofErr w:type="spellStart"/>
      <w:r w:rsidR="006C5062">
        <w:rPr>
          <w:rFonts w:ascii="Arial" w:hAnsi="Arial" w:cs="Arial"/>
          <w:bCs/>
        </w:rPr>
        <w:t>the</w:t>
      </w:r>
      <w:proofErr w:type="spellEnd"/>
      <w:r w:rsidR="006C5062">
        <w:rPr>
          <w:rFonts w:ascii="Arial" w:hAnsi="Arial" w:cs="Arial"/>
          <w:bCs/>
        </w:rPr>
        <w:t xml:space="preserve"> industry</w:t>
      </w:r>
      <w:r w:rsidR="00EA4F41">
        <w:rPr>
          <w:rFonts w:ascii="Arial" w:hAnsi="Arial" w:cs="Arial"/>
          <w:bCs/>
        </w:rPr>
        <w:t xml:space="preserve">, </w:t>
      </w:r>
      <w:r w:rsidR="00C54190">
        <w:rPr>
          <w:rFonts w:ascii="Arial" w:hAnsi="Arial" w:cs="Arial"/>
          <w:bCs/>
        </w:rPr>
        <w:t xml:space="preserve">included visits to </w:t>
      </w:r>
      <w:r w:rsidR="0095485B">
        <w:rPr>
          <w:rFonts w:ascii="Arial" w:hAnsi="Arial" w:cs="Arial"/>
          <w:bCs/>
        </w:rPr>
        <w:t xml:space="preserve">the stands of </w:t>
      </w:r>
      <w:r w:rsidR="00C54190">
        <w:rPr>
          <w:rFonts w:ascii="Arial" w:hAnsi="Arial" w:cs="Arial"/>
          <w:bCs/>
        </w:rPr>
        <w:t>leading manufacturing companies, as well as</w:t>
      </w:r>
      <w:r w:rsidR="0095485B">
        <w:rPr>
          <w:rFonts w:ascii="Arial" w:hAnsi="Arial" w:cs="Arial"/>
          <w:bCs/>
        </w:rPr>
        <w:t xml:space="preserve"> participating in</w:t>
      </w:r>
      <w:r w:rsidR="00C54190">
        <w:rPr>
          <w:rFonts w:ascii="Arial" w:hAnsi="Arial" w:cs="Arial"/>
          <w:bCs/>
        </w:rPr>
        <w:t xml:space="preserve"> </w:t>
      </w:r>
      <w:r w:rsidR="00FC473F">
        <w:rPr>
          <w:rFonts w:ascii="Arial" w:hAnsi="Arial" w:cs="Arial"/>
          <w:bCs/>
        </w:rPr>
        <w:t xml:space="preserve">activities </w:t>
      </w:r>
      <w:r w:rsidR="00805D92">
        <w:rPr>
          <w:rFonts w:ascii="Arial" w:hAnsi="Arial" w:cs="Arial"/>
          <w:bCs/>
        </w:rPr>
        <w:t>in</w:t>
      </w:r>
      <w:r w:rsidR="00FC473F">
        <w:rPr>
          <w:rFonts w:ascii="Arial" w:hAnsi="Arial" w:cs="Arial"/>
          <w:bCs/>
        </w:rPr>
        <w:t xml:space="preserve"> the </w:t>
      </w:r>
      <w:r w:rsidR="00746B46">
        <w:rPr>
          <w:rFonts w:ascii="Arial" w:hAnsi="Arial" w:cs="Arial"/>
          <w:bCs/>
        </w:rPr>
        <w:t xml:space="preserve">exhibition’s dedicated </w:t>
      </w:r>
      <w:r w:rsidR="000D4E03">
        <w:rPr>
          <w:rFonts w:ascii="Arial" w:hAnsi="Arial" w:cs="Arial"/>
          <w:bCs/>
        </w:rPr>
        <w:t>E</w:t>
      </w:r>
      <w:r w:rsidR="00FC473F">
        <w:rPr>
          <w:rFonts w:ascii="Arial" w:hAnsi="Arial" w:cs="Arial"/>
          <w:bCs/>
        </w:rPr>
        <w:t>du</w:t>
      </w:r>
      <w:r w:rsidR="00805D92">
        <w:rPr>
          <w:rFonts w:ascii="Arial" w:hAnsi="Arial" w:cs="Arial"/>
          <w:bCs/>
        </w:rPr>
        <w:t xml:space="preserve">cation and </w:t>
      </w:r>
      <w:r w:rsidR="000D4E03">
        <w:rPr>
          <w:rFonts w:ascii="Arial" w:hAnsi="Arial" w:cs="Arial"/>
          <w:bCs/>
        </w:rPr>
        <w:t>D</w:t>
      </w:r>
      <w:r w:rsidR="00805D92">
        <w:rPr>
          <w:rFonts w:ascii="Arial" w:hAnsi="Arial" w:cs="Arial"/>
          <w:bCs/>
        </w:rPr>
        <w:t>evelopment zone. These included additive manufacturing activities led by Create Education, virtual welding, seeing</w:t>
      </w:r>
      <w:r w:rsidR="00E03A06">
        <w:rPr>
          <w:rFonts w:ascii="Arial" w:hAnsi="Arial" w:cs="Arial"/>
          <w:bCs/>
        </w:rPr>
        <w:t xml:space="preserve"> </w:t>
      </w:r>
      <w:r w:rsidR="00805D92">
        <w:rPr>
          <w:rFonts w:ascii="Arial" w:hAnsi="Arial" w:cs="Arial"/>
          <w:bCs/>
        </w:rPr>
        <w:t xml:space="preserve">the </w:t>
      </w:r>
      <w:r w:rsidR="009E7873">
        <w:rPr>
          <w:rFonts w:ascii="Arial" w:hAnsi="Arial" w:cs="Arial"/>
          <w:bCs/>
        </w:rPr>
        <w:t>M</w:t>
      </w:r>
      <w:r w:rsidR="00805D92">
        <w:rPr>
          <w:rFonts w:ascii="Arial" w:hAnsi="Arial" w:cs="Arial"/>
          <w:bCs/>
        </w:rPr>
        <w:t xml:space="preserve">ars </w:t>
      </w:r>
      <w:r w:rsidR="00B85F71">
        <w:rPr>
          <w:rFonts w:ascii="Arial" w:hAnsi="Arial" w:cs="Arial"/>
          <w:bCs/>
        </w:rPr>
        <w:t>R</w:t>
      </w:r>
      <w:r w:rsidR="00805D92">
        <w:rPr>
          <w:rFonts w:ascii="Arial" w:hAnsi="Arial" w:cs="Arial"/>
          <w:bCs/>
        </w:rPr>
        <w:t>over</w:t>
      </w:r>
      <w:r w:rsidR="00667793">
        <w:rPr>
          <w:rFonts w:ascii="Arial" w:hAnsi="Arial" w:cs="Arial"/>
          <w:bCs/>
        </w:rPr>
        <w:t xml:space="preserve"> </w:t>
      </w:r>
      <w:r w:rsidR="00805D92">
        <w:rPr>
          <w:rFonts w:ascii="Arial" w:hAnsi="Arial" w:cs="Arial"/>
          <w:bCs/>
        </w:rPr>
        <w:t xml:space="preserve">and </w:t>
      </w:r>
      <w:r w:rsidR="006E6C44">
        <w:rPr>
          <w:rFonts w:ascii="Arial" w:hAnsi="Arial" w:cs="Arial"/>
          <w:bCs/>
        </w:rPr>
        <w:t xml:space="preserve">discovering </w:t>
      </w:r>
      <w:r w:rsidR="005016D8">
        <w:rPr>
          <w:rFonts w:ascii="Arial" w:hAnsi="Arial" w:cs="Arial"/>
          <w:bCs/>
        </w:rPr>
        <w:t>more about the</w:t>
      </w:r>
      <w:r w:rsidR="006E6C44">
        <w:rPr>
          <w:rFonts w:ascii="Arial" w:hAnsi="Arial" w:cs="Arial"/>
          <w:bCs/>
        </w:rPr>
        <w:t xml:space="preserve"> F1 in </w:t>
      </w:r>
      <w:r w:rsidR="008A3087">
        <w:rPr>
          <w:rFonts w:ascii="Arial" w:hAnsi="Arial" w:cs="Arial"/>
          <w:bCs/>
        </w:rPr>
        <w:t>S</w:t>
      </w:r>
      <w:r w:rsidR="006E6C44">
        <w:rPr>
          <w:rFonts w:ascii="Arial" w:hAnsi="Arial" w:cs="Arial"/>
          <w:bCs/>
        </w:rPr>
        <w:t>chools</w:t>
      </w:r>
      <w:r w:rsidR="005016D8">
        <w:rPr>
          <w:rFonts w:ascii="Arial" w:hAnsi="Arial" w:cs="Arial"/>
          <w:bCs/>
        </w:rPr>
        <w:t xml:space="preserve"> competition.</w:t>
      </w:r>
    </w:p>
    <w:p w14:paraId="633811C8" w14:textId="77777777" w:rsidR="00722E12" w:rsidRDefault="00722E12" w:rsidP="004C68BF">
      <w:pPr>
        <w:spacing w:line="336" w:lineRule="auto"/>
        <w:ind w:right="-554"/>
        <w:rPr>
          <w:rFonts w:ascii="Arial" w:hAnsi="Arial" w:cs="Arial"/>
          <w:bCs/>
        </w:rPr>
      </w:pPr>
    </w:p>
    <w:p w14:paraId="145C9F80" w14:textId="48558D5B" w:rsidR="00691BC0" w:rsidRPr="00FD723E" w:rsidRDefault="009F79A4" w:rsidP="004C68BF">
      <w:pPr>
        <w:spacing w:line="336" w:lineRule="auto"/>
        <w:ind w:right="-5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“</w:t>
      </w:r>
      <w:r w:rsidR="000D4E03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pprentices and graduat</w:t>
      </w:r>
      <w:r w:rsidR="000D4E03">
        <w:rPr>
          <w:rFonts w:ascii="Arial" w:hAnsi="Arial" w:cs="Arial"/>
          <w:bCs/>
        </w:rPr>
        <w:t>e engineer</w:t>
      </w:r>
      <w:r>
        <w:rPr>
          <w:rFonts w:ascii="Arial" w:hAnsi="Arial" w:cs="Arial"/>
          <w:bCs/>
        </w:rPr>
        <w:t>s</w:t>
      </w:r>
      <w:r w:rsidR="000D4E03">
        <w:rPr>
          <w:rFonts w:ascii="Arial" w:hAnsi="Arial" w:cs="Arial"/>
          <w:bCs/>
        </w:rPr>
        <w:t xml:space="preserve"> are the ideal candidates </w:t>
      </w:r>
      <w:r w:rsidR="007A3514">
        <w:rPr>
          <w:rFonts w:ascii="Arial" w:hAnsi="Arial" w:cs="Arial"/>
          <w:bCs/>
        </w:rPr>
        <w:t>to lead the tours because</w:t>
      </w:r>
      <w:r>
        <w:rPr>
          <w:rFonts w:ascii="Arial" w:hAnsi="Arial" w:cs="Arial"/>
          <w:bCs/>
        </w:rPr>
        <w:t xml:space="preserve"> </w:t>
      </w:r>
      <w:r w:rsidR="000D4E03">
        <w:rPr>
          <w:rFonts w:ascii="Arial" w:hAnsi="Arial" w:cs="Arial"/>
          <w:bCs/>
        </w:rPr>
        <w:t xml:space="preserve">they </w:t>
      </w:r>
      <w:r>
        <w:rPr>
          <w:rFonts w:ascii="Arial" w:hAnsi="Arial" w:cs="Arial"/>
          <w:bCs/>
        </w:rPr>
        <w:t>are only a few years ahead of the students</w:t>
      </w:r>
      <w:r w:rsidR="000D4E03">
        <w:rPr>
          <w:rFonts w:ascii="Arial" w:hAnsi="Arial" w:cs="Arial"/>
          <w:bCs/>
        </w:rPr>
        <w:t>, meaning</w:t>
      </w:r>
      <w:r w:rsidR="002C7918">
        <w:rPr>
          <w:rFonts w:ascii="Arial" w:hAnsi="Arial" w:cs="Arial"/>
          <w:bCs/>
        </w:rPr>
        <w:t xml:space="preserve"> </w:t>
      </w:r>
      <w:r w:rsidR="00171BE7">
        <w:rPr>
          <w:rFonts w:ascii="Arial" w:hAnsi="Arial" w:cs="Arial"/>
          <w:bCs/>
        </w:rPr>
        <w:t>they</w:t>
      </w:r>
      <w:r w:rsidR="002C7918">
        <w:rPr>
          <w:rFonts w:ascii="Arial" w:hAnsi="Arial" w:cs="Arial"/>
          <w:bCs/>
        </w:rPr>
        <w:t xml:space="preserve"> can</w:t>
      </w:r>
      <w:r w:rsidR="000D4E03">
        <w:rPr>
          <w:rFonts w:ascii="Arial" w:hAnsi="Arial" w:cs="Arial"/>
          <w:bCs/>
        </w:rPr>
        <w:t xml:space="preserve"> strongly</w:t>
      </w:r>
      <w:r w:rsidR="002C7918">
        <w:rPr>
          <w:rFonts w:ascii="Arial" w:hAnsi="Arial" w:cs="Arial"/>
          <w:bCs/>
        </w:rPr>
        <w:t xml:space="preserve"> relate to them,” explained Joshua Dugdale, </w:t>
      </w:r>
      <w:r w:rsidR="00EF0510">
        <w:rPr>
          <w:rFonts w:ascii="Arial" w:hAnsi="Arial" w:cs="Arial"/>
          <w:bCs/>
        </w:rPr>
        <w:t xml:space="preserve">Head of Technology &amp; Skills </w:t>
      </w:r>
      <w:r w:rsidR="002C7918">
        <w:rPr>
          <w:rFonts w:ascii="Arial" w:hAnsi="Arial" w:cs="Arial"/>
          <w:bCs/>
        </w:rPr>
        <w:t xml:space="preserve">at </w:t>
      </w:r>
      <w:r w:rsidR="00EF0510">
        <w:rPr>
          <w:rFonts w:ascii="Arial" w:hAnsi="Arial" w:cs="Arial"/>
          <w:bCs/>
        </w:rPr>
        <w:t xml:space="preserve">the </w:t>
      </w:r>
      <w:r w:rsidR="00171BE7">
        <w:rPr>
          <w:rFonts w:ascii="Arial" w:hAnsi="Arial" w:cs="Arial"/>
          <w:bCs/>
        </w:rPr>
        <w:t>M</w:t>
      </w:r>
      <w:r w:rsidR="00EF0510">
        <w:rPr>
          <w:rFonts w:ascii="Arial" w:hAnsi="Arial" w:cs="Arial"/>
          <w:bCs/>
        </w:rPr>
        <w:t xml:space="preserve">anufacturing </w:t>
      </w:r>
      <w:r w:rsidR="00242469">
        <w:rPr>
          <w:rFonts w:ascii="Arial" w:hAnsi="Arial" w:cs="Arial"/>
          <w:bCs/>
        </w:rPr>
        <w:t>T</w:t>
      </w:r>
      <w:r w:rsidR="00EF0510">
        <w:rPr>
          <w:rFonts w:ascii="Arial" w:hAnsi="Arial" w:cs="Arial"/>
          <w:bCs/>
        </w:rPr>
        <w:t xml:space="preserve">echnologies </w:t>
      </w:r>
      <w:r w:rsidR="00242469">
        <w:rPr>
          <w:rFonts w:ascii="Arial" w:hAnsi="Arial" w:cs="Arial"/>
          <w:bCs/>
        </w:rPr>
        <w:t>A</w:t>
      </w:r>
      <w:r w:rsidR="00EF0510">
        <w:rPr>
          <w:rFonts w:ascii="Arial" w:hAnsi="Arial" w:cs="Arial"/>
          <w:bCs/>
        </w:rPr>
        <w:t>ssociation (MTA)</w:t>
      </w:r>
      <w:r w:rsidR="00242469">
        <w:rPr>
          <w:rFonts w:ascii="Arial" w:hAnsi="Arial" w:cs="Arial"/>
          <w:bCs/>
        </w:rPr>
        <w:t>, organisers of MACH</w:t>
      </w:r>
      <w:r w:rsidR="00EF0510">
        <w:rPr>
          <w:rFonts w:ascii="Arial" w:hAnsi="Arial" w:cs="Arial"/>
          <w:bCs/>
        </w:rPr>
        <w:t xml:space="preserve">. </w:t>
      </w:r>
      <w:r w:rsidR="00956980">
        <w:rPr>
          <w:rFonts w:ascii="Arial" w:hAnsi="Arial" w:cs="Arial"/>
          <w:bCs/>
        </w:rPr>
        <w:t>“The tour guides g</w:t>
      </w:r>
      <w:r w:rsidR="00242469">
        <w:rPr>
          <w:rFonts w:ascii="Arial" w:hAnsi="Arial" w:cs="Arial"/>
          <w:bCs/>
        </w:rPr>
        <w:t>a</w:t>
      </w:r>
      <w:r w:rsidR="00956980">
        <w:rPr>
          <w:rFonts w:ascii="Arial" w:hAnsi="Arial" w:cs="Arial"/>
          <w:bCs/>
        </w:rPr>
        <w:t>ve first-hand insight into the career opportunities available to students</w:t>
      </w:r>
      <w:r w:rsidR="00D44DE5">
        <w:rPr>
          <w:rFonts w:ascii="Arial" w:hAnsi="Arial" w:cs="Arial"/>
          <w:bCs/>
        </w:rPr>
        <w:t xml:space="preserve"> </w:t>
      </w:r>
      <w:r w:rsidR="00242469">
        <w:rPr>
          <w:rFonts w:ascii="Arial" w:hAnsi="Arial" w:cs="Arial"/>
          <w:bCs/>
        </w:rPr>
        <w:t xml:space="preserve">to </w:t>
      </w:r>
      <w:r w:rsidR="00D44DE5">
        <w:rPr>
          <w:rFonts w:ascii="Arial" w:hAnsi="Arial" w:cs="Arial"/>
          <w:bCs/>
        </w:rPr>
        <w:t>inspire the next generation of engineers.”</w:t>
      </w:r>
      <w:r w:rsidR="00242469">
        <w:rPr>
          <w:rFonts w:ascii="Arial" w:hAnsi="Arial" w:cs="Arial"/>
          <w:bCs/>
        </w:rPr>
        <w:t xml:space="preserve">                 </w:t>
      </w:r>
    </w:p>
    <w:p w14:paraId="51F678DA" w14:textId="77777777" w:rsidR="00FD723E" w:rsidRDefault="00FD723E" w:rsidP="00FD723E">
      <w:pPr>
        <w:spacing w:line="336" w:lineRule="auto"/>
        <w:ind w:right="-554"/>
        <w:rPr>
          <w:rFonts w:ascii="Arial" w:hAnsi="Arial" w:cs="Arial"/>
        </w:rPr>
      </w:pPr>
    </w:p>
    <w:p w14:paraId="44260CDA" w14:textId="33433B72" w:rsidR="00FD723E" w:rsidRDefault="00FD723E" w:rsidP="00FD723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“I </w:t>
      </w:r>
      <w:r w:rsidRPr="00265295">
        <w:rPr>
          <w:rFonts w:ascii="Arial" w:hAnsi="Arial" w:cs="Arial"/>
        </w:rPr>
        <w:t>have a passion for engineering and robotics</w:t>
      </w:r>
      <w:r w:rsidR="00242469">
        <w:rPr>
          <w:rFonts w:ascii="Arial" w:hAnsi="Arial" w:cs="Arial"/>
        </w:rPr>
        <w:t>,</w:t>
      </w:r>
      <w:r w:rsidRPr="00265295">
        <w:rPr>
          <w:rFonts w:ascii="Arial" w:hAnsi="Arial" w:cs="Arial"/>
        </w:rPr>
        <w:t xml:space="preserve"> so thought it would be interesting to not only see </w:t>
      </w:r>
      <w:r>
        <w:rPr>
          <w:rFonts w:ascii="Arial" w:hAnsi="Arial" w:cs="Arial"/>
        </w:rPr>
        <w:t xml:space="preserve">industry robots </w:t>
      </w:r>
      <w:r w:rsidRPr="00265295">
        <w:rPr>
          <w:rFonts w:ascii="Arial" w:hAnsi="Arial" w:cs="Arial"/>
        </w:rPr>
        <w:t>in action</w:t>
      </w:r>
      <w:r w:rsidR="00242469">
        <w:rPr>
          <w:rFonts w:ascii="Arial" w:hAnsi="Arial" w:cs="Arial"/>
        </w:rPr>
        <w:t>,</w:t>
      </w:r>
      <w:r w:rsidRPr="00265295">
        <w:rPr>
          <w:rFonts w:ascii="Arial" w:hAnsi="Arial" w:cs="Arial"/>
        </w:rPr>
        <w:t xml:space="preserve"> but also try to help convey how </w:t>
      </w:r>
      <w:r w:rsidR="00242469">
        <w:rPr>
          <w:rFonts w:ascii="Arial" w:hAnsi="Arial" w:cs="Arial"/>
        </w:rPr>
        <w:t>exciting</w:t>
      </w:r>
      <w:r w:rsidR="00242469" w:rsidRPr="00265295">
        <w:rPr>
          <w:rFonts w:ascii="Arial" w:hAnsi="Arial" w:cs="Arial"/>
        </w:rPr>
        <w:t xml:space="preserve"> </w:t>
      </w:r>
      <w:r w:rsidRPr="00265295">
        <w:rPr>
          <w:rFonts w:ascii="Arial" w:hAnsi="Arial" w:cs="Arial"/>
        </w:rPr>
        <w:t>engineering can be</w:t>
      </w:r>
      <w:r w:rsidR="00C55CA5">
        <w:rPr>
          <w:rFonts w:ascii="Arial" w:hAnsi="Arial" w:cs="Arial"/>
        </w:rPr>
        <w:t xml:space="preserve"> to the next generation</w:t>
      </w:r>
      <w:r>
        <w:rPr>
          <w:rFonts w:ascii="Arial" w:hAnsi="Arial" w:cs="Arial"/>
        </w:rPr>
        <w:t xml:space="preserve">,” explained Izabel </w:t>
      </w:r>
      <w:r w:rsidR="00B86C2D">
        <w:rPr>
          <w:rFonts w:ascii="Arial" w:hAnsi="Arial" w:cs="Arial"/>
        </w:rPr>
        <w:t>Maciver</w:t>
      </w:r>
      <w:r>
        <w:rPr>
          <w:rFonts w:ascii="Arial" w:hAnsi="Arial" w:cs="Arial"/>
        </w:rPr>
        <w:t>, Manufacturing Apprentice at Renishaw</w:t>
      </w:r>
      <w:r w:rsidRPr="002652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2472A">
        <w:rPr>
          <w:rFonts w:ascii="Arial" w:hAnsi="Arial" w:cs="Arial"/>
        </w:rPr>
        <w:t xml:space="preserve">“It was great to see the </w:t>
      </w:r>
      <w:r w:rsidR="000651CF">
        <w:rPr>
          <w:rFonts w:ascii="Arial" w:hAnsi="Arial" w:cs="Arial"/>
        </w:rPr>
        <w:t xml:space="preserve">students get involved in intriguing activities like </w:t>
      </w:r>
      <w:r w:rsidR="00FA31FF">
        <w:rPr>
          <w:rFonts w:ascii="Arial" w:hAnsi="Arial" w:cs="Arial"/>
        </w:rPr>
        <w:t>the</w:t>
      </w:r>
      <w:r w:rsidR="000651CF">
        <w:rPr>
          <w:rFonts w:ascii="Arial" w:hAnsi="Arial" w:cs="Arial"/>
        </w:rPr>
        <w:t xml:space="preserve"> pit stop challenge and hear about some of the projects that they were doing in school</w:t>
      </w:r>
      <w:r w:rsidR="00E971BD">
        <w:rPr>
          <w:rFonts w:ascii="Arial" w:hAnsi="Arial" w:cs="Arial"/>
        </w:rPr>
        <w:t>.</w:t>
      </w:r>
      <w:r w:rsidR="00D06D31">
        <w:rPr>
          <w:rFonts w:ascii="Arial" w:hAnsi="Arial" w:cs="Arial"/>
        </w:rPr>
        <w:t>”</w:t>
      </w:r>
    </w:p>
    <w:p w14:paraId="02C7ED2D" w14:textId="77777777" w:rsidR="00FD723E" w:rsidRDefault="00FD723E" w:rsidP="00FD723E">
      <w:pPr>
        <w:spacing w:line="336" w:lineRule="auto"/>
        <w:ind w:right="-554"/>
        <w:rPr>
          <w:rFonts w:ascii="Arial" w:hAnsi="Arial" w:cs="Arial"/>
        </w:rPr>
      </w:pPr>
    </w:p>
    <w:p w14:paraId="4AE292FE" w14:textId="569A8C2F" w:rsidR="00FD723E" w:rsidRDefault="00FD723E" w:rsidP="00FD723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F83231">
        <w:rPr>
          <w:rFonts w:ascii="Arial" w:hAnsi="Arial" w:cs="Arial"/>
        </w:rPr>
        <w:t xml:space="preserve">I wanted to take part </w:t>
      </w:r>
      <w:r w:rsidR="00C55CA5">
        <w:rPr>
          <w:rFonts w:ascii="Arial" w:hAnsi="Arial" w:cs="Arial"/>
        </w:rPr>
        <w:t>i</w:t>
      </w:r>
      <w:r w:rsidRPr="00F83231">
        <w:rPr>
          <w:rFonts w:ascii="Arial" w:hAnsi="Arial" w:cs="Arial"/>
        </w:rPr>
        <w:t xml:space="preserve">n the tours and speak to students about engineering careers as I have previously been one of those </w:t>
      </w:r>
      <w:proofErr w:type="gramStart"/>
      <w:r w:rsidRPr="00F83231">
        <w:rPr>
          <w:rFonts w:ascii="Arial" w:hAnsi="Arial" w:cs="Arial"/>
        </w:rPr>
        <w:t>students, and</w:t>
      </w:r>
      <w:proofErr w:type="gramEnd"/>
      <w:r w:rsidRPr="00F83231">
        <w:rPr>
          <w:rFonts w:ascii="Arial" w:hAnsi="Arial" w:cs="Arial"/>
        </w:rPr>
        <w:t xml:space="preserve"> was inspired into my role by a similar conve</w:t>
      </w:r>
      <w:r w:rsidR="00CD1B8B">
        <w:rPr>
          <w:rFonts w:ascii="Arial" w:hAnsi="Arial" w:cs="Arial"/>
        </w:rPr>
        <w:t>rsation</w:t>
      </w:r>
      <w:r>
        <w:rPr>
          <w:rFonts w:ascii="Arial" w:hAnsi="Arial" w:cs="Arial"/>
        </w:rPr>
        <w:t>,” explained Charlie Hix</w:t>
      </w:r>
      <w:r w:rsidR="00D00F13">
        <w:rPr>
          <w:rFonts w:ascii="Arial" w:hAnsi="Arial" w:cs="Arial"/>
        </w:rPr>
        <w:t>, Engineering Apprentice</w:t>
      </w:r>
      <w:r>
        <w:rPr>
          <w:rFonts w:ascii="Arial" w:hAnsi="Arial" w:cs="Arial"/>
        </w:rPr>
        <w:t xml:space="preserve"> at Renishaw</w:t>
      </w:r>
      <w:r w:rsidRPr="00F83231">
        <w:rPr>
          <w:rFonts w:ascii="Arial" w:hAnsi="Arial" w:cs="Arial"/>
        </w:rPr>
        <w:t xml:space="preserve">. </w:t>
      </w:r>
      <w:r w:rsidR="00405754">
        <w:rPr>
          <w:rFonts w:ascii="Arial" w:hAnsi="Arial" w:cs="Arial"/>
        </w:rPr>
        <w:t>“</w:t>
      </w:r>
      <w:r w:rsidRPr="00F83231">
        <w:rPr>
          <w:rFonts w:ascii="Arial" w:hAnsi="Arial" w:cs="Arial"/>
        </w:rPr>
        <w:t>I saw this as a great opportunity to give students an insight into the industry and apprenticeships as a whole</w:t>
      </w:r>
      <w:r>
        <w:rPr>
          <w:rFonts w:ascii="Arial" w:hAnsi="Arial" w:cs="Arial"/>
        </w:rPr>
        <w:t>.”</w:t>
      </w:r>
    </w:p>
    <w:p w14:paraId="712DE43A" w14:textId="77777777" w:rsidR="00FD723E" w:rsidRDefault="00FD723E" w:rsidP="00FD723E">
      <w:pPr>
        <w:spacing w:line="336" w:lineRule="auto"/>
        <w:ind w:right="-554"/>
        <w:rPr>
          <w:rFonts w:ascii="Arial" w:hAnsi="Arial" w:cs="Arial"/>
        </w:rPr>
      </w:pPr>
    </w:p>
    <w:p w14:paraId="089980A1" w14:textId="357A5609" w:rsidR="00FD723E" w:rsidRDefault="00FD723E" w:rsidP="00FD723E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“It</w:t>
      </w:r>
      <w:r w:rsidRPr="00433CB4">
        <w:rPr>
          <w:rFonts w:ascii="Arial" w:hAnsi="Arial" w:cs="Arial"/>
        </w:rPr>
        <w:t xml:space="preserve"> was great to see so many girls </w:t>
      </w:r>
      <w:r>
        <w:rPr>
          <w:rFonts w:ascii="Arial" w:hAnsi="Arial" w:cs="Arial"/>
        </w:rPr>
        <w:t xml:space="preserve">on the tours </w:t>
      </w:r>
      <w:r w:rsidR="00D00F13">
        <w:rPr>
          <w:rFonts w:ascii="Arial" w:hAnsi="Arial" w:cs="Arial"/>
        </w:rPr>
        <w:t xml:space="preserve">being </w:t>
      </w:r>
      <w:r w:rsidRPr="00433CB4">
        <w:rPr>
          <w:rFonts w:ascii="Arial" w:hAnsi="Arial" w:cs="Arial"/>
        </w:rPr>
        <w:t>interested in and enthusiastic about engineering</w:t>
      </w:r>
      <w:r>
        <w:rPr>
          <w:rFonts w:ascii="Arial" w:hAnsi="Arial" w:cs="Arial"/>
        </w:rPr>
        <w:t>,” explained Harry Elliott, Technical Apprentice at Renishaw</w:t>
      </w:r>
      <w:r w:rsidRPr="00433CB4"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“</w:t>
      </w:r>
      <w:r w:rsidR="00E62C6C">
        <w:rPr>
          <w:rFonts w:ascii="Arial" w:hAnsi="Arial" w:cs="Arial"/>
        </w:rPr>
        <w:t>In particular, t</w:t>
      </w:r>
      <w:r w:rsidRPr="00433CB4">
        <w:rPr>
          <w:rFonts w:ascii="Arial" w:hAnsi="Arial" w:cs="Arial"/>
        </w:rPr>
        <w:t>he</w:t>
      </w:r>
      <w:proofErr w:type="gramEnd"/>
      <w:r w:rsidR="006B2639">
        <w:rPr>
          <w:rFonts w:ascii="Arial" w:hAnsi="Arial" w:cs="Arial"/>
        </w:rPr>
        <w:t xml:space="preserve"> school groups</w:t>
      </w:r>
      <w:r w:rsidRPr="00433CB4">
        <w:rPr>
          <w:rFonts w:ascii="Arial" w:hAnsi="Arial" w:cs="Arial"/>
        </w:rPr>
        <w:t xml:space="preserve"> </w:t>
      </w:r>
      <w:r w:rsidR="006B2639">
        <w:rPr>
          <w:rFonts w:ascii="Arial" w:hAnsi="Arial" w:cs="Arial"/>
        </w:rPr>
        <w:t xml:space="preserve">showed a lot of interest in </w:t>
      </w:r>
      <w:r w:rsidRPr="00433CB4">
        <w:rPr>
          <w:rFonts w:ascii="Arial" w:hAnsi="Arial" w:cs="Arial"/>
        </w:rPr>
        <w:t>additive manufacturing processes.</w:t>
      </w:r>
      <w:r>
        <w:rPr>
          <w:rFonts w:ascii="Arial" w:hAnsi="Arial" w:cs="Arial"/>
        </w:rPr>
        <w:t xml:space="preserve"> </w:t>
      </w:r>
      <w:r w:rsidRPr="00433CB4">
        <w:rPr>
          <w:rFonts w:ascii="Arial" w:hAnsi="Arial" w:cs="Arial"/>
        </w:rPr>
        <w:t>The education zone was</w:t>
      </w:r>
      <w:r w:rsidR="00E62C6C">
        <w:rPr>
          <w:rFonts w:ascii="Arial" w:hAnsi="Arial" w:cs="Arial"/>
        </w:rPr>
        <w:t xml:space="preserve"> </w:t>
      </w:r>
      <w:r w:rsidRPr="00433CB4">
        <w:rPr>
          <w:rFonts w:ascii="Arial" w:hAnsi="Arial" w:cs="Arial"/>
        </w:rPr>
        <w:t xml:space="preserve">positioned </w:t>
      </w:r>
      <w:r w:rsidR="006B2639">
        <w:rPr>
          <w:rFonts w:ascii="Arial" w:hAnsi="Arial" w:cs="Arial"/>
        </w:rPr>
        <w:t>alongside</w:t>
      </w:r>
      <w:r w:rsidR="006B2639" w:rsidRPr="00433CB4">
        <w:rPr>
          <w:rFonts w:ascii="Arial" w:hAnsi="Arial" w:cs="Arial"/>
        </w:rPr>
        <w:t xml:space="preserve"> </w:t>
      </w:r>
      <w:r w:rsidRPr="00433CB4">
        <w:rPr>
          <w:rFonts w:ascii="Arial" w:hAnsi="Arial" w:cs="Arial"/>
        </w:rPr>
        <w:t xml:space="preserve">school and </w:t>
      </w:r>
      <w:r w:rsidRPr="00433CB4">
        <w:rPr>
          <w:rFonts w:ascii="Arial" w:hAnsi="Arial" w:cs="Arial"/>
        </w:rPr>
        <w:lastRenderedPageBreak/>
        <w:t xml:space="preserve">university </w:t>
      </w:r>
      <w:r w:rsidR="00D53A33">
        <w:rPr>
          <w:rFonts w:ascii="Arial" w:hAnsi="Arial" w:cs="Arial"/>
        </w:rPr>
        <w:t>stands</w:t>
      </w:r>
      <w:r w:rsidR="00E62C6C">
        <w:rPr>
          <w:rFonts w:ascii="Arial" w:hAnsi="Arial" w:cs="Arial"/>
        </w:rPr>
        <w:t>,</w:t>
      </w:r>
      <w:r w:rsidRPr="00433CB4">
        <w:rPr>
          <w:rFonts w:ascii="Arial" w:hAnsi="Arial" w:cs="Arial"/>
        </w:rPr>
        <w:t xml:space="preserve"> which inspire</w:t>
      </w:r>
      <w:r>
        <w:rPr>
          <w:rFonts w:ascii="Arial" w:hAnsi="Arial" w:cs="Arial"/>
        </w:rPr>
        <w:t>d</w:t>
      </w:r>
      <w:r w:rsidRPr="00433CB4">
        <w:rPr>
          <w:rFonts w:ascii="Arial" w:hAnsi="Arial" w:cs="Arial"/>
        </w:rPr>
        <w:t xml:space="preserve"> children to study engineering at university and get involved in innovative and exciting projects through their education.</w:t>
      </w:r>
      <w:r>
        <w:rPr>
          <w:rFonts w:ascii="Arial" w:hAnsi="Arial" w:cs="Arial"/>
        </w:rPr>
        <w:t>”</w:t>
      </w:r>
    </w:p>
    <w:p w14:paraId="1A760733" w14:textId="77777777" w:rsidR="00AB6D78" w:rsidRDefault="00AB6D78" w:rsidP="00FD723E">
      <w:pPr>
        <w:spacing w:line="336" w:lineRule="auto"/>
        <w:ind w:right="-554"/>
        <w:rPr>
          <w:rFonts w:ascii="Arial" w:hAnsi="Arial" w:cs="Arial"/>
        </w:rPr>
      </w:pPr>
    </w:p>
    <w:p w14:paraId="4FE880CE" w14:textId="5A353B1D" w:rsidR="00CD6AD4" w:rsidRDefault="00EF1D78" w:rsidP="004C68BF">
      <w:pPr>
        <w:spacing w:line="336" w:lineRule="auto"/>
        <w:ind w:right="-554"/>
        <w:rPr>
          <w:rFonts w:ascii="Arial" w:hAnsi="Arial" w:cs="Arial"/>
          <w:iCs/>
        </w:rPr>
      </w:pPr>
      <w:r w:rsidRPr="00EF1D78">
        <w:rPr>
          <w:rFonts w:ascii="Arial" w:hAnsi="Arial" w:cs="Arial"/>
          <w:iCs/>
        </w:rPr>
        <w:t xml:space="preserve">Renishaw offers an extensive education outreach programme to support primary and secondary schools across Bristol, </w:t>
      </w:r>
      <w:proofErr w:type="gramStart"/>
      <w:r w:rsidRPr="00EF1D78">
        <w:rPr>
          <w:rFonts w:ascii="Arial" w:hAnsi="Arial" w:cs="Arial"/>
          <w:iCs/>
        </w:rPr>
        <w:t>Gloucestershire</w:t>
      </w:r>
      <w:proofErr w:type="gramEnd"/>
      <w:r w:rsidRPr="00EF1D78">
        <w:rPr>
          <w:rFonts w:ascii="Arial" w:hAnsi="Arial" w:cs="Arial"/>
          <w:iCs/>
        </w:rPr>
        <w:t xml:space="preserve"> and South Wales.</w:t>
      </w:r>
      <w:r>
        <w:rPr>
          <w:rFonts w:ascii="Arial" w:hAnsi="Arial" w:cs="Arial"/>
          <w:iCs/>
        </w:rPr>
        <w:t xml:space="preserve"> </w:t>
      </w:r>
      <w:r w:rsidR="001713D8">
        <w:rPr>
          <w:rFonts w:ascii="Arial" w:hAnsi="Arial" w:cs="Arial"/>
          <w:iCs/>
        </w:rPr>
        <w:t xml:space="preserve">It also </w:t>
      </w:r>
      <w:r w:rsidR="004B7339">
        <w:rPr>
          <w:rFonts w:ascii="Arial" w:hAnsi="Arial" w:cs="Arial"/>
          <w:iCs/>
        </w:rPr>
        <w:t xml:space="preserve">has </w:t>
      </w:r>
      <w:r w:rsidR="0081701D">
        <w:rPr>
          <w:rFonts w:ascii="Arial" w:hAnsi="Arial" w:cs="Arial"/>
          <w:iCs/>
        </w:rPr>
        <w:t>well established early careers programmes and this year has recruited a record 80 apprentices and 96 graduates</w:t>
      </w:r>
      <w:r w:rsidR="00076B7D">
        <w:rPr>
          <w:rFonts w:ascii="Arial" w:hAnsi="Arial" w:cs="Arial"/>
          <w:iCs/>
        </w:rPr>
        <w:t xml:space="preserve"> </w:t>
      </w:r>
      <w:r w:rsidR="009F0B52">
        <w:rPr>
          <w:rFonts w:ascii="Arial" w:hAnsi="Arial" w:cs="Arial"/>
          <w:iCs/>
        </w:rPr>
        <w:t>in the UK to support long-term business growth.</w:t>
      </w:r>
      <w:r w:rsidR="00076B7D">
        <w:rPr>
          <w:rFonts w:ascii="Arial" w:hAnsi="Arial" w:cs="Arial"/>
          <w:iCs/>
        </w:rPr>
        <w:t xml:space="preserve"> </w:t>
      </w:r>
      <w:r w:rsidR="0081701D">
        <w:rPr>
          <w:rFonts w:ascii="Arial" w:hAnsi="Arial" w:cs="Arial"/>
          <w:iCs/>
        </w:rPr>
        <w:t xml:space="preserve"> </w:t>
      </w:r>
    </w:p>
    <w:p w14:paraId="57919F49" w14:textId="77777777" w:rsidR="00EF1D78" w:rsidRPr="00996658" w:rsidRDefault="00EF1D78" w:rsidP="004C68BF">
      <w:pPr>
        <w:spacing w:line="336" w:lineRule="auto"/>
        <w:ind w:right="-554"/>
        <w:rPr>
          <w:rFonts w:ascii="Arial" w:hAnsi="Arial" w:cs="Arial"/>
          <w:iCs/>
        </w:rPr>
      </w:pPr>
    </w:p>
    <w:p w14:paraId="4FE880CF" w14:textId="621DADD2" w:rsidR="009F23F0" w:rsidRPr="00EF3218" w:rsidRDefault="00113C35" w:rsidP="0050292E">
      <w:pPr>
        <w:spacing w:line="276" w:lineRule="auto"/>
        <w:rPr>
          <w:rFonts w:ascii="Arial" w:hAnsi="Arial" w:cs="Arial"/>
        </w:rPr>
      </w:pPr>
      <w:r w:rsidRPr="00EF3218">
        <w:rPr>
          <w:rFonts w:ascii="Arial" w:hAnsi="Arial" w:cs="Arial"/>
        </w:rPr>
        <w:t xml:space="preserve">For further information on </w:t>
      </w:r>
      <w:r w:rsidR="00B5255A">
        <w:rPr>
          <w:rFonts w:ascii="Arial" w:hAnsi="Arial" w:cs="Arial"/>
        </w:rPr>
        <w:t>Renishaw’s education outreach programme,</w:t>
      </w:r>
      <w:r w:rsidRPr="00EF3218">
        <w:rPr>
          <w:rFonts w:ascii="Arial" w:hAnsi="Arial" w:cs="Arial"/>
        </w:rPr>
        <w:t xml:space="preserve"> visit </w:t>
      </w:r>
      <w:hyperlink r:id="rId12" w:history="1">
        <w:r w:rsidR="003F4DAA">
          <w:rPr>
            <w:rStyle w:val="Hyperlink"/>
            <w:rFonts w:ascii="Arial" w:hAnsi="Arial" w:cs="Arial"/>
          </w:rPr>
          <w:t>www.renishaw.com/en/education-outreach</w:t>
        </w:r>
      </w:hyperlink>
      <w:r w:rsidR="00E62C6C">
        <w:rPr>
          <w:rStyle w:val="Hyperlink"/>
          <w:rFonts w:ascii="Arial" w:hAnsi="Arial" w:cs="Arial"/>
        </w:rPr>
        <w:t>.</w:t>
      </w:r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DC347B9" w14:textId="39B6FD53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>
        <w:rPr>
          <w:rFonts w:ascii="Arial" w:hAnsi="Arial" w:cs="Arial"/>
          <w:szCs w:val="22"/>
        </w:rPr>
        <w:t xml:space="preserve"> over </w:t>
      </w:r>
      <w:r w:rsidR="008C4B85">
        <w:rPr>
          <w:rFonts w:ascii="Arial" w:hAnsi="Arial" w:cs="Arial"/>
          <w:szCs w:val="22"/>
        </w:rPr>
        <w:t>5,0</w:t>
      </w:r>
      <w:r>
        <w:rPr>
          <w:rFonts w:ascii="Arial" w:hAnsi="Arial" w:cs="Arial"/>
          <w:szCs w:val="22"/>
        </w:rPr>
        <w:t>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>the 3</w:t>
      </w:r>
      <w:r>
        <w:rPr>
          <w:rFonts w:ascii="Arial" w:hAnsi="Arial" w:cs="Arial"/>
          <w:szCs w:val="22"/>
        </w:rPr>
        <w:t>7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7A3695D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230DD081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21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£5</w:t>
      </w:r>
      <w:r>
        <w:rPr>
          <w:rFonts w:ascii="Arial" w:hAnsi="Arial" w:cs="Arial"/>
          <w:szCs w:val="22"/>
        </w:rPr>
        <w:t>65.6</w:t>
      </w:r>
      <w:r w:rsidRPr="00EC0CC5">
        <w:rPr>
          <w:rFonts w:ascii="Arial" w:hAnsi="Arial" w:cs="Arial"/>
          <w:szCs w:val="22"/>
        </w:rPr>
        <w:t xml:space="preserve"> million of which 9</w:t>
      </w:r>
      <w:r>
        <w:rPr>
          <w:rFonts w:ascii="Arial" w:hAnsi="Arial" w:cs="Arial"/>
          <w:szCs w:val="22"/>
        </w:rPr>
        <w:t>5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>
        <w:rPr>
          <w:rFonts w:ascii="Arial" w:hAnsi="Arial" w:cs="Arial"/>
          <w:szCs w:val="22"/>
        </w:rPr>
        <w:t xml:space="preserve">China, the USA, </w:t>
      </w:r>
      <w:proofErr w:type="gramStart"/>
      <w:r>
        <w:rPr>
          <w:rFonts w:ascii="Arial" w:hAnsi="Arial" w:cs="Arial"/>
          <w:szCs w:val="22"/>
        </w:rPr>
        <w:t>Japan</w:t>
      </w:r>
      <w:proofErr w:type="gramEnd"/>
      <w:r>
        <w:rPr>
          <w:rFonts w:ascii="Arial" w:hAnsi="Arial" w:cs="Arial"/>
          <w:szCs w:val="22"/>
        </w:rPr>
        <w:t xml:space="preserve"> and Germany.</w:t>
      </w:r>
    </w:p>
    <w:p w14:paraId="6404B5C9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23BEC074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CA494F">
        <w:rPr>
          <w:rFonts w:ascii="Arial" w:hAnsi="Arial" w:cs="Arial"/>
          <w:szCs w:val="22"/>
        </w:rPr>
        <w:t>The majority of</w:t>
      </w:r>
      <w:proofErr w:type="gramEnd"/>
      <w:r w:rsidRPr="00CA494F"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67E9F336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15244CFD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</w:t>
      </w:r>
      <w:proofErr w:type="gramStart"/>
      <w:r w:rsidRPr="00CA494F">
        <w:rPr>
          <w:rFonts w:ascii="Arial" w:hAnsi="Arial" w:cs="Arial"/>
          <w:szCs w:val="22"/>
        </w:rPr>
        <w:t>export</w:t>
      </w:r>
      <w:proofErr w:type="gramEnd"/>
      <w:r w:rsidRPr="00CA494F">
        <w:rPr>
          <w:rFonts w:ascii="Arial" w:hAnsi="Arial" w:cs="Arial"/>
          <w:szCs w:val="22"/>
        </w:rPr>
        <w:t xml:space="preserve"> and innovation. </w:t>
      </w:r>
    </w:p>
    <w:p w14:paraId="2CAA4EBE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1C9B97C8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3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F968F" w14:textId="77777777" w:rsidR="0045076B" w:rsidRDefault="0045076B" w:rsidP="002E2F8C">
      <w:r>
        <w:separator/>
      </w:r>
    </w:p>
  </w:endnote>
  <w:endnote w:type="continuationSeparator" w:id="0">
    <w:p w14:paraId="40A14490" w14:textId="77777777" w:rsidR="0045076B" w:rsidRDefault="0045076B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93F8B" w14:textId="77777777" w:rsidR="0045076B" w:rsidRDefault="0045076B" w:rsidP="002E2F8C">
      <w:r>
        <w:separator/>
      </w:r>
    </w:p>
  </w:footnote>
  <w:footnote w:type="continuationSeparator" w:id="0">
    <w:p w14:paraId="032ED4FC" w14:textId="77777777" w:rsidR="0045076B" w:rsidRDefault="0045076B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066A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1025" DrawAspect="Content" ObjectID="_1713853970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059111">
    <w:abstractNumId w:val="1"/>
  </w:num>
  <w:num w:numId="2" w16cid:durableId="171704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073C"/>
    <w:rsid w:val="0000531D"/>
    <w:rsid w:val="000252CA"/>
    <w:rsid w:val="00034E24"/>
    <w:rsid w:val="000566E5"/>
    <w:rsid w:val="000651CF"/>
    <w:rsid w:val="00075B33"/>
    <w:rsid w:val="00076B7D"/>
    <w:rsid w:val="000975B7"/>
    <w:rsid w:val="000B6575"/>
    <w:rsid w:val="000C6F60"/>
    <w:rsid w:val="000D1431"/>
    <w:rsid w:val="000D4E03"/>
    <w:rsid w:val="000E218E"/>
    <w:rsid w:val="000F4C79"/>
    <w:rsid w:val="00113C35"/>
    <w:rsid w:val="0012029C"/>
    <w:rsid w:val="00130427"/>
    <w:rsid w:val="00135DB0"/>
    <w:rsid w:val="001713D8"/>
    <w:rsid w:val="00171BE7"/>
    <w:rsid w:val="00180B30"/>
    <w:rsid w:val="00187256"/>
    <w:rsid w:val="00191C9F"/>
    <w:rsid w:val="001B5924"/>
    <w:rsid w:val="001E11BF"/>
    <w:rsid w:val="0021225A"/>
    <w:rsid w:val="00227CE4"/>
    <w:rsid w:val="00242469"/>
    <w:rsid w:val="00245116"/>
    <w:rsid w:val="002469DB"/>
    <w:rsid w:val="00251DB1"/>
    <w:rsid w:val="00257833"/>
    <w:rsid w:val="002858D4"/>
    <w:rsid w:val="00291695"/>
    <w:rsid w:val="002A4C90"/>
    <w:rsid w:val="002A6937"/>
    <w:rsid w:val="002C7918"/>
    <w:rsid w:val="002E2F8C"/>
    <w:rsid w:val="00310B2A"/>
    <w:rsid w:val="003377F3"/>
    <w:rsid w:val="003419D3"/>
    <w:rsid w:val="00344738"/>
    <w:rsid w:val="0035066A"/>
    <w:rsid w:val="003647B3"/>
    <w:rsid w:val="003659A8"/>
    <w:rsid w:val="00373754"/>
    <w:rsid w:val="00381AE5"/>
    <w:rsid w:val="00387027"/>
    <w:rsid w:val="00392EF6"/>
    <w:rsid w:val="0039382D"/>
    <w:rsid w:val="003D5DDB"/>
    <w:rsid w:val="003E6E81"/>
    <w:rsid w:val="003F2730"/>
    <w:rsid w:val="003F4DAA"/>
    <w:rsid w:val="00400211"/>
    <w:rsid w:val="004029DB"/>
    <w:rsid w:val="00405754"/>
    <w:rsid w:val="00407D9A"/>
    <w:rsid w:val="00443E0F"/>
    <w:rsid w:val="00443FED"/>
    <w:rsid w:val="0045076B"/>
    <w:rsid w:val="00474A48"/>
    <w:rsid w:val="00474A5F"/>
    <w:rsid w:val="00477BE9"/>
    <w:rsid w:val="00485C09"/>
    <w:rsid w:val="004863E7"/>
    <w:rsid w:val="00490E55"/>
    <w:rsid w:val="004930B0"/>
    <w:rsid w:val="0049414C"/>
    <w:rsid w:val="004B7339"/>
    <w:rsid w:val="004C5163"/>
    <w:rsid w:val="004C68BF"/>
    <w:rsid w:val="004D4AF5"/>
    <w:rsid w:val="004D752A"/>
    <w:rsid w:val="004E446A"/>
    <w:rsid w:val="004E627F"/>
    <w:rsid w:val="004F5243"/>
    <w:rsid w:val="005016D8"/>
    <w:rsid w:val="0050292E"/>
    <w:rsid w:val="00505214"/>
    <w:rsid w:val="0051473C"/>
    <w:rsid w:val="00524281"/>
    <w:rsid w:val="0052472A"/>
    <w:rsid w:val="00530220"/>
    <w:rsid w:val="00535A5C"/>
    <w:rsid w:val="0053797D"/>
    <w:rsid w:val="00544ECF"/>
    <w:rsid w:val="00546FE4"/>
    <w:rsid w:val="00552575"/>
    <w:rsid w:val="00576141"/>
    <w:rsid w:val="00590FCF"/>
    <w:rsid w:val="005A7A54"/>
    <w:rsid w:val="005A7A6B"/>
    <w:rsid w:val="005B2717"/>
    <w:rsid w:val="00604CE4"/>
    <w:rsid w:val="00633356"/>
    <w:rsid w:val="00644635"/>
    <w:rsid w:val="00651B25"/>
    <w:rsid w:val="0065468E"/>
    <w:rsid w:val="00666780"/>
    <w:rsid w:val="00667793"/>
    <w:rsid w:val="006873DF"/>
    <w:rsid w:val="00690611"/>
    <w:rsid w:val="00691BC0"/>
    <w:rsid w:val="00694EDE"/>
    <w:rsid w:val="006A1C5F"/>
    <w:rsid w:val="006B2639"/>
    <w:rsid w:val="006B413D"/>
    <w:rsid w:val="006C2C75"/>
    <w:rsid w:val="006C5062"/>
    <w:rsid w:val="006E4D82"/>
    <w:rsid w:val="006E6C44"/>
    <w:rsid w:val="00701066"/>
    <w:rsid w:val="00714411"/>
    <w:rsid w:val="00722E12"/>
    <w:rsid w:val="0072403D"/>
    <w:rsid w:val="00726F1E"/>
    <w:rsid w:val="0073088A"/>
    <w:rsid w:val="00746B46"/>
    <w:rsid w:val="00762BFF"/>
    <w:rsid w:val="00772400"/>
    <w:rsid w:val="00775194"/>
    <w:rsid w:val="00781F5B"/>
    <w:rsid w:val="00797E75"/>
    <w:rsid w:val="007A337D"/>
    <w:rsid w:val="007A3514"/>
    <w:rsid w:val="007B1F00"/>
    <w:rsid w:val="007B7B78"/>
    <w:rsid w:val="007C3DAF"/>
    <w:rsid w:val="007C4DCE"/>
    <w:rsid w:val="007C65C2"/>
    <w:rsid w:val="007D2D69"/>
    <w:rsid w:val="007D4728"/>
    <w:rsid w:val="007F3BB1"/>
    <w:rsid w:val="00803F0E"/>
    <w:rsid w:val="00805D92"/>
    <w:rsid w:val="0081701D"/>
    <w:rsid w:val="00864808"/>
    <w:rsid w:val="00874709"/>
    <w:rsid w:val="008757C5"/>
    <w:rsid w:val="00893A94"/>
    <w:rsid w:val="008A3087"/>
    <w:rsid w:val="008C4B85"/>
    <w:rsid w:val="008C7ADC"/>
    <w:rsid w:val="008D1D65"/>
    <w:rsid w:val="008D3524"/>
    <w:rsid w:val="008D3B4D"/>
    <w:rsid w:val="008E2064"/>
    <w:rsid w:val="008E3676"/>
    <w:rsid w:val="008E4263"/>
    <w:rsid w:val="00910A83"/>
    <w:rsid w:val="009114B3"/>
    <w:rsid w:val="009303EC"/>
    <w:rsid w:val="009415B6"/>
    <w:rsid w:val="00947842"/>
    <w:rsid w:val="0095485B"/>
    <w:rsid w:val="00956980"/>
    <w:rsid w:val="00986D2E"/>
    <w:rsid w:val="00996658"/>
    <w:rsid w:val="009B326C"/>
    <w:rsid w:val="009B63D3"/>
    <w:rsid w:val="009C2F78"/>
    <w:rsid w:val="009E7873"/>
    <w:rsid w:val="009F0B52"/>
    <w:rsid w:val="009F23F0"/>
    <w:rsid w:val="009F79A4"/>
    <w:rsid w:val="00A165C5"/>
    <w:rsid w:val="00A24FBF"/>
    <w:rsid w:val="00A32C35"/>
    <w:rsid w:val="00A60348"/>
    <w:rsid w:val="00A6754A"/>
    <w:rsid w:val="00AB10DA"/>
    <w:rsid w:val="00AB6D78"/>
    <w:rsid w:val="00AD7D60"/>
    <w:rsid w:val="00AD7F6E"/>
    <w:rsid w:val="00AF0949"/>
    <w:rsid w:val="00AF60BA"/>
    <w:rsid w:val="00B00574"/>
    <w:rsid w:val="00B03550"/>
    <w:rsid w:val="00B03FCB"/>
    <w:rsid w:val="00B04F0C"/>
    <w:rsid w:val="00B30871"/>
    <w:rsid w:val="00B35AA9"/>
    <w:rsid w:val="00B4011E"/>
    <w:rsid w:val="00B427F0"/>
    <w:rsid w:val="00B5255A"/>
    <w:rsid w:val="00B53C11"/>
    <w:rsid w:val="00B617A7"/>
    <w:rsid w:val="00B61F67"/>
    <w:rsid w:val="00B70DAB"/>
    <w:rsid w:val="00B803A3"/>
    <w:rsid w:val="00B85F71"/>
    <w:rsid w:val="00B869E7"/>
    <w:rsid w:val="00B86C2D"/>
    <w:rsid w:val="00B87FD3"/>
    <w:rsid w:val="00B91AD6"/>
    <w:rsid w:val="00BB41FB"/>
    <w:rsid w:val="00BD65FB"/>
    <w:rsid w:val="00BD6A70"/>
    <w:rsid w:val="00BF3745"/>
    <w:rsid w:val="00BF4261"/>
    <w:rsid w:val="00C34EC9"/>
    <w:rsid w:val="00C43C73"/>
    <w:rsid w:val="00C44CC2"/>
    <w:rsid w:val="00C47966"/>
    <w:rsid w:val="00C54190"/>
    <w:rsid w:val="00C55CA5"/>
    <w:rsid w:val="00C86FEB"/>
    <w:rsid w:val="00CA494F"/>
    <w:rsid w:val="00CB0C2C"/>
    <w:rsid w:val="00CB5994"/>
    <w:rsid w:val="00CC2F07"/>
    <w:rsid w:val="00CD1B8B"/>
    <w:rsid w:val="00CD6AD4"/>
    <w:rsid w:val="00CF722A"/>
    <w:rsid w:val="00D00F13"/>
    <w:rsid w:val="00D03AD0"/>
    <w:rsid w:val="00D06D31"/>
    <w:rsid w:val="00D366C8"/>
    <w:rsid w:val="00D44DE5"/>
    <w:rsid w:val="00D53A33"/>
    <w:rsid w:val="00D851C0"/>
    <w:rsid w:val="00D87313"/>
    <w:rsid w:val="00D92177"/>
    <w:rsid w:val="00D94965"/>
    <w:rsid w:val="00D96ACE"/>
    <w:rsid w:val="00D974E7"/>
    <w:rsid w:val="00D97C50"/>
    <w:rsid w:val="00DB73DE"/>
    <w:rsid w:val="00DC611C"/>
    <w:rsid w:val="00DF6E72"/>
    <w:rsid w:val="00E03A06"/>
    <w:rsid w:val="00E22254"/>
    <w:rsid w:val="00E62C6C"/>
    <w:rsid w:val="00E63517"/>
    <w:rsid w:val="00E64AC3"/>
    <w:rsid w:val="00E73435"/>
    <w:rsid w:val="00E971BD"/>
    <w:rsid w:val="00EA2DA8"/>
    <w:rsid w:val="00EA334A"/>
    <w:rsid w:val="00EA3AF0"/>
    <w:rsid w:val="00EA4F41"/>
    <w:rsid w:val="00EB40A4"/>
    <w:rsid w:val="00EC0CC5"/>
    <w:rsid w:val="00ED3492"/>
    <w:rsid w:val="00EF0510"/>
    <w:rsid w:val="00EF1D78"/>
    <w:rsid w:val="00EF3218"/>
    <w:rsid w:val="00F05286"/>
    <w:rsid w:val="00F10BBB"/>
    <w:rsid w:val="00F17502"/>
    <w:rsid w:val="00F3027A"/>
    <w:rsid w:val="00F30D7C"/>
    <w:rsid w:val="00F526FB"/>
    <w:rsid w:val="00F560D5"/>
    <w:rsid w:val="00F60098"/>
    <w:rsid w:val="00F63E71"/>
    <w:rsid w:val="00F71F07"/>
    <w:rsid w:val="00F81452"/>
    <w:rsid w:val="00FA23F9"/>
    <w:rsid w:val="00FA31FF"/>
    <w:rsid w:val="00FA3F2E"/>
    <w:rsid w:val="00FC2419"/>
    <w:rsid w:val="00FC473F"/>
    <w:rsid w:val="00FC7AE9"/>
    <w:rsid w:val="00FD723E"/>
    <w:rsid w:val="365C22EF"/>
    <w:rsid w:val="3F979C89"/>
    <w:rsid w:val="6392F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6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611C"/>
  </w:style>
  <w:style w:type="character" w:customStyle="1" w:styleId="CommentTextChar">
    <w:name w:val="Comment Text Char"/>
    <w:basedOn w:val="DefaultParagraphFont"/>
    <w:link w:val="CommentText"/>
    <w:uiPriority w:val="99"/>
    <w:rsid w:val="00DC61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11C"/>
    <w:rPr>
      <w:b/>
      <w:bCs/>
    </w:rPr>
  </w:style>
  <w:style w:type="paragraph" w:styleId="Revision">
    <w:name w:val="Revision"/>
    <w:hidden/>
    <w:uiPriority w:val="99"/>
    <w:semiHidden/>
    <w:rsid w:val="00034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ishaw.com/en/education-outreach--34713?utm_source=StoneJunction&amp;utm_medium=HN&amp;utm_id=REC59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education-outreach--34713?utm_source=StoneJunction&amp;utm_medium=HN&amp;utm_id=REC59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590B2C076D34293AC619A9DEC14B8" ma:contentTypeVersion="13" ma:contentTypeDescription="Create a new document." ma:contentTypeScope="" ma:versionID="24ba476611bfe5614855471918c47dc4">
  <xsd:schema xmlns:xsd="http://www.w3.org/2001/XMLSchema" xmlns:xs="http://www.w3.org/2001/XMLSchema" xmlns:p="http://schemas.microsoft.com/office/2006/metadata/properties" xmlns:ns2="83137320-08c7-41f4-8e31-d7d186c713fc" xmlns:ns3="57045ca7-eb12-4a0b-9112-d762b432b210" targetNamespace="http://schemas.microsoft.com/office/2006/metadata/properties" ma:root="true" ma:fieldsID="0996b1bcbe334154f067447f38c7886d" ns2:_="" ns3:_="">
    <xsd:import namespace="83137320-08c7-41f4-8e31-d7d186c713fc"/>
    <xsd:import namespace="57045ca7-eb12-4a0b-9112-d762b432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37320-08c7-41f4-8e31-d7d186c71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45ca7-eb12-4a0b-9112-d762b432b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66A055-99EF-441C-99A4-09BBC876F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37320-08c7-41f4-8e31-d7d186c713fc"/>
    <ds:schemaRef ds:uri="57045ca7-eb12-4a0b-9112-d762b432b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CD8639-E30D-494D-91DB-E403934B0F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F5F6AF-E95E-4412-9AC6-36718B2312E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4bb4d2fa-7b67-45ef-9eb7-edc0aeca7d1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4029</Characters>
  <Application>Microsoft Office Word</Application>
  <DocSecurity>4</DocSecurity>
  <Lines>33</Lines>
  <Paragraphs>9</Paragraphs>
  <ScaleCrop>false</ScaleCrop>
  <Company>Renishaw PLC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Hannah Fraser</cp:lastModifiedBy>
  <cp:revision>2</cp:revision>
  <cp:lastPrinted>2014-11-03T12:56:00Z</cp:lastPrinted>
  <dcterms:created xsi:type="dcterms:W3CDTF">2022-05-12T08:46:00Z</dcterms:created>
  <dcterms:modified xsi:type="dcterms:W3CDTF">2022-05-12T08:46:00Z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0x0101006DB590B2C076D34293AC619A9DEC14B8</vt:lpwstr>
  </property>
</Properties>
</file>