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714A" w14:textId="77777777" w:rsidR="003645D6" w:rsidRPr="0064055E" w:rsidRDefault="003645D6" w:rsidP="00A53328">
      <w:pPr>
        <w:spacing w:line="24" w:lineRule="atLeast"/>
        <w:ind w:right="-554"/>
        <w:rPr>
          <w:rFonts w:ascii="Arial" w:hAnsi="Arial"/>
          <w:noProof/>
        </w:rPr>
      </w:pPr>
    </w:p>
    <w:p w14:paraId="7D9CE2F8" w14:textId="5921A922" w:rsidR="00E86CD2" w:rsidRPr="00E675AD" w:rsidRDefault="009C6B2C" w:rsidP="00E86CD2">
      <w:pPr>
        <w:widowControl w:val="0"/>
        <w:autoSpaceDE w:val="0"/>
        <w:autoSpaceDN w:val="0"/>
        <w:adjustRightInd w:val="0"/>
        <w:ind w:right="-998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E675AD">
        <w:rPr>
          <w:rFonts w:ascii="Arial" w:hAnsi="Arial" w:cs="Arial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7728" behindDoc="0" locked="0" layoutInCell="0" allowOverlap="1" wp14:anchorId="418D0D48" wp14:editId="5B4361A4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bookmarkStart w:id="1" w:name="OLE_LINK2"/>
      <w:r w:rsidR="00E675AD" w:rsidRPr="00E675AD">
        <w:rPr>
          <w:rFonts w:ascii="Arial" w:hAnsi="Arial" w:cs="Arial"/>
          <w:b/>
          <w:noProof/>
          <w:sz w:val="24"/>
          <w:szCs w:val="24"/>
          <w:lang w:val="en-US" w:bidi="ar-SA"/>
        </w:rPr>
        <w:t>Renishaw a SPS Drives Italia 20</w:t>
      </w:r>
      <w:r w:rsidR="009C7469">
        <w:rPr>
          <w:rFonts w:ascii="Arial" w:hAnsi="Arial" w:cs="Arial"/>
          <w:b/>
          <w:noProof/>
          <w:sz w:val="24"/>
          <w:szCs w:val="24"/>
          <w:lang w:val="en-US" w:bidi="ar-SA"/>
        </w:rPr>
        <w:t>22</w:t>
      </w:r>
    </w:p>
    <w:bookmarkEnd w:id="0"/>
    <w:bookmarkEnd w:id="1"/>
    <w:p w14:paraId="06BC420D" w14:textId="77777777" w:rsidR="00E675AD" w:rsidRDefault="00E675AD" w:rsidP="00E675AD">
      <w:pPr>
        <w:spacing w:line="24" w:lineRule="atLeast"/>
        <w:ind w:right="-554"/>
        <w:rPr>
          <w:rFonts w:ascii="Arial" w:hAnsi="Arial" w:cs="Arial"/>
          <w:lang w:val="en-US"/>
        </w:rPr>
      </w:pPr>
    </w:p>
    <w:p w14:paraId="7F3EAD3B" w14:textId="77777777" w:rsidR="00E675AD" w:rsidRDefault="00E675AD" w:rsidP="00E675AD">
      <w:pPr>
        <w:spacing w:line="24" w:lineRule="atLeast"/>
        <w:ind w:right="-554"/>
        <w:rPr>
          <w:rFonts w:ascii="Arial" w:hAnsi="Arial" w:cs="Arial"/>
        </w:rPr>
      </w:pPr>
      <w:r>
        <w:rPr>
          <w:rFonts w:ascii="Arial" w:hAnsi="Arial" w:cs="Arial"/>
        </w:rPr>
        <w:t>La prossima edizione di SPS Drives Italia sarà l'occasione per ammirare le ultime novità inerenti ai sensori di movimento ottici e magnetici Renishaw.</w:t>
      </w:r>
    </w:p>
    <w:p w14:paraId="2288BFB3" w14:textId="77777777" w:rsidR="00E675AD" w:rsidRDefault="00E675AD" w:rsidP="00E675AD">
      <w:pPr>
        <w:spacing w:line="24" w:lineRule="atLeast"/>
        <w:ind w:right="-554"/>
        <w:rPr>
          <w:rFonts w:ascii="Arial" w:hAnsi="Arial" w:cs="Arial"/>
        </w:rPr>
      </w:pPr>
    </w:p>
    <w:p w14:paraId="732EF4E4" w14:textId="23914710" w:rsidR="00E675AD" w:rsidRDefault="009C7469" w:rsidP="00E675AD">
      <w:pPr>
        <w:spacing w:line="24" w:lineRule="atLeast"/>
        <w:ind w:right="-113"/>
        <w:rPr>
          <w:rFonts w:ascii="Arial" w:hAnsi="Arial" w:cs="Arial"/>
        </w:rPr>
      </w:pPr>
      <w:r>
        <w:rPr>
          <w:rFonts w:ascii="Arial" w:hAnsi="Arial" w:cs="Arial"/>
        </w:rPr>
        <w:t>Renishaw ti aspetta</w:t>
      </w:r>
      <w:r w:rsidR="00E675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alla fiera SPS Drives di Parma</w:t>
      </w:r>
      <w:r w:rsidR="00070C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675AD">
        <w:rPr>
          <w:rFonts w:ascii="Arial" w:hAnsi="Arial" w:cs="Arial"/>
        </w:rPr>
        <w:t>dal 2</w:t>
      </w:r>
      <w:r>
        <w:rPr>
          <w:rFonts w:ascii="Arial" w:hAnsi="Arial" w:cs="Arial"/>
        </w:rPr>
        <w:t>4</w:t>
      </w:r>
      <w:r w:rsidR="00E675AD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26</w:t>
      </w:r>
      <w:r w:rsidR="00E675AD">
        <w:rPr>
          <w:rFonts w:ascii="Arial" w:hAnsi="Arial" w:cs="Arial"/>
        </w:rPr>
        <w:t xml:space="preserve"> maggio</w:t>
      </w:r>
      <w:r w:rsidR="00070C7A">
        <w:rPr>
          <w:rFonts w:ascii="Arial" w:hAnsi="Arial" w:cs="Arial"/>
        </w:rPr>
        <w:t>,</w:t>
      </w:r>
      <w:r w:rsidR="00E675AD">
        <w:rPr>
          <w:rFonts w:ascii="Arial" w:hAnsi="Arial" w:cs="Arial"/>
        </w:rPr>
        <w:t xml:space="preserve"> presso lo stand</w:t>
      </w:r>
      <w:r>
        <w:rPr>
          <w:rFonts w:ascii="Arial" w:hAnsi="Arial" w:cs="Arial"/>
        </w:rPr>
        <w:t xml:space="preserve"> E28</w:t>
      </w:r>
      <w:r w:rsidR="00E675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</w:t>
      </w:r>
      <w:r w:rsidR="00E675AD">
        <w:rPr>
          <w:rFonts w:ascii="Arial" w:hAnsi="Arial" w:cs="Arial"/>
        </w:rPr>
        <w:t xml:space="preserve"> Padiglione </w:t>
      </w:r>
      <w:r>
        <w:rPr>
          <w:rFonts w:ascii="Arial" w:hAnsi="Arial" w:cs="Arial"/>
        </w:rPr>
        <w:t>5</w:t>
      </w:r>
      <w:r w:rsidR="00E675AD">
        <w:rPr>
          <w:rFonts w:ascii="Arial" w:hAnsi="Arial" w:cs="Arial"/>
        </w:rPr>
        <w:t xml:space="preserve">, dove </w:t>
      </w:r>
      <w:r>
        <w:rPr>
          <w:rFonts w:ascii="Arial" w:hAnsi="Arial" w:cs="Arial"/>
        </w:rPr>
        <w:t>i visitatori potranno</w:t>
      </w:r>
      <w:r w:rsidR="00E675AD">
        <w:rPr>
          <w:rFonts w:ascii="Arial" w:hAnsi="Arial" w:cs="Arial"/>
        </w:rPr>
        <w:t xml:space="preserve"> </w:t>
      </w:r>
      <w:r w:rsidR="00994DE6">
        <w:rPr>
          <w:rFonts w:ascii="Arial" w:hAnsi="Arial" w:cs="Arial"/>
        </w:rPr>
        <w:t>esaminare</w:t>
      </w:r>
      <w:r w:rsidR="00E675AD">
        <w:rPr>
          <w:rFonts w:ascii="Arial" w:hAnsi="Arial" w:cs="Arial"/>
        </w:rPr>
        <w:t xml:space="preserve"> tutti i benefici di montare soluzioni di controllo lineari, rotative, assolute e incrementali ad alta velocità targate Renishaw e RLS.</w:t>
      </w:r>
      <w:r w:rsidR="00070C7A">
        <w:rPr>
          <w:rFonts w:ascii="Arial" w:hAnsi="Arial" w:cs="Arial"/>
        </w:rPr>
        <w:t xml:space="preserve">  </w:t>
      </w:r>
    </w:p>
    <w:p w14:paraId="6B75B7E0" w14:textId="25DB6CBA" w:rsidR="00E675AD" w:rsidRDefault="00E675AD" w:rsidP="00E675AD">
      <w:pPr>
        <w:spacing w:line="24" w:lineRule="atLeast"/>
        <w:rPr>
          <w:rFonts w:ascii="Arial" w:hAnsi="Arial" w:cs="Arial"/>
          <w:b/>
          <w:sz w:val="22"/>
          <w:szCs w:val="22"/>
        </w:rPr>
      </w:pPr>
    </w:p>
    <w:p w14:paraId="1E556F96" w14:textId="465708FE" w:rsidR="002A0C8A" w:rsidRPr="002A0C8A" w:rsidRDefault="00994DE6" w:rsidP="002A0C8A">
      <w:pPr>
        <w:spacing w:line="24" w:lineRule="atLeast"/>
        <w:rPr>
          <w:rFonts w:ascii="Arial" w:hAnsi="Arial"/>
          <w:bdr w:val="none" w:sz="0" w:space="0" w:color="auto" w:frame="1"/>
        </w:rPr>
      </w:pPr>
      <w:r>
        <w:rPr>
          <w:rFonts w:ascii="Arial" w:hAnsi="Arial"/>
        </w:rPr>
        <w:t xml:space="preserve">Tra le novità spicca senza dubbio </w:t>
      </w:r>
      <w:hyperlink r:id="rId9" w:tgtFrame="_blank" w:tooltip="Encoder ottici incapsulati" w:history="1">
        <w:r w:rsidRPr="001F432A">
          <w:rPr>
            <w:rFonts w:ascii="Arial" w:hAnsi="Arial"/>
            <w:bdr w:val="none" w:sz="0" w:space="0" w:color="auto" w:frame="1"/>
          </w:rPr>
          <w:t>FORTiS</w:t>
        </w:r>
      </w:hyperlink>
      <w:r w:rsidR="003077C6" w:rsidRPr="003077C6">
        <w:rPr>
          <w:rFonts w:ascii="Arial" w:hAnsi="Arial"/>
          <w:bdr w:val="none" w:sz="0" w:space="0" w:color="auto" w:frame="1"/>
        </w:rPr>
        <w:t>, il nuovo encoder incapsulato</w:t>
      </w:r>
      <w:r w:rsidR="003077C6">
        <w:rPr>
          <w:rFonts w:ascii="Arial" w:hAnsi="Arial"/>
          <w:bdr w:val="none" w:sz="0" w:space="0" w:color="auto" w:frame="1"/>
        </w:rPr>
        <w:t xml:space="preserve"> </w:t>
      </w:r>
      <w:r w:rsidR="003077C6" w:rsidRPr="003077C6">
        <w:rPr>
          <w:rFonts w:ascii="Arial" w:hAnsi="Arial"/>
          <w:bdr w:val="none" w:sz="0" w:space="0" w:color="auto" w:frame="1"/>
        </w:rPr>
        <w:t>che consente di ottimizzare</w:t>
      </w:r>
      <w:r w:rsidR="003077C6">
        <w:rPr>
          <w:rFonts w:ascii="Arial" w:hAnsi="Arial"/>
          <w:bdr w:val="none" w:sz="0" w:space="0" w:color="auto" w:frame="1"/>
        </w:rPr>
        <w:t xml:space="preserve"> </w:t>
      </w:r>
      <w:r w:rsidR="003077C6" w:rsidRPr="003077C6">
        <w:rPr>
          <w:rFonts w:ascii="Arial" w:hAnsi="Arial"/>
          <w:bdr w:val="none" w:sz="0" w:space="0" w:color="auto" w:frame="1"/>
        </w:rPr>
        <w:t>le prestazioni delle macchine utensili</w:t>
      </w:r>
      <w:r w:rsidR="003077C6">
        <w:rPr>
          <w:rFonts w:ascii="Arial" w:hAnsi="Arial"/>
          <w:bdr w:val="none" w:sz="0" w:space="0" w:color="auto" w:frame="1"/>
        </w:rPr>
        <w:t xml:space="preserve"> </w:t>
      </w:r>
      <w:r w:rsidR="003077C6" w:rsidRPr="003077C6">
        <w:rPr>
          <w:rFonts w:ascii="Arial" w:hAnsi="Arial"/>
          <w:bdr w:val="none" w:sz="0" w:space="0" w:color="auto" w:frame="1"/>
        </w:rPr>
        <w:t>e migliorare l’efficienza delle</w:t>
      </w:r>
      <w:r w:rsidR="003077C6">
        <w:rPr>
          <w:rFonts w:ascii="Arial" w:hAnsi="Arial"/>
          <w:bdr w:val="none" w:sz="0" w:space="0" w:color="auto" w:frame="1"/>
        </w:rPr>
        <w:t xml:space="preserve"> </w:t>
      </w:r>
      <w:r w:rsidR="003077C6" w:rsidRPr="003077C6">
        <w:rPr>
          <w:rFonts w:ascii="Arial" w:hAnsi="Arial"/>
          <w:bdr w:val="none" w:sz="0" w:space="0" w:color="auto" w:frame="1"/>
        </w:rPr>
        <w:t>operazioni di assemblaggio,</w:t>
      </w:r>
      <w:r w:rsidR="003077C6">
        <w:rPr>
          <w:rFonts w:ascii="Arial" w:hAnsi="Arial"/>
          <w:bdr w:val="none" w:sz="0" w:space="0" w:color="auto" w:frame="1"/>
        </w:rPr>
        <w:t xml:space="preserve"> </w:t>
      </w:r>
      <w:r w:rsidR="003077C6" w:rsidRPr="003077C6">
        <w:rPr>
          <w:rFonts w:ascii="Arial" w:hAnsi="Arial"/>
          <w:bdr w:val="none" w:sz="0" w:space="0" w:color="auto" w:frame="1"/>
        </w:rPr>
        <w:t>manutenzione e assistenza.</w:t>
      </w:r>
      <w:r w:rsidR="002A0C8A">
        <w:rPr>
          <w:rFonts w:ascii="Arial" w:hAnsi="Arial"/>
          <w:bdr w:val="none" w:sz="0" w:space="0" w:color="auto" w:frame="1"/>
        </w:rPr>
        <w:t xml:space="preserve"> </w:t>
      </w:r>
      <w:r w:rsidR="002A0C8A" w:rsidRPr="002A0C8A">
        <w:rPr>
          <w:rFonts w:ascii="Arial" w:hAnsi="Arial"/>
          <w:bdr w:val="none" w:sz="0" w:space="0" w:color="auto" w:frame="1"/>
        </w:rPr>
        <w:t>La serie FORTiS rappresenta il risultato</w:t>
      </w:r>
      <w:r w:rsidR="002A0C8A">
        <w:rPr>
          <w:rFonts w:ascii="Arial" w:hAnsi="Arial"/>
          <w:bdr w:val="none" w:sz="0" w:space="0" w:color="auto" w:frame="1"/>
        </w:rPr>
        <w:t xml:space="preserve"> </w:t>
      </w:r>
      <w:r w:rsidR="002A0C8A" w:rsidRPr="002A0C8A">
        <w:rPr>
          <w:rFonts w:ascii="Arial" w:hAnsi="Arial"/>
          <w:bdr w:val="none" w:sz="0" w:space="0" w:color="auto" w:frame="1"/>
        </w:rPr>
        <w:t>di molti anni di ricerca e sviluppo</w:t>
      </w:r>
      <w:r w:rsidR="002A0C8A">
        <w:rPr>
          <w:rFonts w:ascii="Arial" w:hAnsi="Arial"/>
          <w:bdr w:val="none" w:sz="0" w:space="0" w:color="auto" w:frame="1"/>
        </w:rPr>
        <w:t xml:space="preserve"> </w:t>
      </w:r>
      <w:r w:rsidR="002A0C8A" w:rsidRPr="002A0C8A">
        <w:rPr>
          <w:rFonts w:ascii="Arial" w:hAnsi="Arial"/>
          <w:bdr w:val="none" w:sz="0" w:space="0" w:color="auto" w:frame="1"/>
        </w:rPr>
        <w:t>da parte di Renishaw. Assicura</w:t>
      </w:r>
      <w:r w:rsidR="002A0C8A">
        <w:rPr>
          <w:rFonts w:ascii="Arial" w:hAnsi="Arial"/>
          <w:bdr w:val="none" w:sz="0" w:space="0" w:color="auto" w:frame="1"/>
        </w:rPr>
        <w:t xml:space="preserve"> </w:t>
      </w:r>
      <w:r w:rsidR="002A0C8A" w:rsidRPr="002A0C8A">
        <w:rPr>
          <w:rFonts w:ascii="Arial" w:hAnsi="Arial"/>
          <w:bdr w:val="none" w:sz="0" w:space="0" w:color="auto" w:frame="1"/>
        </w:rPr>
        <w:t>ripetibilità straordinaria, isteresi</w:t>
      </w:r>
      <w:r w:rsidR="002A0C8A">
        <w:rPr>
          <w:rFonts w:ascii="Arial" w:hAnsi="Arial"/>
          <w:bdr w:val="none" w:sz="0" w:space="0" w:color="auto" w:frame="1"/>
        </w:rPr>
        <w:t xml:space="preserve"> </w:t>
      </w:r>
      <w:r w:rsidR="002A0C8A" w:rsidRPr="002A0C8A">
        <w:rPr>
          <w:rFonts w:ascii="Arial" w:hAnsi="Arial"/>
          <w:bdr w:val="none" w:sz="0" w:space="0" w:color="auto" w:frame="1"/>
        </w:rPr>
        <w:t>minima ed eccellenti prestazioni di</w:t>
      </w:r>
      <w:r w:rsidR="002A0C8A">
        <w:rPr>
          <w:rFonts w:ascii="Arial" w:hAnsi="Arial"/>
          <w:bdr w:val="none" w:sz="0" w:space="0" w:color="auto" w:frame="1"/>
        </w:rPr>
        <w:t xml:space="preserve"> </w:t>
      </w:r>
      <w:r w:rsidR="002A0C8A" w:rsidRPr="002A0C8A">
        <w:rPr>
          <w:rFonts w:ascii="Arial" w:hAnsi="Arial"/>
          <w:bdr w:val="none" w:sz="0" w:space="0" w:color="auto" w:frame="1"/>
        </w:rPr>
        <w:t>misura grazie all’innovativo design</w:t>
      </w:r>
      <w:r w:rsidR="002A0C8A">
        <w:rPr>
          <w:rFonts w:ascii="Arial" w:hAnsi="Arial"/>
          <w:bdr w:val="none" w:sz="0" w:space="0" w:color="auto" w:frame="1"/>
        </w:rPr>
        <w:t xml:space="preserve"> </w:t>
      </w:r>
      <w:r w:rsidR="002A0C8A" w:rsidRPr="002A0C8A">
        <w:rPr>
          <w:rFonts w:ascii="Arial" w:hAnsi="Arial"/>
          <w:bdr w:val="none" w:sz="0" w:space="0" w:color="auto" w:frame="1"/>
        </w:rPr>
        <w:t>senza contatto che non richiede guide</w:t>
      </w:r>
      <w:r w:rsidR="002A0C8A">
        <w:rPr>
          <w:rFonts w:ascii="Arial" w:hAnsi="Arial"/>
          <w:bdr w:val="none" w:sz="0" w:space="0" w:color="auto" w:frame="1"/>
        </w:rPr>
        <w:t xml:space="preserve"> </w:t>
      </w:r>
      <w:r w:rsidR="002A0C8A" w:rsidRPr="002A0C8A">
        <w:rPr>
          <w:rFonts w:ascii="Arial" w:hAnsi="Arial"/>
          <w:bdr w:val="none" w:sz="0" w:space="0" w:color="auto" w:frame="1"/>
        </w:rPr>
        <w:t>meccaniche.</w:t>
      </w:r>
      <w:r w:rsidR="002A0C8A">
        <w:rPr>
          <w:rFonts w:ascii="Arial" w:hAnsi="Arial"/>
          <w:bdr w:val="none" w:sz="0" w:space="0" w:color="auto" w:frame="1"/>
        </w:rPr>
        <w:t xml:space="preserve"> </w:t>
      </w:r>
      <w:r w:rsidR="002A0C8A" w:rsidRPr="002A0C8A">
        <w:rPr>
          <w:rFonts w:ascii="Arial" w:hAnsi="Arial"/>
          <w:bdr w:val="none" w:sz="0" w:space="0" w:color="auto" w:frame="1"/>
        </w:rPr>
        <w:t>L’unità ottica, già incapsulata</w:t>
      </w:r>
      <w:r w:rsidR="002A0C8A">
        <w:rPr>
          <w:rFonts w:ascii="Arial" w:hAnsi="Arial"/>
          <w:bdr w:val="none" w:sz="0" w:space="0" w:color="auto" w:frame="1"/>
        </w:rPr>
        <w:t xml:space="preserve"> </w:t>
      </w:r>
      <w:r w:rsidR="002A0C8A" w:rsidRPr="002A0C8A">
        <w:rPr>
          <w:rFonts w:ascii="Arial" w:hAnsi="Arial"/>
          <w:bdr w:val="none" w:sz="0" w:space="0" w:color="auto" w:frame="1"/>
        </w:rPr>
        <w:t>nell’estrusione, è a sua volta sigillata</w:t>
      </w:r>
      <w:r w:rsidR="002A0C8A">
        <w:rPr>
          <w:rFonts w:ascii="Arial" w:hAnsi="Arial"/>
          <w:bdr w:val="none" w:sz="0" w:space="0" w:color="auto" w:frame="1"/>
        </w:rPr>
        <w:t xml:space="preserve"> </w:t>
      </w:r>
      <w:r w:rsidR="002A0C8A" w:rsidRPr="002A0C8A">
        <w:rPr>
          <w:rFonts w:ascii="Arial" w:hAnsi="Arial"/>
          <w:bdr w:val="none" w:sz="0" w:space="0" w:color="auto" w:frame="1"/>
        </w:rPr>
        <w:t>per evitare contaminazioni causate</w:t>
      </w:r>
      <w:r w:rsidR="002A0C8A">
        <w:rPr>
          <w:rFonts w:ascii="Arial" w:hAnsi="Arial"/>
          <w:bdr w:val="none" w:sz="0" w:space="0" w:color="auto" w:frame="1"/>
        </w:rPr>
        <w:t xml:space="preserve"> </w:t>
      </w:r>
      <w:r w:rsidR="002A0C8A" w:rsidRPr="002A0C8A">
        <w:rPr>
          <w:rFonts w:ascii="Arial" w:hAnsi="Arial"/>
          <w:bdr w:val="none" w:sz="0" w:space="0" w:color="auto" w:frame="1"/>
        </w:rPr>
        <w:t>da liquidi, detriti o altri residui.</w:t>
      </w:r>
    </w:p>
    <w:p w14:paraId="473AFA1C" w14:textId="51F43D64" w:rsidR="002A0C8A" w:rsidRPr="002A0C8A" w:rsidRDefault="002A0C8A" w:rsidP="002A0C8A">
      <w:pPr>
        <w:spacing w:line="24" w:lineRule="atLeast"/>
        <w:rPr>
          <w:rFonts w:ascii="Arial" w:hAnsi="Arial"/>
          <w:bdr w:val="none" w:sz="0" w:space="0" w:color="auto" w:frame="1"/>
        </w:rPr>
      </w:pPr>
      <w:r w:rsidRPr="002A0C8A">
        <w:rPr>
          <w:rFonts w:ascii="Arial" w:hAnsi="Arial"/>
          <w:bdr w:val="none" w:sz="0" w:space="0" w:color="auto" w:frame="1"/>
        </w:rPr>
        <w:t>Inoltre, le straordinarie guarnizioni</w:t>
      </w:r>
      <w:r>
        <w:rPr>
          <w:rFonts w:ascii="Arial" w:hAnsi="Arial"/>
          <w:bdr w:val="none" w:sz="0" w:space="0" w:color="auto" w:frame="1"/>
        </w:rPr>
        <w:t xml:space="preserve"> </w:t>
      </w:r>
      <w:r w:rsidRPr="002A0C8A">
        <w:rPr>
          <w:rFonts w:ascii="Arial" w:hAnsi="Arial"/>
          <w:bdr w:val="none" w:sz="0" w:space="0" w:color="auto" w:frame="1"/>
        </w:rPr>
        <w:t>sigillanti dell’estrusione riducono</w:t>
      </w:r>
      <w:r>
        <w:rPr>
          <w:rFonts w:ascii="Arial" w:hAnsi="Arial"/>
          <w:bdr w:val="none" w:sz="0" w:space="0" w:color="auto" w:frame="1"/>
        </w:rPr>
        <w:t xml:space="preserve"> </w:t>
      </w:r>
      <w:r w:rsidRPr="002A0C8A">
        <w:rPr>
          <w:rFonts w:ascii="Arial" w:hAnsi="Arial"/>
          <w:bdr w:val="none" w:sz="0" w:space="0" w:color="auto" w:frame="1"/>
        </w:rPr>
        <w:t>drasticamente le fuoriuscite dell’aria</w:t>
      </w:r>
    </w:p>
    <w:p w14:paraId="65C697A4" w14:textId="790DC69C" w:rsidR="00994DE6" w:rsidRPr="003077C6" w:rsidRDefault="002A0C8A" w:rsidP="002A0C8A">
      <w:pPr>
        <w:spacing w:line="24" w:lineRule="atLeast"/>
        <w:rPr>
          <w:rFonts w:ascii="Arial" w:hAnsi="Arial"/>
          <w:bdr w:val="none" w:sz="0" w:space="0" w:color="auto" w:frame="1"/>
        </w:rPr>
      </w:pPr>
      <w:r w:rsidRPr="002A0C8A">
        <w:rPr>
          <w:rFonts w:ascii="Arial" w:hAnsi="Arial"/>
          <w:bdr w:val="none" w:sz="0" w:space="0" w:color="auto" w:frame="1"/>
        </w:rPr>
        <w:t>compressa, riducendo i costi operativi</w:t>
      </w:r>
      <w:r>
        <w:rPr>
          <w:rFonts w:ascii="Arial" w:hAnsi="Arial"/>
          <w:bdr w:val="none" w:sz="0" w:space="0" w:color="auto" w:frame="1"/>
        </w:rPr>
        <w:t xml:space="preserve"> </w:t>
      </w:r>
      <w:r w:rsidRPr="002A0C8A">
        <w:rPr>
          <w:rFonts w:ascii="Arial" w:hAnsi="Arial"/>
          <w:bdr w:val="none" w:sz="0" w:space="0" w:color="auto" w:frame="1"/>
        </w:rPr>
        <w:t>e assicurando maggiore longevità</w:t>
      </w:r>
      <w:r>
        <w:rPr>
          <w:rFonts w:ascii="Arial" w:hAnsi="Arial"/>
          <w:bdr w:val="none" w:sz="0" w:space="0" w:color="auto" w:frame="1"/>
        </w:rPr>
        <w:t xml:space="preserve"> </w:t>
      </w:r>
      <w:r w:rsidRPr="002A0C8A">
        <w:rPr>
          <w:rFonts w:ascii="Arial" w:hAnsi="Arial"/>
          <w:bdr w:val="none" w:sz="0" w:space="0" w:color="auto" w:frame="1"/>
        </w:rPr>
        <w:t>al sistema.</w:t>
      </w:r>
    </w:p>
    <w:p w14:paraId="5B89A181" w14:textId="77777777" w:rsidR="00E675AD" w:rsidRDefault="00E675AD" w:rsidP="00E675AD">
      <w:pPr>
        <w:spacing w:line="24" w:lineRule="atLeast"/>
        <w:jc w:val="both"/>
        <w:rPr>
          <w:rFonts w:ascii="Arial" w:hAnsi="Arial"/>
        </w:rPr>
      </w:pPr>
    </w:p>
    <w:p w14:paraId="4A05BC43" w14:textId="56161331" w:rsidR="00E675AD" w:rsidRDefault="00E675AD" w:rsidP="00E675AD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>Sarà inoltre mostrato AksIM, il sistema di controllo scelto</w:t>
      </w:r>
      <w:r w:rsidR="005862B4">
        <w:rPr>
          <w:rFonts w:ascii="Arial" w:hAnsi="Arial"/>
        </w:rPr>
        <w:t xml:space="preserve"> anche</w:t>
      </w:r>
      <w:r>
        <w:rPr>
          <w:rFonts w:ascii="Arial" w:hAnsi="Arial"/>
        </w:rPr>
        <w:t xml:space="preserve"> da Universal Robots per i propri robot collaborativi, il quale include un lettore a basso profilo e un anello magnetico separato, con un rapporto qualità/prezzo senza paragoni e risoluzioni binarie fino a 18 bit per giro con velocità massima di 10.000 giri/min. AksIM è un encoder assoluto (non richiede una batteria di backup), in grado di determinare la posizione immediatamente all'avvio, grazie all'esclusivo codice a traccia singola integrato nell'anello prodotto in materiale anticorrosione.</w:t>
      </w:r>
    </w:p>
    <w:p w14:paraId="59142D7B" w14:textId="77777777" w:rsidR="00E675AD" w:rsidRDefault="00E675AD" w:rsidP="00E675AD">
      <w:pPr>
        <w:spacing w:line="24" w:lineRule="atLeast"/>
        <w:jc w:val="both"/>
        <w:rPr>
          <w:rFonts w:ascii="Arial" w:hAnsi="Arial"/>
        </w:rPr>
      </w:pPr>
    </w:p>
    <w:p w14:paraId="7621AB09" w14:textId="77777777" w:rsidR="00E675AD" w:rsidRDefault="00E675AD" w:rsidP="00E675AD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>Altra novità recente è Orbis™, un encoder rotativo assoluto con foro centrale adatto ad essere montato all'estremità di alberi rotanti, situazione nella quale i classici encoder ad albero assiale non riescono a essere montati a causa dei vincoli di spazio. Orbis dispone di un algoritmo aggiuntivo di auto-calibrazione che migliora la precisione del sistema di misura dopo l'installazione e, grazie al suo principio di misurazione e all'utilizzo di schede e magneti di diverse dimensioni, permette un alto grado di personalizzazione che soddisfa numerose applicazioni.</w:t>
      </w:r>
    </w:p>
    <w:p w14:paraId="7756BCD6" w14:textId="77777777" w:rsidR="00E675AD" w:rsidRDefault="00E675AD" w:rsidP="00E675AD">
      <w:pPr>
        <w:spacing w:line="24" w:lineRule="atLeast"/>
        <w:jc w:val="both"/>
        <w:rPr>
          <w:rFonts w:ascii="Arial" w:hAnsi="Arial"/>
        </w:rPr>
      </w:pPr>
    </w:p>
    <w:p w14:paraId="559758D9" w14:textId="77777777" w:rsidR="00E675AD" w:rsidRDefault="00E675AD" w:rsidP="00E675AD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>Altro elemento di rilievo sarà RESOLUTE™, encoder assoluto lineare e rotativo con interfaccia Siemens DRIVE-CLiQ che consente di elevare il livello prestazionale, garantire maggiore affidabilità, fornire straordinarie performance di controllo del movimento e consentire ai costruttori di produrre macchine utensili più affidabili e performanti.</w:t>
      </w:r>
    </w:p>
    <w:p w14:paraId="2A386775" w14:textId="77777777" w:rsidR="00E675AD" w:rsidRDefault="00E675AD" w:rsidP="00E675AD">
      <w:pPr>
        <w:spacing w:line="24" w:lineRule="atLeast"/>
        <w:jc w:val="both"/>
        <w:rPr>
          <w:rFonts w:ascii="Arial" w:hAnsi="Arial"/>
        </w:rPr>
      </w:pPr>
    </w:p>
    <w:p w14:paraId="50E5B930" w14:textId="509AF691" w:rsidR="00E675AD" w:rsidRDefault="00E675AD" w:rsidP="00E675AD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>Sarà presente anche ATOM™, l'innovativo encoder ottico lineare e angolare senza contatto, che combina dimensioni ridottissime a massima affidabilità, stabilità e immunità alla contaminazione. Le prestazioni del nuovo encoder sono il frutto di un design che non lascia spazio a compromessi, come invece spesso avviene con gli encoder miniaturizzati. Le dimensioni di ATOM arrivano a 6,7 x 12,7 x 20,5 mm ed è il primo encoder in miniatura ad utilizzare ottiche filtranti con controllo automatico del guadagno (AGC) e dell'offset (AOC).</w:t>
      </w:r>
    </w:p>
    <w:p w14:paraId="63F1FBE1" w14:textId="5558D375" w:rsidR="00C7219E" w:rsidRDefault="00C7219E" w:rsidP="00E675AD">
      <w:pPr>
        <w:spacing w:line="24" w:lineRule="atLeast"/>
        <w:jc w:val="both"/>
        <w:rPr>
          <w:rFonts w:ascii="Arial" w:hAnsi="Arial"/>
        </w:rPr>
      </w:pPr>
    </w:p>
    <w:p w14:paraId="4BB51ED9" w14:textId="114DC17E" w:rsidR="00C7219E" w:rsidRDefault="00C7219E" w:rsidP="00E675AD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Renishaw ti aspetta a Fiere di Parma per mostrati come sensori di movimento di indiscutibile qualità, precisione e ripetibilità possano migliorare le </w:t>
      </w:r>
      <w:r w:rsidR="00C42810">
        <w:rPr>
          <w:rFonts w:ascii="Arial" w:hAnsi="Arial"/>
        </w:rPr>
        <w:t>prestazioni di macchinari e dispositivi appartenenti</w:t>
      </w:r>
      <w:r>
        <w:rPr>
          <w:rFonts w:ascii="Arial" w:hAnsi="Arial"/>
        </w:rPr>
        <w:t xml:space="preserve"> </w:t>
      </w:r>
      <w:r w:rsidR="00C42810">
        <w:rPr>
          <w:rFonts w:ascii="Arial" w:hAnsi="Arial"/>
        </w:rPr>
        <w:t>a molteplici settori industriali.</w:t>
      </w:r>
      <w:r>
        <w:rPr>
          <w:rFonts w:ascii="Arial" w:hAnsi="Arial"/>
        </w:rPr>
        <w:t xml:space="preserve"> </w:t>
      </w:r>
    </w:p>
    <w:p w14:paraId="17FE3D6F" w14:textId="77777777" w:rsidR="00E675AD" w:rsidRDefault="00E675AD" w:rsidP="00E675AD">
      <w:pPr>
        <w:spacing w:line="24" w:lineRule="atLeast"/>
        <w:jc w:val="center"/>
        <w:rPr>
          <w:rFonts w:ascii="Arial" w:hAnsi="Arial" w:cs="Arial"/>
          <w:sz w:val="22"/>
          <w:szCs w:val="22"/>
        </w:rPr>
      </w:pPr>
    </w:p>
    <w:p w14:paraId="0F877A62" w14:textId="77777777" w:rsidR="008273CD" w:rsidRDefault="00114926" w:rsidP="00E675AD">
      <w:pPr>
        <w:spacing w:line="24" w:lineRule="atLeas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-Fine-</w:t>
      </w:r>
    </w:p>
    <w:p w14:paraId="5B6EB7C6" w14:textId="77777777" w:rsidR="00E675AD" w:rsidRPr="00591806" w:rsidRDefault="00E675AD" w:rsidP="00A5332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</w:p>
    <w:sectPr w:rsidR="00E675AD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8547" w14:textId="77777777" w:rsidR="002159EF" w:rsidRDefault="002159EF" w:rsidP="008273CD">
      <w:r>
        <w:separator/>
      </w:r>
    </w:p>
  </w:endnote>
  <w:endnote w:type="continuationSeparator" w:id="0">
    <w:p w14:paraId="2475608F" w14:textId="77777777" w:rsidR="002159EF" w:rsidRDefault="002159E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AC4A" w14:textId="77777777" w:rsidR="002159EF" w:rsidRDefault="002159EF" w:rsidP="008273CD">
      <w:r>
        <w:separator/>
      </w:r>
    </w:p>
  </w:footnote>
  <w:footnote w:type="continuationSeparator" w:id="0">
    <w:p w14:paraId="25CDB127" w14:textId="77777777" w:rsidR="002159EF" w:rsidRDefault="002159EF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70C7A"/>
    <w:rsid w:val="00114926"/>
    <w:rsid w:val="00174317"/>
    <w:rsid w:val="00180B30"/>
    <w:rsid w:val="001D3AB9"/>
    <w:rsid w:val="00205A88"/>
    <w:rsid w:val="002159EF"/>
    <w:rsid w:val="002450ED"/>
    <w:rsid w:val="0028554E"/>
    <w:rsid w:val="002A0C8A"/>
    <w:rsid w:val="002A5494"/>
    <w:rsid w:val="002B76D9"/>
    <w:rsid w:val="002F6DFD"/>
    <w:rsid w:val="002F793A"/>
    <w:rsid w:val="003077C6"/>
    <w:rsid w:val="0033329B"/>
    <w:rsid w:val="003645D6"/>
    <w:rsid w:val="00373DCB"/>
    <w:rsid w:val="00407863"/>
    <w:rsid w:val="00454438"/>
    <w:rsid w:val="004E2A38"/>
    <w:rsid w:val="00511C52"/>
    <w:rsid w:val="005451D9"/>
    <w:rsid w:val="00554C7B"/>
    <w:rsid w:val="005862B4"/>
    <w:rsid w:val="00591806"/>
    <w:rsid w:val="0064055E"/>
    <w:rsid w:val="008273CD"/>
    <w:rsid w:val="008A2D8E"/>
    <w:rsid w:val="008D0B83"/>
    <w:rsid w:val="00940D25"/>
    <w:rsid w:val="00994DE6"/>
    <w:rsid w:val="009C221B"/>
    <w:rsid w:val="009C6B2C"/>
    <w:rsid w:val="009C7469"/>
    <w:rsid w:val="009E2F4A"/>
    <w:rsid w:val="00A53328"/>
    <w:rsid w:val="00A73059"/>
    <w:rsid w:val="00B05DC5"/>
    <w:rsid w:val="00B12B08"/>
    <w:rsid w:val="00BD1055"/>
    <w:rsid w:val="00C42810"/>
    <w:rsid w:val="00C7219E"/>
    <w:rsid w:val="00DE5D1C"/>
    <w:rsid w:val="00E675AD"/>
    <w:rsid w:val="00E72E5C"/>
    <w:rsid w:val="00E86CD2"/>
    <w:rsid w:val="00F7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B4572F4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A54"/>
  </w:style>
  <w:style w:type="paragraph" w:styleId="Titolo1">
    <w:name w:val="heading 1"/>
    <w:basedOn w:val="Normale"/>
    <w:next w:val="Normale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Corpotesto">
    <w:name w:val="Body Text"/>
    <w:basedOn w:val="Normale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Intestazione">
    <w:name w:val="header"/>
    <w:basedOn w:val="Normale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Collegamentoipertestuale">
    <w:name w:val="Hyperlink"/>
    <w:uiPriority w:val="99"/>
    <w:unhideWhenUsed/>
    <w:rsid w:val="00490E55"/>
    <w:rPr>
      <w:color w:val="0000FF"/>
      <w:u w:val="single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7AB"/>
  </w:style>
  <w:style w:type="paragraph" w:customStyle="1" w:styleId="s13">
    <w:name w:val="s13"/>
    <w:basedOn w:val="Normale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styleId="Collegamentovisitato">
    <w:name w:val="FollowedHyperlink"/>
    <w:basedOn w:val="Carpredefinitoparagrafo"/>
    <w:uiPriority w:val="99"/>
    <w:semiHidden/>
    <w:unhideWhenUsed/>
    <w:rsid w:val="00E72E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nishaw.it/it/encoder-ottici-incapsulati--452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C490-D013-4EA9-BB3D-9A91FFA3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509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RENISHAW partecipa a SPS 2016</vt:lpstr>
      <vt:lpstr>RENISHAW partecipa a SPS 2016</vt:lpstr>
    </vt:vector>
  </TitlesOfParts>
  <Company>Renishaw PLC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partecipa a SPS 2016</dc:title>
  <dc:subject>Renishaw focuses on five-axis measurement at Control 2012</dc:subject>
  <dc:creator>Renishaw</dc:creator>
  <cp:keywords/>
  <dc:description/>
  <cp:lastModifiedBy>Daniel Disanto</cp:lastModifiedBy>
  <cp:revision>4</cp:revision>
  <cp:lastPrinted>2011-08-09T10:37:00Z</cp:lastPrinted>
  <dcterms:created xsi:type="dcterms:W3CDTF">2022-03-31T09:44:00Z</dcterms:created>
  <dcterms:modified xsi:type="dcterms:W3CDTF">2022-04-07T07:11:00Z</dcterms:modified>
</cp:coreProperties>
</file>