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002FA" w14:textId="437E817C" w:rsidR="00470F2F" w:rsidRPr="00612EF9" w:rsidRDefault="00F35A2B" w:rsidP="00470F2F">
      <w:pPr>
        <w:rPr>
          <w:rFonts w:ascii="Arial" w:hAnsi="Arial" w:cs="Arial"/>
          <w:b/>
          <w:bCs/>
          <w:sz w:val="32"/>
          <w:szCs w:val="32"/>
        </w:rPr>
      </w:pPr>
      <w:r w:rsidRPr="00612EF9">
        <w:rPr>
          <w:rFonts w:ascii="Arial" w:hAnsi="Arial" w:cs="Arial"/>
          <w:b/>
          <w:bCs/>
          <w:sz w:val="32"/>
          <w:szCs w:val="32"/>
        </w:rPr>
        <w:t>Renishaw</w:t>
      </w:r>
      <w:r w:rsidRPr="00612EF9">
        <w:rPr>
          <w:rFonts w:ascii="Arial" w:hAnsi="Arial" w:cs="Arial"/>
          <w:b/>
          <w:bCs/>
          <w:sz w:val="32"/>
          <w:szCs w:val="32"/>
        </w:rPr>
        <w:t>於</w:t>
      </w:r>
      <w:r w:rsidRPr="00612EF9">
        <w:rPr>
          <w:rFonts w:ascii="Arial" w:hAnsi="Arial" w:cs="Arial"/>
          <w:b/>
          <w:bCs/>
          <w:sz w:val="32"/>
          <w:szCs w:val="32"/>
        </w:rPr>
        <w:t>TMTS</w:t>
      </w:r>
      <w:r w:rsidR="00470F2F" w:rsidRPr="00612EF9">
        <w:rPr>
          <w:rFonts w:ascii="Arial" w:hAnsi="Arial" w:cs="Arial"/>
          <w:b/>
          <w:bCs/>
          <w:sz w:val="32"/>
          <w:szCs w:val="32"/>
        </w:rPr>
        <w:t xml:space="preserve"> 2026 </w:t>
      </w:r>
      <w:r w:rsidRPr="00612EF9">
        <w:rPr>
          <w:rFonts w:ascii="Arial" w:hAnsi="Arial" w:cs="Arial"/>
          <w:b/>
          <w:bCs/>
          <w:sz w:val="32"/>
          <w:szCs w:val="32"/>
        </w:rPr>
        <w:t>發佈全新</w:t>
      </w:r>
      <w:r w:rsidRPr="00612EF9">
        <w:rPr>
          <w:rFonts w:ascii="Arial" w:hAnsi="Arial" w:cs="Arial"/>
          <w:b/>
          <w:bCs/>
          <w:sz w:val="32"/>
          <w:szCs w:val="32"/>
        </w:rPr>
        <w:t>Equator-X</w:t>
      </w:r>
      <w:r w:rsidR="00377AF9" w:rsidRPr="00612EF9">
        <w:rPr>
          <w:rFonts w:ascii="Arial" w:hAnsi="Arial" w:cs="Arial"/>
          <w:b/>
          <w:bCs/>
          <w:sz w:val="32"/>
          <w:szCs w:val="32"/>
        </w:rPr>
        <w:t xml:space="preserve">™ </w:t>
      </w:r>
      <w:r w:rsidR="00470F2F" w:rsidRPr="00612EF9">
        <w:rPr>
          <w:rFonts w:ascii="Arial" w:hAnsi="Arial" w:cs="Arial"/>
          <w:b/>
          <w:bCs/>
          <w:sz w:val="32"/>
          <w:szCs w:val="32"/>
        </w:rPr>
        <w:t>檢具系統</w:t>
      </w:r>
    </w:p>
    <w:p w14:paraId="70E1DF39" w14:textId="09DEF097" w:rsidR="00F35A2B" w:rsidRPr="00612EF9" w:rsidRDefault="00F35A2B" w:rsidP="00F35A2B">
      <w:pPr>
        <w:rPr>
          <w:rFonts w:ascii="Arial" w:hAnsi="Arial" w:cs="Arial"/>
          <w:b/>
          <w:bCs/>
          <w:sz w:val="32"/>
          <w:szCs w:val="32"/>
        </w:rPr>
      </w:pPr>
    </w:p>
    <w:p w14:paraId="6CB6185D" w14:textId="77777777" w:rsidR="00E1735E" w:rsidRPr="00612EF9" w:rsidRDefault="00E1735E" w:rsidP="00E1735E">
      <w:pPr>
        <w:rPr>
          <w:rFonts w:ascii="Arial" w:hAnsi="Arial" w:cs="Arial"/>
          <w:lang w:val="en-US"/>
        </w:rPr>
      </w:pPr>
    </w:p>
    <w:p w14:paraId="773447D5" w14:textId="1F542342" w:rsidR="00AE0D4E" w:rsidRDefault="00F35A2B" w:rsidP="00E1735E">
      <w:pPr>
        <w:rPr>
          <w:rFonts w:ascii="Arial" w:hAnsi="Arial" w:cs="Arial"/>
        </w:rPr>
      </w:pPr>
      <w:r w:rsidRPr="00612EF9">
        <w:rPr>
          <w:rFonts w:ascii="Arial" w:hAnsi="Arial" w:cs="Arial"/>
        </w:rPr>
        <w:t>Renishaw</w:t>
      </w:r>
      <w:r w:rsidR="007F3495">
        <w:rPr>
          <w:rFonts w:ascii="Arial" w:hAnsi="Arial" w:cs="Arial" w:hint="eastAsia"/>
        </w:rPr>
        <w:t>將</w:t>
      </w:r>
      <w:r w:rsidR="00E1735E" w:rsidRPr="00612EF9">
        <w:rPr>
          <w:rFonts w:ascii="Arial" w:hAnsi="Arial" w:cs="Arial"/>
        </w:rPr>
        <w:t>於</w:t>
      </w:r>
      <w:r w:rsidR="00E1735E" w:rsidRPr="00612EF9">
        <w:rPr>
          <w:rFonts w:ascii="Arial" w:hAnsi="Arial" w:cs="Arial"/>
        </w:rPr>
        <w:t>TMTS 2026</w:t>
      </w:r>
      <w:r w:rsidR="00470F2F" w:rsidRPr="00612EF9">
        <w:rPr>
          <w:rFonts w:ascii="Arial" w:hAnsi="Arial" w:cs="Arial"/>
        </w:rPr>
        <w:t xml:space="preserve"> (2006 </w:t>
      </w:r>
      <w:r w:rsidR="00470F2F" w:rsidRPr="00612EF9">
        <w:rPr>
          <w:rFonts w:ascii="Arial" w:hAnsi="Arial" w:cs="Arial"/>
        </w:rPr>
        <w:t>年</w:t>
      </w:r>
      <w:r w:rsidR="00470F2F" w:rsidRPr="00612EF9">
        <w:rPr>
          <w:rFonts w:ascii="Arial" w:hAnsi="Arial" w:cs="Arial"/>
        </w:rPr>
        <w:t>3</w:t>
      </w:r>
      <w:r w:rsidR="00470F2F" w:rsidRPr="00612EF9">
        <w:rPr>
          <w:rFonts w:ascii="Arial" w:hAnsi="Arial" w:cs="Arial"/>
        </w:rPr>
        <w:t>月</w:t>
      </w:r>
      <w:r w:rsidR="00470F2F" w:rsidRPr="00612EF9">
        <w:rPr>
          <w:rFonts w:ascii="Arial" w:hAnsi="Arial" w:cs="Arial"/>
        </w:rPr>
        <w:t xml:space="preserve"> </w:t>
      </w:r>
      <w:r w:rsidR="00DE7127" w:rsidRPr="00612EF9">
        <w:rPr>
          <w:rFonts w:ascii="Arial" w:hAnsi="Arial" w:cs="Arial"/>
        </w:rPr>
        <w:t>25</w:t>
      </w:r>
      <w:r w:rsidR="00470F2F" w:rsidRPr="00612EF9">
        <w:rPr>
          <w:rFonts w:ascii="Arial" w:hAnsi="Arial" w:cs="Arial"/>
        </w:rPr>
        <w:t xml:space="preserve"> – </w:t>
      </w:r>
      <w:r w:rsidR="00DE7127" w:rsidRPr="00612EF9">
        <w:rPr>
          <w:rFonts w:ascii="Arial" w:hAnsi="Arial" w:cs="Arial"/>
        </w:rPr>
        <w:t>28</w:t>
      </w:r>
      <w:r w:rsidR="00470F2F" w:rsidRPr="00612EF9">
        <w:rPr>
          <w:rFonts w:ascii="Arial" w:hAnsi="Arial" w:cs="Arial"/>
        </w:rPr>
        <w:t xml:space="preserve"> </w:t>
      </w:r>
      <w:r w:rsidR="00470F2F" w:rsidRPr="00612EF9">
        <w:rPr>
          <w:rFonts w:ascii="Arial" w:hAnsi="Arial" w:cs="Arial"/>
        </w:rPr>
        <w:t>日</w:t>
      </w:r>
      <w:r w:rsidR="00470F2F" w:rsidRPr="00612EF9">
        <w:rPr>
          <w:rFonts w:ascii="Arial" w:hAnsi="Arial" w:cs="Arial"/>
        </w:rPr>
        <w:t xml:space="preserve">) </w:t>
      </w:r>
      <w:r w:rsidR="00E1735E" w:rsidRPr="00612EF9">
        <w:rPr>
          <w:rFonts w:ascii="Arial" w:hAnsi="Arial" w:cs="Arial"/>
        </w:rPr>
        <w:t>隆重發佈全新</w:t>
      </w:r>
      <w:r w:rsidR="00E1735E" w:rsidRPr="00612EF9">
        <w:rPr>
          <w:rFonts w:ascii="Arial" w:hAnsi="Arial" w:cs="Arial"/>
        </w:rPr>
        <w:t>Equator-X</w:t>
      </w:r>
      <w:r w:rsidR="00377AF9" w:rsidRPr="00612EF9">
        <w:rPr>
          <w:rFonts w:ascii="Arial" w:hAnsi="Arial" w:cs="Arial"/>
        </w:rPr>
        <w:t>™</w:t>
      </w:r>
      <w:r w:rsidR="00E1735E" w:rsidRPr="00612EF9">
        <w:rPr>
          <w:rFonts w:ascii="Arial" w:hAnsi="Arial" w:cs="Arial"/>
        </w:rPr>
        <w:t xml:space="preserve"> 500</w:t>
      </w:r>
      <w:r w:rsidR="00E1735E" w:rsidRPr="00612EF9">
        <w:rPr>
          <w:rFonts w:ascii="Arial" w:hAnsi="Arial" w:cs="Arial"/>
        </w:rPr>
        <w:t>雙效檢具系統，為生產現場的制程需求，提供高速、靈活的檢測方式，一體雙能，高效部署。</w:t>
      </w:r>
    </w:p>
    <w:p w14:paraId="59A9F503" w14:textId="2545860C" w:rsidR="00E1735E" w:rsidRPr="00612EF9" w:rsidRDefault="005D6418" w:rsidP="00E1735E">
      <w:pPr>
        <w:rPr>
          <w:rFonts w:ascii="Arial" w:hAnsi="Arial" w:cs="Arial"/>
        </w:rPr>
      </w:pPr>
      <w:r w:rsidRPr="00612EF9">
        <w:rPr>
          <w:rFonts w:ascii="Arial" w:hAnsi="Arial" w:cs="Arial"/>
        </w:rPr>
        <w:t xml:space="preserve">Renishaw </w:t>
      </w:r>
      <w:r w:rsidRPr="00612EF9">
        <w:rPr>
          <w:rFonts w:ascii="Arial" w:hAnsi="Arial" w:cs="Arial"/>
        </w:rPr>
        <w:t>亦會於</w:t>
      </w:r>
      <w:r w:rsidR="00941E5D" w:rsidRPr="00612EF9">
        <w:rPr>
          <w:rFonts w:ascii="Arial" w:hAnsi="Arial" w:cs="Arial"/>
        </w:rPr>
        <w:t>E0802</w:t>
      </w:r>
      <w:r w:rsidRPr="00612EF9">
        <w:rPr>
          <w:rFonts w:ascii="Arial" w:hAnsi="Arial" w:cs="Arial"/>
        </w:rPr>
        <w:t>攤位展示</w:t>
      </w:r>
      <w:r w:rsidR="00960529" w:rsidRPr="00612EF9">
        <w:rPr>
          <w:rFonts w:ascii="Arial" w:hAnsi="Arial" w:cs="Arial"/>
        </w:rPr>
        <w:t>多</w:t>
      </w:r>
      <w:r w:rsidR="00113211">
        <w:rPr>
          <w:rFonts w:ascii="Arial" w:hAnsi="Arial" w:cs="Arial" w:hint="eastAsia"/>
          <w:lang w:val="en-US"/>
        </w:rPr>
        <w:t>種</w:t>
      </w:r>
      <w:r w:rsidR="00113211">
        <w:rPr>
          <w:rFonts w:ascii="Arial" w:hAnsi="Arial" w:cs="Arial" w:hint="eastAsia"/>
        </w:rPr>
        <w:t>創新</w:t>
      </w:r>
      <w:r w:rsidR="00FF0801">
        <w:rPr>
          <w:rFonts w:ascii="Arial" w:hAnsi="Arial" w:cs="Arial" w:hint="eastAsia"/>
        </w:rPr>
        <w:t>的</w:t>
      </w:r>
      <w:r w:rsidR="00960529" w:rsidRPr="00612EF9">
        <w:rPr>
          <w:rFonts w:ascii="Arial" w:hAnsi="Arial" w:cs="Arial"/>
        </w:rPr>
        <w:t>量測技術，適合應</w:t>
      </w:r>
      <w:r w:rsidR="00941E5D" w:rsidRPr="00612EF9">
        <w:rPr>
          <w:rFonts w:ascii="Arial" w:hAnsi="Arial" w:cs="Arial"/>
        </w:rPr>
        <w:t>用在設備組裝與校正、加工線、品質監控、以及製程數據管理</w:t>
      </w:r>
      <w:r w:rsidR="00C93CB7">
        <w:rPr>
          <w:rFonts w:ascii="Arial" w:hAnsi="Arial" w:cs="Arial" w:hint="eastAsia"/>
        </w:rPr>
        <w:t>等</w:t>
      </w:r>
      <w:r w:rsidR="00941E5D" w:rsidRPr="00612EF9">
        <w:rPr>
          <w:rFonts w:ascii="Arial" w:hAnsi="Arial" w:cs="Arial"/>
        </w:rPr>
        <w:t>，助你走向智慧製造之路。</w:t>
      </w:r>
    </w:p>
    <w:p w14:paraId="68296395" w14:textId="77777777" w:rsidR="00E1735E" w:rsidRPr="00612EF9" w:rsidRDefault="00E1735E" w:rsidP="00E1735E">
      <w:pPr>
        <w:rPr>
          <w:rFonts w:ascii="Arial" w:hAnsi="Arial" w:cs="Arial"/>
        </w:rPr>
      </w:pPr>
    </w:p>
    <w:p w14:paraId="727ABD12" w14:textId="5FE51CD7" w:rsidR="00E1735E" w:rsidRPr="00612EF9" w:rsidRDefault="00E1735E" w:rsidP="00E1735E">
      <w:pPr>
        <w:rPr>
          <w:rFonts w:ascii="Arial" w:hAnsi="Arial" w:cs="Arial"/>
        </w:rPr>
      </w:pPr>
      <w:r w:rsidRPr="00612EF9">
        <w:rPr>
          <w:rFonts w:ascii="Arial" w:hAnsi="Arial" w:cs="Arial"/>
          <w:u w:val="single"/>
        </w:rPr>
        <w:t>Equator–X</w:t>
      </w:r>
      <w:r w:rsidR="00377AF9" w:rsidRPr="00612EF9">
        <w:rPr>
          <w:rFonts w:ascii="Arial" w:hAnsi="Arial" w:cs="Arial"/>
          <w:u w:val="single"/>
        </w:rPr>
        <w:t xml:space="preserve"> 500 </w:t>
      </w:r>
      <w:r w:rsidR="00377AF9" w:rsidRPr="00612EF9">
        <w:rPr>
          <w:rFonts w:ascii="Arial" w:hAnsi="Arial" w:cs="Arial"/>
          <w:u w:val="single"/>
        </w:rPr>
        <w:t>檢具系統</w:t>
      </w:r>
      <w:r w:rsidR="005D6418" w:rsidRPr="00612EF9">
        <w:rPr>
          <w:rFonts w:ascii="Arial" w:hAnsi="Arial" w:cs="Arial"/>
          <w:u w:val="single"/>
        </w:rPr>
        <w:t>：</w:t>
      </w:r>
      <w:r w:rsidRPr="00612EF9">
        <w:rPr>
          <w:rFonts w:ascii="Arial" w:hAnsi="Arial" w:cs="Arial"/>
          <w:u w:val="single"/>
        </w:rPr>
        <w:t>一體雙能</w:t>
      </w:r>
    </w:p>
    <w:p w14:paraId="2451E6F5" w14:textId="13C805BD" w:rsidR="00470F2F" w:rsidRPr="00612EF9" w:rsidRDefault="00F35A2B" w:rsidP="00E1735E">
      <w:pPr>
        <w:rPr>
          <w:rFonts w:ascii="Arial" w:hAnsi="Arial" w:cs="Arial"/>
        </w:rPr>
      </w:pPr>
      <w:hyperlink r:id="rId5" w:history="1">
        <w:r w:rsidRPr="00612EF9">
          <w:rPr>
            <w:rStyle w:val="Hyperlink"/>
            <w:rFonts w:ascii="Arial" w:hAnsi="Arial" w:cs="Arial"/>
          </w:rPr>
          <w:t>Equator–X</w:t>
        </w:r>
        <w:r w:rsidR="00470F2F" w:rsidRPr="00612EF9">
          <w:rPr>
            <w:rStyle w:val="Hyperlink"/>
            <w:rFonts w:ascii="Arial" w:hAnsi="Arial" w:cs="Arial"/>
          </w:rPr>
          <w:t>檢具系統</w:t>
        </w:r>
      </w:hyperlink>
      <w:r w:rsidRPr="00612EF9">
        <w:rPr>
          <w:rFonts w:ascii="Arial" w:hAnsi="Arial" w:cs="Arial"/>
        </w:rPr>
        <w:t>專為應對生產現場的量測挑戰而設計，提供高速、靈活且操作簡易的量測解決方案，確保檢測能力與加工產能保持同步。</w:t>
      </w:r>
    </w:p>
    <w:p w14:paraId="48BAD1A4" w14:textId="5BC80AC4" w:rsidR="00E1735E" w:rsidRPr="00612EF9" w:rsidRDefault="00E1735E" w:rsidP="00E1735E">
      <w:pPr>
        <w:rPr>
          <w:rFonts w:ascii="Arial" w:hAnsi="Arial" w:cs="Arial"/>
        </w:rPr>
      </w:pPr>
      <w:r w:rsidRPr="00612EF9">
        <w:rPr>
          <w:rFonts w:ascii="Arial" w:hAnsi="Arial" w:cs="Arial"/>
        </w:rPr>
        <w:t>通過靈活可選的</w:t>
      </w:r>
      <w:r w:rsidRPr="00612EF9">
        <w:rPr>
          <w:rFonts w:ascii="Arial" w:hAnsi="Arial" w:cs="Arial"/>
        </w:rPr>
        <w:t>“</w:t>
      </w:r>
      <w:r w:rsidRPr="00612EF9">
        <w:rPr>
          <w:rFonts w:ascii="Arial" w:hAnsi="Arial" w:cs="Arial"/>
        </w:rPr>
        <w:t>絕對</w:t>
      </w:r>
      <w:r w:rsidRPr="00612EF9">
        <w:rPr>
          <w:rFonts w:ascii="Arial" w:hAnsi="Arial" w:cs="Arial"/>
        </w:rPr>
        <w:t>”</w:t>
      </w:r>
      <w:r w:rsidRPr="00612EF9">
        <w:rPr>
          <w:rFonts w:ascii="Arial" w:hAnsi="Arial" w:cs="Arial"/>
        </w:rPr>
        <w:t>和</w:t>
      </w:r>
      <w:r w:rsidRPr="00612EF9">
        <w:rPr>
          <w:rFonts w:ascii="Arial" w:hAnsi="Arial" w:cs="Arial"/>
        </w:rPr>
        <w:t>“</w:t>
      </w:r>
      <w:r w:rsidRPr="00612EF9">
        <w:rPr>
          <w:rFonts w:ascii="Arial" w:hAnsi="Arial" w:cs="Arial"/>
        </w:rPr>
        <w:t>比對</w:t>
      </w:r>
      <w:r w:rsidRPr="00612EF9">
        <w:rPr>
          <w:rFonts w:ascii="Arial" w:hAnsi="Arial" w:cs="Arial"/>
        </w:rPr>
        <w:t>”</w:t>
      </w:r>
      <w:r w:rsidRPr="00612EF9">
        <w:rPr>
          <w:rFonts w:ascii="Arial" w:hAnsi="Arial" w:cs="Arial"/>
        </w:rPr>
        <w:t>量測模式，</w:t>
      </w:r>
      <w:r w:rsidRPr="00612EF9">
        <w:rPr>
          <w:rFonts w:ascii="Arial" w:hAnsi="Arial" w:cs="Arial"/>
        </w:rPr>
        <w:t>Equator-X 500</w:t>
      </w:r>
      <w:r w:rsidR="00470F2F" w:rsidRPr="00612EF9">
        <w:rPr>
          <w:rFonts w:ascii="Arial" w:hAnsi="Arial" w:cs="Arial"/>
        </w:rPr>
        <w:t>檢具</w:t>
      </w:r>
      <w:proofErr w:type="gramStart"/>
      <w:r w:rsidR="00470F2F" w:rsidRPr="00612EF9">
        <w:rPr>
          <w:rFonts w:ascii="Arial" w:hAnsi="Arial" w:cs="Arial"/>
        </w:rPr>
        <w:t>系統</w:t>
      </w:r>
      <w:r w:rsidRPr="00612EF9">
        <w:rPr>
          <w:rFonts w:ascii="Arial" w:hAnsi="Arial" w:cs="Arial"/>
        </w:rPr>
        <w:t>精准應對</w:t>
      </w:r>
      <w:proofErr w:type="gramEnd"/>
      <w:r w:rsidRPr="00612EF9">
        <w:rPr>
          <w:rFonts w:ascii="Arial" w:hAnsi="Arial" w:cs="Arial"/>
        </w:rPr>
        <w:t>快節奏製造環境中的多樣化檢測需求。</w:t>
      </w:r>
    </w:p>
    <w:p w14:paraId="7E3FF11F" w14:textId="0EE68EE1" w:rsidR="00E1735E" w:rsidRPr="00612EF9" w:rsidRDefault="00E1735E" w:rsidP="00E1735E">
      <w:pPr>
        <w:rPr>
          <w:rFonts w:ascii="Arial" w:hAnsi="Arial" w:cs="Arial"/>
        </w:rPr>
      </w:pPr>
      <w:r w:rsidRPr="00612EF9">
        <w:rPr>
          <w:rFonts w:ascii="Arial" w:hAnsi="Arial" w:cs="Arial"/>
        </w:rPr>
        <w:t>在絕對量測模式下，</w:t>
      </w:r>
      <w:r w:rsidRPr="00612EF9">
        <w:rPr>
          <w:rFonts w:ascii="Arial" w:hAnsi="Arial" w:cs="Arial"/>
        </w:rPr>
        <w:t>Equator</w:t>
      </w:r>
      <w:proofErr w:type="gramStart"/>
      <w:r w:rsidRPr="00612EF9">
        <w:rPr>
          <w:rFonts w:ascii="Arial" w:hAnsi="Arial" w:cs="Arial"/>
        </w:rPr>
        <w:t>–</w:t>
      </w:r>
      <w:proofErr w:type="gramEnd"/>
      <w:r w:rsidRPr="00612EF9">
        <w:rPr>
          <w:rFonts w:ascii="Arial" w:hAnsi="Arial" w:cs="Arial"/>
        </w:rPr>
        <w:t>X</w:t>
      </w:r>
      <w:r w:rsidRPr="00612EF9">
        <w:rPr>
          <w:rFonts w:ascii="Arial" w:hAnsi="Arial" w:cs="Arial"/>
        </w:rPr>
        <w:t>的掃描速度高達</w:t>
      </w:r>
      <w:r w:rsidRPr="00612EF9">
        <w:rPr>
          <w:rFonts w:ascii="Arial" w:hAnsi="Arial" w:cs="Arial"/>
        </w:rPr>
        <w:t>250 mm/s</w:t>
      </w:r>
      <w:r w:rsidRPr="00612EF9">
        <w:rPr>
          <w:rFonts w:ascii="Arial" w:hAnsi="Arial" w:cs="Arial"/>
        </w:rPr>
        <w:t>，大幅提升了檢測能力和效率，尤其適合工件種類多、差異大以及中小批量的生產場景。絕對量測模式尤其適用於</w:t>
      </w:r>
      <w:proofErr w:type="gramStart"/>
      <w:r w:rsidRPr="00612EF9">
        <w:rPr>
          <w:rFonts w:ascii="Arial" w:hAnsi="Arial" w:cs="Arial"/>
        </w:rPr>
        <w:t>近線首</w:t>
      </w:r>
      <w:proofErr w:type="gramEnd"/>
      <w:r w:rsidRPr="00612EF9">
        <w:rPr>
          <w:rFonts w:ascii="Arial" w:hAnsi="Arial" w:cs="Arial"/>
        </w:rPr>
        <w:t>件檢測確認，亦可</w:t>
      </w:r>
      <w:proofErr w:type="gramStart"/>
      <w:r w:rsidRPr="00612EF9">
        <w:rPr>
          <w:rFonts w:ascii="Arial" w:hAnsi="Arial" w:cs="Arial"/>
        </w:rPr>
        <w:t>滿足線上</w:t>
      </w:r>
      <w:proofErr w:type="gramEnd"/>
      <w:r w:rsidRPr="00612EF9">
        <w:rPr>
          <w:rFonts w:ascii="Arial" w:hAnsi="Arial" w:cs="Arial"/>
        </w:rPr>
        <w:t>100%</w:t>
      </w:r>
      <w:r w:rsidRPr="00612EF9">
        <w:rPr>
          <w:rFonts w:ascii="Arial" w:hAnsi="Arial" w:cs="Arial"/>
        </w:rPr>
        <w:t>檢測需求。</w:t>
      </w:r>
    </w:p>
    <w:p w14:paraId="346302C1" w14:textId="79B77D75" w:rsidR="00E1735E" w:rsidRPr="00612EF9" w:rsidRDefault="00E1735E" w:rsidP="00E1735E">
      <w:pPr>
        <w:rPr>
          <w:rFonts w:ascii="Arial" w:hAnsi="Arial" w:cs="Arial"/>
        </w:rPr>
      </w:pPr>
      <w:r w:rsidRPr="00612EF9">
        <w:rPr>
          <w:rFonts w:ascii="Arial" w:hAnsi="Arial" w:cs="Arial"/>
        </w:rPr>
        <w:t>在比對量測模式下，</w:t>
      </w:r>
      <w:r w:rsidRPr="00612EF9">
        <w:rPr>
          <w:rFonts w:ascii="Arial" w:hAnsi="Arial" w:cs="Arial"/>
        </w:rPr>
        <w:t>Equator</w:t>
      </w:r>
      <w:proofErr w:type="gramStart"/>
      <w:r w:rsidRPr="00612EF9">
        <w:rPr>
          <w:rFonts w:ascii="Arial" w:hAnsi="Arial" w:cs="Arial"/>
        </w:rPr>
        <w:t>–</w:t>
      </w:r>
      <w:proofErr w:type="gramEnd"/>
      <w:r w:rsidRPr="00612EF9">
        <w:rPr>
          <w:rFonts w:ascii="Arial" w:hAnsi="Arial" w:cs="Arial"/>
        </w:rPr>
        <w:t>X</w:t>
      </w:r>
      <w:r w:rsidRPr="00612EF9">
        <w:rPr>
          <w:rFonts w:ascii="Arial" w:hAnsi="Arial" w:cs="Arial"/>
        </w:rPr>
        <w:t>可實現超高速檢測，掃描速度高達</w:t>
      </w:r>
      <w:r w:rsidRPr="00612EF9">
        <w:rPr>
          <w:rFonts w:ascii="Arial" w:hAnsi="Arial" w:cs="Arial"/>
        </w:rPr>
        <w:t>500 mm/s</w:t>
      </w:r>
      <w:r w:rsidRPr="00612EF9">
        <w:rPr>
          <w:rFonts w:ascii="Arial" w:hAnsi="Arial" w:cs="Arial"/>
        </w:rPr>
        <w:t>，尤其適合需要在短時間內檢測大批量同類工件的應用，為環境溫度變化較大的生產</w:t>
      </w:r>
      <w:r w:rsidR="00015F80" w:rsidRPr="00612EF9">
        <w:rPr>
          <w:rFonts w:ascii="Arial" w:hAnsi="Arial" w:cs="Arial"/>
        </w:rPr>
        <w:t>現場</w:t>
      </w:r>
      <w:r w:rsidRPr="00612EF9">
        <w:rPr>
          <w:rFonts w:ascii="Arial" w:hAnsi="Arial" w:cs="Arial"/>
        </w:rPr>
        <w:t>提供了高速量測方案。</w:t>
      </w:r>
    </w:p>
    <w:p w14:paraId="6B8B71E9" w14:textId="7516121A" w:rsidR="005D6418" w:rsidRPr="00612EF9" w:rsidRDefault="00F35A2B" w:rsidP="005D6418">
      <w:pPr>
        <w:rPr>
          <w:rFonts w:ascii="Arial" w:hAnsi="Arial" w:cs="Arial"/>
        </w:rPr>
      </w:pPr>
      <w:r w:rsidRPr="00612EF9">
        <w:rPr>
          <w:rFonts w:ascii="Arial" w:hAnsi="Arial" w:cs="Arial"/>
        </w:rPr>
        <w:t>除展示全新</w:t>
      </w:r>
      <w:r w:rsidRPr="00612EF9">
        <w:rPr>
          <w:rFonts w:ascii="Arial" w:hAnsi="Arial" w:cs="Arial"/>
        </w:rPr>
        <w:t>Equator-X</w:t>
      </w:r>
      <w:r w:rsidR="00470F2F" w:rsidRPr="00612EF9">
        <w:rPr>
          <w:rFonts w:ascii="Arial" w:hAnsi="Arial" w:cs="Arial"/>
        </w:rPr>
        <w:t>檢具系統</w:t>
      </w:r>
      <w:r w:rsidRPr="00612EF9">
        <w:rPr>
          <w:rFonts w:ascii="Arial" w:hAnsi="Arial" w:cs="Arial"/>
        </w:rPr>
        <w:t xml:space="preserve"> </w:t>
      </w:r>
      <w:r w:rsidRPr="00612EF9">
        <w:rPr>
          <w:rFonts w:ascii="Arial" w:hAnsi="Arial" w:cs="Arial"/>
        </w:rPr>
        <w:t>外，</w:t>
      </w:r>
      <w:r w:rsidRPr="00612EF9">
        <w:rPr>
          <w:rFonts w:ascii="Arial" w:hAnsi="Arial" w:cs="Arial"/>
        </w:rPr>
        <w:t xml:space="preserve">Renishaw </w:t>
      </w:r>
      <w:r w:rsidRPr="00612EF9">
        <w:rPr>
          <w:rFonts w:ascii="Arial" w:hAnsi="Arial" w:cs="Arial"/>
        </w:rPr>
        <w:t>亦於其攤位展示</w:t>
      </w:r>
      <w:r w:rsidR="005D6418" w:rsidRPr="00612EF9">
        <w:rPr>
          <w:rFonts w:ascii="Arial" w:hAnsi="Arial" w:cs="Arial"/>
        </w:rPr>
        <w:t>搭配了機器人手臂的</w:t>
      </w:r>
      <w:r w:rsidR="005D6418" w:rsidRPr="00612EF9">
        <w:rPr>
          <w:rFonts w:ascii="Arial" w:hAnsi="Arial" w:cs="Arial"/>
        </w:rPr>
        <w:t xml:space="preserve"> Equator </w:t>
      </w:r>
      <w:r w:rsidR="005D6418" w:rsidRPr="00612EF9">
        <w:rPr>
          <w:rFonts w:ascii="Arial" w:hAnsi="Arial" w:cs="Arial"/>
        </w:rPr>
        <w:t>自動化量測單元，模擬在生產現場的自動化高速在線檢測，充分展示智慧型製程控制的優勢。</w:t>
      </w:r>
    </w:p>
    <w:p w14:paraId="474834CB" w14:textId="77777777" w:rsidR="00F35A2B" w:rsidRPr="00612EF9" w:rsidRDefault="00F35A2B" w:rsidP="00E1735E">
      <w:pPr>
        <w:rPr>
          <w:rFonts w:ascii="Arial" w:hAnsi="Arial" w:cs="Arial"/>
        </w:rPr>
      </w:pPr>
    </w:p>
    <w:p w14:paraId="73C065BF" w14:textId="744B6C6D" w:rsidR="00F35A2B" w:rsidRPr="00612EF9" w:rsidRDefault="00F35A2B" w:rsidP="00E1735E">
      <w:pPr>
        <w:rPr>
          <w:rFonts w:ascii="Arial" w:hAnsi="Arial" w:cs="Arial"/>
        </w:rPr>
      </w:pPr>
      <w:r w:rsidRPr="00612EF9">
        <w:rPr>
          <w:rFonts w:ascii="Arial" w:hAnsi="Arial" w:cs="Arial"/>
          <w:u w:val="single"/>
        </w:rPr>
        <w:t>AGILITY®</w:t>
      </w:r>
      <w:r w:rsidR="00BA2CF5" w:rsidRPr="00612EF9">
        <w:rPr>
          <w:rFonts w:ascii="Arial" w:hAnsi="Arial" w:cs="Arial"/>
          <w:u w:val="single"/>
        </w:rPr>
        <w:t xml:space="preserve"> 5 </w:t>
      </w:r>
      <w:r w:rsidR="00BA2CF5" w:rsidRPr="00612EF9">
        <w:rPr>
          <w:rFonts w:ascii="Arial" w:hAnsi="Arial" w:cs="Arial"/>
          <w:u w:val="single"/>
        </w:rPr>
        <w:t>軸三次元量床</w:t>
      </w:r>
      <w:r w:rsidR="005D6418" w:rsidRPr="00612EF9">
        <w:rPr>
          <w:rFonts w:ascii="Arial" w:hAnsi="Arial" w:cs="Arial"/>
          <w:u w:val="single"/>
        </w:rPr>
        <w:t>：</w:t>
      </w:r>
      <w:r w:rsidRPr="00612EF9">
        <w:rPr>
          <w:rFonts w:ascii="Arial" w:hAnsi="Arial" w:cs="Arial"/>
          <w:u w:val="single"/>
        </w:rPr>
        <w:t xml:space="preserve">5 </w:t>
      </w:r>
      <w:r w:rsidRPr="00612EF9">
        <w:rPr>
          <w:rFonts w:ascii="Arial" w:hAnsi="Arial" w:cs="Arial"/>
          <w:u w:val="single"/>
        </w:rPr>
        <w:t>軸同動三次元量床</w:t>
      </w:r>
    </w:p>
    <w:p w14:paraId="46B76DFA" w14:textId="7A85EDCA" w:rsidR="00F35A2B" w:rsidRPr="00612EF9" w:rsidRDefault="00F35A2B" w:rsidP="00E1735E">
      <w:pPr>
        <w:rPr>
          <w:rFonts w:ascii="Arial" w:hAnsi="Arial" w:cs="Arial"/>
        </w:rPr>
      </w:pPr>
      <w:hyperlink r:id="rId6" w:history="1">
        <w:r w:rsidRPr="0070787B">
          <w:rPr>
            <w:rStyle w:val="Hyperlink"/>
            <w:rFonts w:ascii="Arial" w:hAnsi="Arial" w:cs="Arial" w:hint="eastAsia"/>
          </w:rPr>
          <w:t>AGILITY</w:t>
        </w:r>
        <w:r w:rsidR="00BA2CF5" w:rsidRPr="0070787B">
          <w:rPr>
            <w:rStyle w:val="Hyperlink"/>
            <w:rFonts w:ascii="Arial" w:hAnsi="Arial" w:cs="Arial" w:hint="eastAsia"/>
          </w:rPr>
          <w:t xml:space="preserve"> 5 </w:t>
        </w:r>
        <w:r w:rsidR="00BA2CF5" w:rsidRPr="0070787B">
          <w:rPr>
            <w:rStyle w:val="Hyperlink"/>
            <w:rFonts w:ascii="Arial" w:hAnsi="Arial" w:cs="Arial" w:hint="eastAsia"/>
          </w:rPr>
          <w:t>軸三次元量床</w:t>
        </w:r>
      </w:hyperlink>
      <w:r w:rsidRPr="00612EF9">
        <w:rPr>
          <w:rFonts w:ascii="Arial" w:hAnsi="Arial" w:cs="Arial"/>
        </w:rPr>
        <w:t>搭配</w:t>
      </w:r>
      <w:r w:rsidRPr="00612EF9">
        <w:rPr>
          <w:rFonts w:ascii="Arial" w:hAnsi="Arial" w:cs="Arial"/>
        </w:rPr>
        <w:t>REVO®</w:t>
      </w:r>
      <w:r w:rsidRPr="00612EF9">
        <w:rPr>
          <w:rFonts w:ascii="Arial" w:hAnsi="Arial" w:cs="Arial"/>
        </w:rPr>
        <w:t>多感測器系統，為品質檢驗提供了高速精準的三次元量床方案。其</w:t>
      </w:r>
      <w:r w:rsidRPr="00612EF9">
        <w:rPr>
          <w:rFonts w:ascii="Arial" w:hAnsi="Arial" w:cs="Arial"/>
        </w:rPr>
        <w:t xml:space="preserve">5 </w:t>
      </w:r>
      <w:r w:rsidRPr="00612EF9">
        <w:rPr>
          <w:rFonts w:ascii="Arial" w:hAnsi="Arial" w:cs="Arial"/>
        </w:rPr>
        <w:t>軸的設計全面擴展量測靈活性，為複雜零組件量測提供了無段量測角度，滿足客戶對量測精度和速度、靈活性、可靠性等的嚴要求。</w:t>
      </w:r>
    </w:p>
    <w:p w14:paraId="62C0017A" w14:textId="77777777" w:rsidR="00015F80" w:rsidRPr="00612EF9" w:rsidRDefault="00015F80" w:rsidP="00E1735E">
      <w:pPr>
        <w:rPr>
          <w:rFonts w:ascii="Arial" w:hAnsi="Arial" w:cs="Arial"/>
        </w:rPr>
      </w:pPr>
    </w:p>
    <w:p w14:paraId="195DEB0F" w14:textId="77777777" w:rsidR="00470F2F" w:rsidRPr="00612EF9" w:rsidRDefault="00470F2F" w:rsidP="00E1735E">
      <w:pPr>
        <w:rPr>
          <w:rFonts w:ascii="Arial" w:hAnsi="Arial" w:cs="Arial"/>
        </w:rPr>
      </w:pPr>
    </w:p>
    <w:p w14:paraId="3DFD6050" w14:textId="77777777" w:rsidR="00470F2F" w:rsidRPr="00612EF9" w:rsidRDefault="00470F2F" w:rsidP="00E1735E">
      <w:pPr>
        <w:rPr>
          <w:rFonts w:ascii="Arial" w:hAnsi="Arial" w:cs="Arial"/>
        </w:rPr>
      </w:pPr>
    </w:p>
    <w:p w14:paraId="11151368" w14:textId="223B9496" w:rsidR="00015F80" w:rsidRPr="00612EF9" w:rsidRDefault="00015F80" w:rsidP="00E1735E">
      <w:pPr>
        <w:rPr>
          <w:rFonts w:ascii="Arial" w:hAnsi="Arial" w:cs="Arial"/>
          <w:u w:val="single"/>
        </w:rPr>
      </w:pPr>
      <w:r w:rsidRPr="00612EF9">
        <w:rPr>
          <w:rFonts w:ascii="Arial" w:hAnsi="Arial" w:cs="Arial"/>
          <w:u w:val="single"/>
        </w:rPr>
        <w:lastRenderedPageBreak/>
        <w:t>機上量測</w:t>
      </w:r>
    </w:p>
    <w:p w14:paraId="3075D33C" w14:textId="6CCA979D" w:rsidR="00960529" w:rsidRPr="00612EF9" w:rsidRDefault="009057B2" w:rsidP="00E1735E">
      <w:pPr>
        <w:rPr>
          <w:rFonts w:ascii="Arial" w:hAnsi="Arial" w:cs="Arial"/>
        </w:rPr>
      </w:pPr>
      <w:r w:rsidRPr="00612EF9">
        <w:rPr>
          <w:rFonts w:ascii="Arial" w:hAnsi="Arial" w:cs="Arial"/>
        </w:rPr>
        <w:t>在工具機上以</w:t>
      </w:r>
      <w:proofErr w:type="gramStart"/>
      <w:r w:rsidRPr="00612EF9">
        <w:rPr>
          <w:rFonts w:ascii="Arial" w:hAnsi="Arial" w:cs="Arial"/>
        </w:rPr>
        <w:t>測頭量</w:t>
      </w:r>
      <w:proofErr w:type="gramEnd"/>
      <w:r w:rsidRPr="00612EF9">
        <w:rPr>
          <w:rFonts w:ascii="Arial" w:hAnsi="Arial" w:cs="Arial"/>
        </w:rPr>
        <w:t>測及刀具量測系統取代人手的元件設定和刀具設定是走向自動化生產的第一步。</w:t>
      </w:r>
      <w:r w:rsidRPr="00612EF9">
        <w:rPr>
          <w:rFonts w:ascii="Arial" w:hAnsi="Arial" w:cs="Arial"/>
        </w:rPr>
        <w:t>Renishaw</w:t>
      </w:r>
      <w:r w:rsidRPr="00612EF9">
        <w:rPr>
          <w:rFonts w:ascii="Arial" w:hAnsi="Arial" w:cs="Arial"/>
        </w:rPr>
        <w:t>的全系列測頭量測系統有效縮短設定時間，加強製程控制。</w:t>
      </w:r>
      <w:hyperlink r:id="rId7" w:tgtFrame="_blank" w:tooltip="高精度雷射刀具設定系統" w:history="1">
        <w:r w:rsidRPr="00612EF9">
          <w:rPr>
            <w:rStyle w:val="Hyperlink"/>
            <w:rFonts w:ascii="Arial" w:hAnsi="Arial" w:cs="Arial"/>
          </w:rPr>
          <w:t xml:space="preserve">NC4+ Blue </w:t>
        </w:r>
        <w:r w:rsidRPr="00612EF9">
          <w:rPr>
            <w:rStyle w:val="Hyperlink"/>
            <w:rFonts w:ascii="Arial" w:hAnsi="Arial" w:cs="Arial"/>
          </w:rPr>
          <w:t>藍光雷射刀具設定系統</w:t>
        </w:r>
      </w:hyperlink>
      <w:r w:rsidR="00960529" w:rsidRPr="00612EF9">
        <w:rPr>
          <w:rFonts w:ascii="Arial" w:hAnsi="Arial" w:cs="Arial"/>
        </w:rPr>
        <w:t>則</w:t>
      </w:r>
      <w:r w:rsidRPr="00612EF9">
        <w:rPr>
          <w:rFonts w:ascii="Arial" w:hAnsi="Arial" w:cs="Arial"/>
        </w:rPr>
        <w:t>提供了高精度高速刀具量測及破損刀具偵測功能，可在所有大小及類型的工具機進行製程控制；其具備了</w:t>
      </w:r>
      <w:r w:rsidRPr="00612EF9">
        <w:rPr>
          <w:rFonts w:ascii="Arial" w:hAnsi="Arial" w:cs="Arial"/>
        </w:rPr>
        <w:t xml:space="preserve"> ±0.5 μm 2σ </w:t>
      </w:r>
      <w:r w:rsidRPr="00612EF9">
        <w:rPr>
          <w:rFonts w:ascii="Arial" w:hAnsi="Arial" w:cs="Arial"/>
        </w:rPr>
        <w:t>的重複性，亦可確保生產工件時「一次到位」，有助於提升加工的精度和效率。</w:t>
      </w:r>
    </w:p>
    <w:p w14:paraId="4C1890FC" w14:textId="77777777" w:rsidR="00BD4A71" w:rsidRDefault="00BD4A71" w:rsidP="00E1735E">
      <w:pPr>
        <w:rPr>
          <w:rFonts w:ascii="Arial" w:hAnsi="Arial" w:cs="Arial"/>
          <w:u w:val="single"/>
        </w:rPr>
      </w:pPr>
    </w:p>
    <w:p w14:paraId="4A06125F" w14:textId="0AB49082" w:rsidR="00015F80" w:rsidRPr="00612EF9" w:rsidRDefault="00015F80" w:rsidP="00E1735E">
      <w:pPr>
        <w:rPr>
          <w:rFonts w:ascii="Arial" w:hAnsi="Arial" w:cs="Arial"/>
        </w:rPr>
      </w:pPr>
      <w:r w:rsidRPr="00612EF9">
        <w:rPr>
          <w:rFonts w:ascii="Arial" w:hAnsi="Arial" w:cs="Arial"/>
          <w:u w:val="single"/>
        </w:rPr>
        <w:t>設備校準：</w:t>
      </w:r>
      <w:r w:rsidRPr="00612EF9">
        <w:rPr>
          <w:rFonts w:ascii="Arial" w:hAnsi="Arial" w:cs="Arial"/>
          <w:u w:val="single"/>
        </w:rPr>
        <w:t xml:space="preserve">Renishaw </w:t>
      </w:r>
      <w:r w:rsidRPr="00612EF9">
        <w:rPr>
          <w:rFonts w:ascii="Arial" w:hAnsi="Arial" w:cs="Arial"/>
          <w:u w:val="single"/>
        </w:rPr>
        <w:t>的機台校正與最佳化方案</w:t>
      </w:r>
    </w:p>
    <w:p w14:paraId="26EAE4B0" w14:textId="2ADBC617" w:rsidR="004D33AA" w:rsidRPr="00612EF9" w:rsidRDefault="00507D43" w:rsidP="00E1735E">
      <w:pPr>
        <w:rPr>
          <w:rFonts w:ascii="Arial" w:hAnsi="Arial" w:cs="Arial"/>
        </w:rPr>
      </w:pPr>
      <w:r w:rsidRPr="00612EF9">
        <w:rPr>
          <w:rFonts w:ascii="Arial" w:hAnsi="Arial" w:cs="Arial"/>
        </w:rPr>
        <w:t xml:space="preserve">Renishaw </w:t>
      </w:r>
      <w:r w:rsidRPr="00612EF9">
        <w:rPr>
          <w:rFonts w:ascii="Arial" w:hAnsi="Arial" w:cs="Arial"/>
        </w:rPr>
        <w:t>的機台校正方案能協助工具機</w:t>
      </w:r>
      <w:r w:rsidR="00E06CE5">
        <w:rPr>
          <w:rFonts w:ascii="Arial" w:hAnsi="Arial" w:cs="Arial" w:hint="eastAsia"/>
        </w:rPr>
        <w:t>廠</w:t>
      </w:r>
      <w:r w:rsidRPr="00612EF9">
        <w:rPr>
          <w:rFonts w:ascii="Arial" w:hAnsi="Arial" w:cs="Arial"/>
        </w:rPr>
        <w:t>商以及用戶準確量測與校正工具機</w:t>
      </w:r>
      <w:r w:rsidRPr="00612EF9">
        <w:rPr>
          <w:rFonts w:ascii="Arial" w:hAnsi="Arial" w:cs="Arial"/>
        </w:rPr>
        <w:t xml:space="preserve">, </w:t>
      </w:r>
      <w:r w:rsidRPr="00612EF9">
        <w:rPr>
          <w:rFonts w:ascii="Arial" w:hAnsi="Arial" w:cs="Arial"/>
        </w:rPr>
        <w:t>有效</w:t>
      </w:r>
      <w:r w:rsidR="00015F80" w:rsidRPr="00612EF9">
        <w:rPr>
          <w:rFonts w:ascii="Arial" w:hAnsi="Arial" w:cs="Arial"/>
        </w:rPr>
        <w:t>提升生產現場的</w:t>
      </w:r>
      <w:r w:rsidR="00E06CE5">
        <w:rPr>
          <w:rFonts w:ascii="Arial" w:hAnsi="Arial" w:cs="Arial" w:hint="eastAsia"/>
        </w:rPr>
        <w:t>生產</w:t>
      </w:r>
      <w:r w:rsidR="00015F80" w:rsidRPr="00612EF9">
        <w:rPr>
          <w:rFonts w:ascii="Arial" w:hAnsi="Arial" w:cs="Arial"/>
        </w:rPr>
        <w:t>效率</w:t>
      </w:r>
      <w:r w:rsidR="009057B2" w:rsidRPr="00612EF9">
        <w:rPr>
          <w:rFonts w:ascii="Arial" w:hAnsi="Arial" w:cs="Arial"/>
        </w:rPr>
        <w:t>。</w:t>
      </w:r>
      <w:r w:rsidRPr="00612EF9">
        <w:rPr>
          <w:rFonts w:ascii="Arial" w:hAnsi="Arial" w:cs="Arial"/>
        </w:rPr>
        <w:t>其中診斷功能強大的</w:t>
      </w:r>
      <w:r w:rsidRPr="00612EF9">
        <w:rPr>
          <w:rFonts w:ascii="Arial" w:hAnsi="Arial" w:cs="Arial"/>
        </w:rPr>
        <w:t xml:space="preserve"> </w:t>
      </w:r>
      <w:hyperlink r:id="rId8" w:history="1">
        <w:r w:rsidRPr="00612EF9">
          <w:rPr>
            <w:rStyle w:val="Hyperlink"/>
            <w:rFonts w:ascii="Arial" w:hAnsi="Arial" w:cs="Arial"/>
          </w:rPr>
          <w:t xml:space="preserve">XM-60 </w:t>
        </w:r>
        <w:r w:rsidRPr="00612EF9">
          <w:rPr>
            <w:rStyle w:val="Hyperlink"/>
            <w:rFonts w:ascii="Arial" w:hAnsi="Arial" w:cs="Arial"/>
          </w:rPr>
          <w:t>多光束校正儀</w:t>
        </w:r>
      </w:hyperlink>
      <w:r w:rsidR="009057B2" w:rsidRPr="00612EF9">
        <w:rPr>
          <w:rFonts w:ascii="Arial" w:hAnsi="Arial" w:cs="Arial"/>
        </w:rPr>
        <w:t>，</w:t>
      </w:r>
      <w:r w:rsidR="004D33AA" w:rsidRPr="00612EF9">
        <w:rPr>
          <w:rFonts w:ascii="Arial" w:hAnsi="Arial" w:cs="Arial"/>
        </w:rPr>
        <w:t>以</w:t>
      </w:r>
      <w:r w:rsidRPr="00612EF9">
        <w:rPr>
          <w:rFonts w:ascii="Arial" w:hAnsi="Arial" w:cs="Arial"/>
        </w:rPr>
        <w:t>雷射量測</w:t>
      </w:r>
      <w:r w:rsidR="004D33AA" w:rsidRPr="00612EF9">
        <w:rPr>
          <w:rFonts w:ascii="Arial" w:hAnsi="Arial" w:cs="Arial"/>
        </w:rPr>
        <w:t>技術</w:t>
      </w:r>
      <w:r w:rsidRPr="00612EF9">
        <w:rPr>
          <w:rFonts w:ascii="Arial" w:hAnsi="Arial" w:cs="Arial"/>
        </w:rPr>
        <w:t>，</w:t>
      </w:r>
      <w:r w:rsidR="004D33AA" w:rsidRPr="00612EF9">
        <w:rPr>
          <w:rFonts w:ascii="Arial" w:hAnsi="Arial" w:cs="Arial"/>
        </w:rPr>
        <w:t>只需一次設定便能以任何方向量測六個自由度，通過一次採集便可量測軸的所有幾何量誤差，特別適用於運動平台和五軸工具機的校正應用</w:t>
      </w:r>
      <w:r w:rsidR="009057B2" w:rsidRPr="00612EF9">
        <w:rPr>
          <w:rFonts w:ascii="Arial" w:hAnsi="Arial" w:cs="Arial"/>
        </w:rPr>
        <w:t>。</w:t>
      </w:r>
      <w:r w:rsidR="004D33AA" w:rsidRPr="00612EF9">
        <w:rPr>
          <w:rFonts w:ascii="Arial" w:hAnsi="Arial" w:cs="Arial"/>
        </w:rPr>
        <w:t xml:space="preserve">Renishaw </w:t>
      </w:r>
      <w:r w:rsidR="004D33AA" w:rsidRPr="00612EF9">
        <w:rPr>
          <w:rFonts w:ascii="Arial" w:hAnsi="Arial" w:cs="Arial"/>
        </w:rPr>
        <w:t>亦會即場演示其校正方案的簡易操作，歡迎蒞臨與我們的工程師團隊交流。</w:t>
      </w:r>
    </w:p>
    <w:p w14:paraId="428FA6B3" w14:textId="77777777" w:rsidR="00960529" w:rsidRPr="00612EF9" w:rsidRDefault="00960529" w:rsidP="00E1735E">
      <w:pPr>
        <w:rPr>
          <w:rFonts w:ascii="Arial" w:hAnsi="Arial" w:cs="Arial"/>
        </w:rPr>
      </w:pPr>
    </w:p>
    <w:p w14:paraId="08B00EB8" w14:textId="79D87A84" w:rsidR="00960529" w:rsidRPr="00612EF9" w:rsidRDefault="00960529" w:rsidP="00E1735E">
      <w:pPr>
        <w:rPr>
          <w:rFonts w:ascii="Arial" w:hAnsi="Arial" w:cs="Arial"/>
          <w:u w:val="single"/>
        </w:rPr>
      </w:pPr>
      <w:r w:rsidRPr="00612EF9">
        <w:rPr>
          <w:rFonts w:ascii="Arial" w:hAnsi="Arial" w:cs="Arial"/>
          <w:u w:val="single"/>
        </w:rPr>
        <w:t>Renishaw Central</w:t>
      </w:r>
      <w:r w:rsidRPr="00612EF9">
        <w:rPr>
          <w:rFonts w:ascii="Arial" w:hAnsi="Arial" w:cs="Arial"/>
          <w:u w:val="single"/>
        </w:rPr>
        <w:t>：智慧製造數據平台</w:t>
      </w:r>
    </w:p>
    <w:p w14:paraId="76D9F8AB" w14:textId="608270A8" w:rsidR="00960529" w:rsidRPr="00612EF9" w:rsidRDefault="00960529" w:rsidP="00960529">
      <w:pPr>
        <w:rPr>
          <w:rFonts w:ascii="Arial" w:hAnsi="Arial" w:cs="Arial"/>
        </w:rPr>
      </w:pPr>
      <w:hyperlink r:id="rId9" w:history="1">
        <w:r w:rsidRPr="00612EF9">
          <w:rPr>
            <w:rStyle w:val="Hyperlink"/>
            <w:rFonts w:ascii="Arial" w:hAnsi="Arial" w:cs="Arial"/>
          </w:rPr>
          <w:t>Renishaw Central</w:t>
        </w:r>
      </w:hyperlink>
      <w:r w:rsidRPr="00612EF9">
        <w:rPr>
          <w:rFonts w:ascii="Arial" w:hAnsi="Arial" w:cs="Arial"/>
        </w:rPr>
        <w:t xml:space="preserve"> </w:t>
      </w:r>
      <w:r w:rsidRPr="00612EF9">
        <w:rPr>
          <w:rFonts w:ascii="Arial" w:hAnsi="Arial" w:cs="Arial"/>
        </w:rPr>
        <w:t>是一個智慧製造數據平台，能連接整個製程中的不同量測設備，蒐集、呈現、處理和應用量測數據，讓</w:t>
      </w:r>
      <w:r w:rsidR="007665CB">
        <w:rPr>
          <w:rFonts w:ascii="Arial" w:hAnsi="Arial" w:cs="Arial" w:hint="eastAsia"/>
        </w:rPr>
        <w:t>用戶</w:t>
      </w:r>
      <w:r w:rsidRPr="00612EF9">
        <w:rPr>
          <w:rFonts w:ascii="Arial" w:hAnsi="Arial" w:cs="Arial"/>
        </w:rPr>
        <w:t>全面且深入地了解整個製程，做出明智的決策。在無人化的製程中，</w:t>
      </w:r>
      <w:r w:rsidRPr="00612EF9">
        <w:rPr>
          <w:rFonts w:ascii="Arial" w:hAnsi="Arial" w:cs="Arial"/>
        </w:rPr>
        <w:t xml:space="preserve">Renishaw Central </w:t>
      </w:r>
      <w:r w:rsidRPr="00612EF9">
        <w:rPr>
          <w:rFonts w:ascii="Arial" w:hAnsi="Arial" w:cs="Arial"/>
        </w:rPr>
        <w:t>可以遠端監控設備的狀態。一旦發生任何錯誤，將即時檢測到錯誤，並顯示在其數據面板或其他協力廠商應用程式。之後，</w:t>
      </w:r>
      <w:r w:rsidR="007665CB">
        <w:rPr>
          <w:rFonts w:ascii="Arial" w:hAnsi="Arial" w:cs="Arial" w:hint="eastAsia"/>
        </w:rPr>
        <w:t>用戶</w:t>
      </w:r>
      <w:r w:rsidRPr="00612EF9">
        <w:rPr>
          <w:rFonts w:ascii="Arial" w:hAnsi="Arial" w:cs="Arial"/>
        </w:rPr>
        <w:t>可以安排合適的操作人員來解決故障。</w:t>
      </w:r>
    </w:p>
    <w:p w14:paraId="688F3288" w14:textId="77777777" w:rsidR="00941E5D" w:rsidRPr="00612EF9" w:rsidRDefault="00941E5D" w:rsidP="00960529">
      <w:pPr>
        <w:rPr>
          <w:rFonts w:ascii="Arial" w:hAnsi="Arial" w:cs="Arial"/>
        </w:rPr>
      </w:pPr>
    </w:p>
    <w:p w14:paraId="03936FF1" w14:textId="07F7884A" w:rsidR="00941E5D" w:rsidRPr="00612EF9" w:rsidRDefault="00941E5D" w:rsidP="00960529">
      <w:pPr>
        <w:rPr>
          <w:rFonts w:ascii="Arial" w:hAnsi="Arial" w:cs="Arial"/>
        </w:rPr>
      </w:pPr>
      <w:r w:rsidRPr="00612EF9">
        <w:rPr>
          <w:rFonts w:ascii="Arial" w:hAnsi="Arial" w:cs="Arial"/>
        </w:rPr>
        <w:t>歡迎於</w:t>
      </w:r>
      <w:r w:rsidRPr="00612EF9">
        <w:rPr>
          <w:rFonts w:ascii="Arial" w:hAnsi="Arial" w:cs="Arial"/>
        </w:rPr>
        <w:t xml:space="preserve"> TMTS 2026 </w:t>
      </w:r>
      <w:r w:rsidRPr="00612EF9">
        <w:rPr>
          <w:rFonts w:ascii="Arial" w:hAnsi="Arial" w:cs="Arial"/>
        </w:rPr>
        <w:t>展會期間蒞臨</w:t>
      </w:r>
      <w:r w:rsidRPr="00612EF9">
        <w:rPr>
          <w:rFonts w:ascii="Arial" w:hAnsi="Arial" w:cs="Arial"/>
        </w:rPr>
        <w:t xml:space="preserve"> Renishaw </w:t>
      </w:r>
      <w:r w:rsidRPr="00612EF9">
        <w:rPr>
          <w:rFonts w:ascii="Arial" w:hAnsi="Arial" w:cs="Arial"/>
        </w:rPr>
        <w:t>攤位</w:t>
      </w:r>
      <w:r w:rsidRPr="00612EF9">
        <w:rPr>
          <w:rFonts w:ascii="Arial" w:hAnsi="Arial" w:cs="Arial"/>
        </w:rPr>
        <w:t>E0802</w:t>
      </w:r>
      <w:r w:rsidRPr="00612EF9">
        <w:rPr>
          <w:rFonts w:ascii="Arial" w:hAnsi="Arial" w:cs="Arial"/>
        </w:rPr>
        <w:t>，與</w:t>
      </w:r>
      <w:r w:rsidRPr="00612EF9">
        <w:rPr>
          <w:rFonts w:ascii="Arial" w:hAnsi="Arial" w:cs="Arial"/>
        </w:rPr>
        <w:t>Renishaw</w:t>
      </w:r>
      <w:r w:rsidRPr="00612EF9">
        <w:rPr>
          <w:rFonts w:ascii="Arial" w:hAnsi="Arial" w:cs="Arial"/>
        </w:rPr>
        <w:t>團隊分享</w:t>
      </w:r>
      <w:r w:rsidR="00470F2F" w:rsidRPr="00612EF9">
        <w:rPr>
          <w:rFonts w:ascii="Arial" w:hAnsi="Arial" w:cs="Arial"/>
          <w:lang w:val="en-US"/>
        </w:rPr>
        <w:t>你的量測需求</w:t>
      </w:r>
      <w:r w:rsidR="00470F2F" w:rsidRPr="00612EF9">
        <w:rPr>
          <w:rFonts w:ascii="Arial" w:hAnsi="Arial" w:cs="Arial"/>
        </w:rPr>
        <w:t>。</w:t>
      </w:r>
    </w:p>
    <w:p w14:paraId="68B461C5" w14:textId="77777777" w:rsidR="00470F2F" w:rsidRPr="00612EF9" w:rsidRDefault="00470F2F" w:rsidP="00960529">
      <w:pPr>
        <w:rPr>
          <w:rFonts w:ascii="Arial" w:hAnsi="Arial" w:cs="Arial"/>
        </w:rPr>
      </w:pPr>
    </w:p>
    <w:p w14:paraId="7C22894F" w14:textId="0EE96C17" w:rsidR="00470F2F" w:rsidRPr="00F27F5A" w:rsidRDefault="00470F2F" w:rsidP="00470F2F">
      <w:pPr>
        <w:pStyle w:val="ListParagraph"/>
        <w:numPr>
          <w:ilvl w:val="0"/>
          <w:numId w:val="1"/>
        </w:numPr>
        <w:jc w:val="center"/>
        <w:rPr>
          <w:rFonts w:ascii="Arial" w:hAnsi="Arial" w:cs="Arial"/>
          <w:lang w:val="en-US"/>
        </w:rPr>
      </w:pPr>
      <w:r w:rsidRPr="00612EF9">
        <w:rPr>
          <w:rFonts w:ascii="Arial" w:hAnsi="Arial" w:cs="Arial"/>
          <w:lang w:val="en-US"/>
        </w:rPr>
        <w:t>完</w:t>
      </w:r>
      <w:r w:rsidRPr="00612EF9">
        <w:rPr>
          <w:rFonts w:ascii="Arial" w:hAnsi="Arial" w:cs="Arial"/>
          <w:lang w:val="en-US"/>
        </w:rPr>
        <w:t xml:space="preserve">    -</w:t>
      </w:r>
    </w:p>
    <w:sectPr w:rsidR="00470F2F" w:rsidRPr="00F27F5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01852"/>
    <w:multiLevelType w:val="hybridMultilevel"/>
    <w:tmpl w:val="4BBA87FA"/>
    <w:lvl w:ilvl="0" w:tplc="935CD950">
      <w:start w:val="5"/>
      <w:numFmt w:val="bullet"/>
      <w:lvlText w:val="-"/>
      <w:lvlJc w:val="left"/>
      <w:pPr>
        <w:ind w:left="720" w:hanging="360"/>
      </w:pPr>
      <w:rPr>
        <w:rFonts w:ascii="Aptos" w:eastAsiaTheme="minorEastAsia" w:hAnsi="Aptos"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142112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5E"/>
    <w:rsid w:val="00015F80"/>
    <w:rsid w:val="00113211"/>
    <w:rsid w:val="001E5A01"/>
    <w:rsid w:val="00245C07"/>
    <w:rsid w:val="00347A7A"/>
    <w:rsid w:val="00377AF9"/>
    <w:rsid w:val="003C0DAF"/>
    <w:rsid w:val="00423F60"/>
    <w:rsid w:val="00470F2F"/>
    <w:rsid w:val="004D33AA"/>
    <w:rsid w:val="00507D43"/>
    <w:rsid w:val="005255D5"/>
    <w:rsid w:val="00590C22"/>
    <w:rsid w:val="005D6418"/>
    <w:rsid w:val="00612EF9"/>
    <w:rsid w:val="006575B4"/>
    <w:rsid w:val="006B519C"/>
    <w:rsid w:val="0070787B"/>
    <w:rsid w:val="00760EB9"/>
    <w:rsid w:val="007665CB"/>
    <w:rsid w:val="007F3495"/>
    <w:rsid w:val="008C4602"/>
    <w:rsid w:val="009057B2"/>
    <w:rsid w:val="00941E5D"/>
    <w:rsid w:val="00960529"/>
    <w:rsid w:val="00A22E48"/>
    <w:rsid w:val="00AE0D4E"/>
    <w:rsid w:val="00BA2CF5"/>
    <w:rsid w:val="00BD4A71"/>
    <w:rsid w:val="00C74686"/>
    <w:rsid w:val="00C93CB7"/>
    <w:rsid w:val="00DE7127"/>
    <w:rsid w:val="00E06CE5"/>
    <w:rsid w:val="00E1735E"/>
    <w:rsid w:val="00E91FCB"/>
    <w:rsid w:val="00F27F5A"/>
    <w:rsid w:val="00F35A2B"/>
    <w:rsid w:val="00FF080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A14B5"/>
  <w15:chartTrackingRefBased/>
  <w15:docId w15:val="{0E7C8E41-9320-4D9F-8D97-5925A967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3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3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3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3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35E"/>
    <w:rPr>
      <w:rFonts w:eastAsiaTheme="majorEastAsia" w:cstheme="majorBidi"/>
      <w:color w:val="272727" w:themeColor="text1" w:themeTint="D8"/>
    </w:rPr>
  </w:style>
  <w:style w:type="paragraph" w:styleId="Title">
    <w:name w:val="Title"/>
    <w:basedOn w:val="Normal"/>
    <w:next w:val="Normal"/>
    <w:link w:val="TitleChar"/>
    <w:uiPriority w:val="10"/>
    <w:qFormat/>
    <w:rsid w:val="00E17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35E"/>
    <w:pPr>
      <w:spacing w:before="160"/>
      <w:jc w:val="center"/>
    </w:pPr>
    <w:rPr>
      <w:i/>
      <w:iCs/>
      <w:color w:val="404040" w:themeColor="text1" w:themeTint="BF"/>
    </w:rPr>
  </w:style>
  <w:style w:type="character" w:customStyle="1" w:styleId="QuoteChar">
    <w:name w:val="Quote Char"/>
    <w:basedOn w:val="DefaultParagraphFont"/>
    <w:link w:val="Quote"/>
    <w:uiPriority w:val="29"/>
    <w:rsid w:val="00E1735E"/>
    <w:rPr>
      <w:i/>
      <w:iCs/>
      <w:color w:val="404040" w:themeColor="text1" w:themeTint="BF"/>
    </w:rPr>
  </w:style>
  <w:style w:type="paragraph" w:styleId="ListParagraph">
    <w:name w:val="List Paragraph"/>
    <w:basedOn w:val="Normal"/>
    <w:uiPriority w:val="34"/>
    <w:qFormat/>
    <w:rsid w:val="00E1735E"/>
    <w:pPr>
      <w:ind w:left="720"/>
      <w:contextualSpacing/>
    </w:pPr>
  </w:style>
  <w:style w:type="character" w:styleId="IntenseEmphasis">
    <w:name w:val="Intense Emphasis"/>
    <w:basedOn w:val="DefaultParagraphFont"/>
    <w:uiPriority w:val="21"/>
    <w:qFormat/>
    <w:rsid w:val="00E1735E"/>
    <w:rPr>
      <w:i/>
      <w:iCs/>
      <w:color w:val="0F4761" w:themeColor="accent1" w:themeShade="BF"/>
    </w:rPr>
  </w:style>
  <w:style w:type="paragraph" w:styleId="IntenseQuote">
    <w:name w:val="Intense Quote"/>
    <w:basedOn w:val="Normal"/>
    <w:next w:val="Normal"/>
    <w:link w:val="IntenseQuoteChar"/>
    <w:uiPriority w:val="30"/>
    <w:qFormat/>
    <w:rsid w:val="00E17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35E"/>
    <w:rPr>
      <w:i/>
      <w:iCs/>
      <w:color w:val="0F4761" w:themeColor="accent1" w:themeShade="BF"/>
    </w:rPr>
  </w:style>
  <w:style w:type="character" w:styleId="IntenseReference">
    <w:name w:val="Intense Reference"/>
    <w:basedOn w:val="DefaultParagraphFont"/>
    <w:uiPriority w:val="32"/>
    <w:qFormat/>
    <w:rsid w:val="00E1735E"/>
    <w:rPr>
      <w:b/>
      <w:bCs/>
      <w:smallCaps/>
      <w:color w:val="0F4761" w:themeColor="accent1" w:themeShade="BF"/>
      <w:spacing w:val="5"/>
    </w:rPr>
  </w:style>
  <w:style w:type="character" w:styleId="Hyperlink">
    <w:name w:val="Hyperlink"/>
    <w:basedOn w:val="DefaultParagraphFont"/>
    <w:uiPriority w:val="99"/>
    <w:unhideWhenUsed/>
    <w:rsid w:val="00507D43"/>
    <w:rPr>
      <w:color w:val="467886" w:themeColor="hyperlink"/>
      <w:u w:val="single"/>
    </w:rPr>
  </w:style>
  <w:style w:type="character" w:styleId="UnresolvedMention">
    <w:name w:val="Unresolved Mention"/>
    <w:basedOn w:val="DefaultParagraphFont"/>
    <w:uiPriority w:val="99"/>
    <w:semiHidden/>
    <w:unhideWhenUsed/>
    <w:rsid w:val="00507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nishaw.com/tw/lasers-for-6dof-machine-measurement--39258" TargetMode="External"/><Relationship Id="rId3" Type="http://schemas.openxmlformats.org/officeDocument/2006/relationships/settings" Target="settings.xml"/><Relationship Id="rId7" Type="http://schemas.openxmlformats.org/officeDocument/2006/relationships/hyperlink" Target="https://www.renishaw.com/tw/advanced-laser-tool-setters-for-cnc-machines--60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nishaw.com/tw/47816--47816" TargetMode="External"/><Relationship Id="rId11" Type="http://schemas.openxmlformats.org/officeDocument/2006/relationships/theme" Target="theme/theme1.xml"/><Relationship Id="rId5" Type="http://schemas.openxmlformats.org/officeDocument/2006/relationships/hyperlink" Target="https://www.renishaw.com/tw/equator-x-dual-method-gauge-for-shop-floor-inspection--4975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nishaw.com/tw/smart-manufacturing-data-platform-for-industrial-process-control--478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Kwan</dc:creator>
  <cp:keywords/>
  <dc:description/>
  <cp:lastModifiedBy>Laia Batlle Cardona</cp:lastModifiedBy>
  <cp:revision>2</cp:revision>
  <dcterms:created xsi:type="dcterms:W3CDTF">2026-03-04T12:59:00Z</dcterms:created>
  <dcterms:modified xsi:type="dcterms:W3CDTF">2026-03-04T12:59:00Z</dcterms:modified>
</cp:coreProperties>
</file>