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75A8D" w14:textId="77777777"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12597409" wp14:editId="0CC53E63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5BB1BE" w14:textId="77777777" w:rsidR="00483838" w:rsidRDefault="00483838" w:rsidP="00483838">
      <w:pPr>
        <w:spacing w:line="336" w:lineRule="auto"/>
        <w:ind w:right="-554"/>
        <w:rPr>
          <w:rFonts w:ascii="Arial" w:hAnsi="Arial" w:cs="Arial"/>
          <w:i/>
        </w:rPr>
      </w:pPr>
      <w:r>
        <w:rPr>
          <w:rFonts w:ascii="Arial" w:hAnsi="Arial"/>
          <w:i/>
        </w:rPr>
        <w:t xml:space="preserve">September 2025 – </w:t>
      </w:r>
      <w:proofErr w:type="spellStart"/>
      <w:r>
        <w:rPr>
          <w:rFonts w:ascii="Arial" w:hAnsi="Arial"/>
          <w:i/>
        </w:rPr>
        <w:t>zur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sofortigen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Veröffentlichung</w:t>
      </w:r>
      <w:proofErr w:type="spellEnd"/>
    </w:p>
    <w:p w14:paraId="32BE89FC" w14:textId="77777777" w:rsidR="00483838" w:rsidRDefault="00483838" w:rsidP="00483838">
      <w:pPr>
        <w:spacing w:line="336" w:lineRule="auto"/>
        <w:ind w:right="-554"/>
        <w:rPr>
          <w:rFonts w:ascii="Arial" w:hAnsi="Arial" w:cs="Arial"/>
          <w:i/>
        </w:rPr>
      </w:pPr>
    </w:p>
    <w:p w14:paraId="52C058B8" w14:textId="77777777" w:rsidR="00483838" w:rsidRDefault="00483838" w:rsidP="00483838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Renishaw </w:t>
      </w:r>
      <w:proofErr w:type="spellStart"/>
      <w:r>
        <w:rPr>
          <w:rFonts w:ascii="Arial" w:hAnsi="Arial"/>
          <w:b/>
          <w:sz w:val="24"/>
        </w:rPr>
        <w:t>setzt</w:t>
      </w:r>
      <w:proofErr w:type="spellEnd"/>
      <w:r>
        <w:rPr>
          <w:rFonts w:ascii="Arial" w:hAnsi="Arial"/>
          <w:b/>
          <w:sz w:val="24"/>
        </w:rPr>
        <w:t xml:space="preserve"> auf der EMO Hannover 2025 </w:t>
      </w:r>
      <w:proofErr w:type="spellStart"/>
      <w:r>
        <w:rPr>
          <w:rFonts w:ascii="Arial" w:hAnsi="Arial"/>
          <w:b/>
          <w:sz w:val="24"/>
        </w:rPr>
        <w:t>neue</w:t>
      </w:r>
      <w:proofErr w:type="spellEnd"/>
      <w:r>
        <w:rPr>
          <w:rFonts w:ascii="Arial" w:hAnsi="Arial"/>
          <w:b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Maßstäbe</w:t>
      </w:r>
      <w:proofErr w:type="spellEnd"/>
      <w:r>
        <w:rPr>
          <w:rFonts w:ascii="Arial" w:hAnsi="Arial"/>
          <w:b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mit</w:t>
      </w:r>
      <w:proofErr w:type="spellEnd"/>
      <w:r>
        <w:rPr>
          <w:rFonts w:ascii="Arial" w:hAnsi="Arial"/>
          <w:b/>
          <w:sz w:val="24"/>
        </w:rPr>
        <w:t xml:space="preserve"> den NC4+ Blue Laser-</w:t>
      </w:r>
      <w:proofErr w:type="spellStart"/>
      <w:r>
        <w:rPr>
          <w:rFonts w:ascii="Arial" w:hAnsi="Arial"/>
          <w:b/>
          <w:sz w:val="24"/>
        </w:rPr>
        <w:t>Werkzeugkontrollsystemen</w:t>
      </w:r>
      <w:proofErr w:type="spellEnd"/>
      <w:r>
        <w:rPr>
          <w:rFonts w:ascii="Arial" w:hAnsi="Arial"/>
          <w:b/>
          <w:sz w:val="24"/>
        </w:rPr>
        <w:t xml:space="preserve"> der </w:t>
      </w:r>
      <w:proofErr w:type="spellStart"/>
      <w:r>
        <w:rPr>
          <w:rFonts w:ascii="Arial" w:hAnsi="Arial"/>
          <w:b/>
          <w:sz w:val="24"/>
        </w:rPr>
        <w:t>dritten</w:t>
      </w:r>
      <w:proofErr w:type="spellEnd"/>
      <w:r>
        <w:rPr>
          <w:rFonts w:ascii="Arial" w:hAnsi="Arial"/>
          <w:b/>
          <w:sz w:val="24"/>
        </w:rPr>
        <w:t xml:space="preserve"> Generation</w:t>
      </w:r>
    </w:p>
    <w:p w14:paraId="38187252" w14:textId="77777777" w:rsidR="00483838" w:rsidRDefault="00483838" w:rsidP="00483838">
      <w:pPr>
        <w:spacing w:line="336" w:lineRule="auto"/>
        <w:ind w:right="-554"/>
        <w:rPr>
          <w:rFonts w:ascii="Arial" w:hAnsi="Arial" w:cs="Arial"/>
        </w:rPr>
      </w:pPr>
    </w:p>
    <w:p w14:paraId="1CE687B6" w14:textId="77777777" w:rsidR="00483838" w:rsidRDefault="00483838" w:rsidP="00483838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Renishaw, </w:t>
      </w:r>
      <w:proofErr w:type="spellStart"/>
      <w:r>
        <w:rPr>
          <w:rFonts w:ascii="Arial" w:hAnsi="Arial"/>
        </w:rPr>
        <w:t>ein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weltweit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führendes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Unternehmen</w:t>
      </w:r>
      <w:proofErr w:type="spellEnd"/>
      <w:r>
        <w:rPr>
          <w:rFonts w:ascii="Arial" w:hAnsi="Arial"/>
        </w:rPr>
        <w:t xml:space="preserve"> auf </w:t>
      </w:r>
      <w:proofErr w:type="spellStart"/>
      <w:r>
        <w:rPr>
          <w:rFonts w:ascii="Arial" w:hAnsi="Arial"/>
        </w:rPr>
        <w:t>dem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Gebiet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Präzisionsmesstechnik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wird</w:t>
      </w:r>
      <w:proofErr w:type="spellEnd"/>
      <w:r>
        <w:rPr>
          <w:rFonts w:ascii="Arial" w:hAnsi="Arial"/>
        </w:rPr>
        <w:t xml:space="preserve"> auf der EMO Hannover 2025, Halle 5, Stand D06, die </w:t>
      </w:r>
      <w:proofErr w:type="spellStart"/>
      <w:r>
        <w:rPr>
          <w:rFonts w:ascii="Arial" w:hAnsi="Arial"/>
        </w:rPr>
        <w:t>neuesten</w:t>
      </w:r>
      <w:proofErr w:type="spellEnd"/>
      <w:r>
        <w:rPr>
          <w:rFonts w:ascii="Arial" w:hAnsi="Arial"/>
        </w:rPr>
        <w:t xml:space="preserve"> Modelle seines NC4+Blue Laser-</w:t>
      </w:r>
      <w:proofErr w:type="spellStart"/>
      <w:r>
        <w:rPr>
          <w:rFonts w:ascii="Arial" w:hAnsi="Arial"/>
        </w:rPr>
        <w:t>Werkzeugkontrollsystems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vorstellen</w:t>
      </w:r>
      <w:proofErr w:type="spellEnd"/>
      <w:r>
        <w:rPr>
          <w:rFonts w:ascii="Arial" w:hAnsi="Arial"/>
        </w:rPr>
        <w:t xml:space="preserve">. Die </w:t>
      </w:r>
      <w:proofErr w:type="spellStart"/>
      <w:r>
        <w:rPr>
          <w:rFonts w:ascii="Arial" w:hAnsi="Arial"/>
        </w:rPr>
        <w:t>neuen</w:t>
      </w:r>
      <w:proofErr w:type="spellEnd"/>
      <w:r>
        <w:rPr>
          <w:rFonts w:ascii="Arial" w:hAnsi="Arial"/>
        </w:rPr>
        <w:t xml:space="preserve"> Modelle F100 und F100-10C </w:t>
      </w:r>
      <w:proofErr w:type="spellStart"/>
      <w:r>
        <w:rPr>
          <w:rFonts w:ascii="Arial" w:hAnsi="Arial"/>
        </w:rPr>
        <w:t>bieten</w:t>
      </w:r>
      <w:proofErr w:type="spellEnd"/>
      <w:r>
        <w:rPr>
          <w:rFonts w:ascii="Arial" w:hAnsi="Arial"/>
        </w:rPr>
        <w:t xml:space="preserve"> Technologie der </w:t>
      </w:r>
      <w:proofErr w:type="spellStart"/>
      <w:r>
        <w:rPr>
          <w:rFonts w:ascii="Arial" w:hAnsi="Arial"/>
        </w:rPr>
        <w:t>dritten</w:t>
      </w:r>
      <w:proofErr w:type="spellEnd"/>
      <w:r>
        <w:rPr>
          <w:rFonts w:ascii="Arial" w:hAnsi="Arial"/>
        </w:rPr>
        <w:t xml:space="preserve"> Generation und </w:t>
      </w:r>
      <w:proofErr w:type="spellStart"/>
      <w:r>
        <w:rPr>
          <w:rFonts w:ascii="Arial" w:hAnsi="Arial"/>
        </w:rPr>
        <w:t>setzen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neuen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Maßstab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bei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Werkzeugkontrolle</w:t>
      </w:r>
      <w:proofErr w:type="spellEnd"/>
      <w:r>
        <w:rPr>
          <w:rFonts w:ascii="Arial" w:hAnsi="Arial"/>
        </w:rPr>
        <w:t xml:space="preserve"> auf CNC-</w:t>
      </w:r>
      <w:proofErr w:type="spellStart"/>
      <w:r>
        <w:rPr>
          <w:rFonts w:ascii="Arial" w:hAnsi="Arial"/>
        </w:rPr>
        <w:t>Werkzeugmaschinen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spiegeln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Renishaws</w:t>
      </w:r>
      <w:proofErr w:type="spellEnd"/>
      <w:r>
        <w:rPr>
          <w:rFonts w:ascii="Arial" w:hAnsi="Arial"/>
        </w:rPr>
        <w:t xml:space="preserve"> Engagement wider, die </w:t>
      </w:r>
      <w:proofErr w:type="spellStart"/>
      <w:r>
        <w:rPr>
          <w:rFonts w:ascii="Arial" w:hAnsi="Arial"/>
        </w:rPr>
        <w:t>Messtechnik</w:t>
      </w:r>
      <w:proofErr w:type="spellEnd"/>
      <w:r>
        <w:rPr>
          <w:rFonts w:ascii="Arial" w:hAnsi="Arial"/>
        </w:rPr>
        <w:t xml:space="preserve"> für </w:t>
      </w:r>
      <w:proofErr w:type="spellStart"/>
      <w:r>
        <w:rPr>
          <w:rFonts w:ascii="Arial" w:hAnsi="Arial"/>
        </w:rPr>
        <w:t>Präzisionshersteller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weiter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voranzutreiben</w:t>
      </w:r>
      <w:proofErr w:type="spellEnd"/>
      <w:r>
        <w:rPr>
          <w:rFonts w:ascii="Arial" w:hAnsi="Arial"/>
        </w:rPr>
        <w:t>.</w:t>
      </w:r>
    </w:p>
    <w:p w14:paraId="52F11560" w14:textId="77777777" w:rsidR="00483838" w:rsidRPr="00AD245F" w:rsidRDefault="00483838" w:rsidP="00483838">
      <w:pPr>
        <w:spacing w:line="336" w:lineRule="auto"/>
        <w:ind w:right="-554"/>
        <w:rPr>
          <w:rFonts w:ascii="Arial" w:hAnsi="Arial" w:cs="Arial"/>
        </w:rPr>
      </w:pPr>
    </w:p>
    <w:p w14:paraId="05CDEFED" w14:textId="77777777" w:rsidR="00483838" w:rsidRDefault="00483838" w:rsidP="00483838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Mit </w:t>
      </w:r>
      <w:proofErr w:type="spellStart"/>
      <w:r>
        <w:rPr>
          <w:rFonts w:ascii="Arial" w:hAnsi="Arial"/>
        </w:rPr>
        <w:t>einem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optimierten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Systemaufbau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erreichen</w:t>
      </w:r>
      <w:proofErr w:type="spellEnd"/>
      <w:r>
        <w:rPr>
          <w:rFonts w:ascii="Arial" w:hAnsi="Arial"/>
        </w:rPr>
        <w:t xml:space="preserve"> die NC4+ Blue F100 Modelle </w:t>
      </w:r>
      <w:proofErr w:type="spellStart"/>
      <w:r>
        <w:rPr>
          <w:rFonts w:ascii="Arial" w:hAnsi="Arial"/>
        </w:rPr>
        <w:t>eine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branchenführende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Wiederholgenauigkeit</w:t>
      </w:r>
      <w:proofErr w:type="spellEnd"/>
      <w:r>
        <w:rPr>
          <w:rFonts w:ascii="Arial" w:hAnsi="Arial"/>
        </w:rPr>
        <w:t xml:space="preserve"> von ±0,1 µm 2σ und </w:t>
      </w:r>
      <w:proofErr w:type="spellStart"/>
      <w:r>
        <w:rPr>
          <w:rFonts w:ascii="Arial" w:hAnsi="Arial"/>
        </w:rPr>
        <w:t>gewährleisten</w:t>
      </w:r>
      <w:proofErr w:type="spellEnd"/>
      <w:r>
        <w:rPr>
          <w:rFonts w:ascii="Arial" w:hAnsi="Arial"/>
        </w:rPr>
        <w:t xml:space="preserve"> so </w:t>
      </w:r>
      <w:proofErr w:type="spellStart"/>
      <w:r>
        <w:rPr>
          <w:rFonts w:ascii="Arial" w:hAnsi="Arial"/>
        </w:rPr>
        <w:t>eine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herausragende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Präzision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bei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Werkzeugmessung</w:t>
      </w:r>
      <w:proofErr w:type="spellEnd"/>
      <w:r>
        <w:rPr>
          <w:rFonts w:ascii="Arial" w:hAnsi="Arial"/>
        </w:rPr>
        <w:t xml:space="preserve">. Es </w:t>
      </w:r>
      <w:proofErr w:type="spellStart"/>
      <w:r>
        <w:rPr>
          <w:rFonts w:ascii="Arial" w:hAnsi="Arial"/>
        </w:rPr>
        <w:t>können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Werkzeuggeometrien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Ausbrüche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Größe</w:t>
      </w:r>
      <w:proofErr w:type="spellEnd"/>
      <w:r>
        <w:rPr>
          <w:rFonts w:ascii="Arial" w:hAnsi="Arial"/>
        </w:rPr>
        <w:t xml:space="preserve"> von 5 µm </w:t>
      </w:r>
      <w:proofErr w:type="spellStart"/>
      <w:r>
        <w:rPr>
          <w:rFonts w:ascii="Arial" w:hAnsi="Arial"/>
        </w:rPr>
        <w:t>erkannt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werden</w:t>
      </w:r>
      <w:proofErr w:type="spellEnd"/>
      <w:r>
        <w:rPr>
          <w:rFonts w:ascii="Arial" w:hAnsi="Arial"/>
        </w:rPr>
        <w:t xml:space="preserve">, was </w:t>
      </w:r>
      <w:proofErr w:type="spellStart"/>
      <w:r>
        <w:rPr>
          <w:rFonts w:ascii="Arial" w:hAnsi="Arial"/>
        </w:rPr>
        <w:t>genaue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Messungen</w:t>
      </w:r>
      <w:proofErr w:type="spellEnd"/>
      <w:r>
        <w:rPr>
          <w:rFonts w:ascii="Arial" w:hAnsi="Arial"/>
        </w:rPr>
        <w:t xml:space="preserve"> von </w:t>
      </w:r>
      <w:proofErr w:type="spellStart"/>
      <w:r>
        <w:rPr>
          <w:rFonts w:ascii="Arial" w:hAnsi="Arial"/>
        </w:rPr>
        <w:t>ultrafeinen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Werkzeugen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zulässt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selbst</w:t>
      </w:r>
      <w:proofErr w:type="spellEnd"/>
      <w:r>
        <w:rPr>
          <w:rFonts w:ascii="Arial" w:hAnsi="Arial"/>
        </w:rPr>
        <w:t xml:space="preserve"> die </w:t>
      </w:r>
      <w:proofErr w:type="spellStart"/>
      <w:r>
        <w:rPr>
          <w:rFonts w:ascii="Arial" w:hAnsi="Arial"/>
        </w:rPr>
        <w:t>anspruchsvollsten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Bearbeitungsvorgänge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ermöglicht</w:t>
      </w:r>
      <w:proofErr w:type="spellEnd"/>
      <w:r>
        <w:rPr>
          <w:rFonts w:ascii="Arial" w:hAnsi="Arial"/>
        </w:rPr>
        <w:t xml:space="preserve">. Durch </w:t>
      </w:r>
      <w:proofErr w:type="spellStart"/>
      <w:r>
        <w:rPr>
          <w:rFonts w:ascii="Arial" w:hAnsi="Arial"/>
        </w:rPr>
        <w:t>Erkennung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kleinsten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Werkzeugdefekte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vor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Bearbeitung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tragen</w:t>
      </w:r>
      <w:proofErr w:type="spellEnd"/>
      <w:r>
        <w:rPr>
          <w:rFonts w:ascii="Arial" w:hAnsi="Arial"/>
        </w:rPr>
        <w:t xml:space="preserve"> die Systeme </w:t>
      </w:r>
      <w:proofErr w:type="spellStart"/>
      <w:r>
        <w:rPr>
          <w:rFonts w:ascii="Arial" w:hAnsi="Arial"/>
        </w:rPr>
        <w:t>zur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Sicherstellung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guten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Oberfläche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bei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verbessern</w:t>
      </w:r>
      <w:proofErr w:type="spellEnd"/>
      <w:r>
        <w:rPr>
          <w:rFonts w:ascii="Arial" w:hAnsi="Arial"/>
        </w:rPr>
        <w:t xml:space="preserve"> so die </w:t>
      </w:r>
      <w:proofErr w:type="spellStart"/>
      <w:r>
        <w:rPr>
          <w:rFonts w:ascii="Arial" w:hAnsi="Arial"/>
        </w:rPr>
        <w:t>Gesamtqualität</w:t>
      </w:r>
      <w:proofErr w:type="spellEnd"/>
      <w:r>
        <w:rPr>
          <w:rFonts w:ascii="Arial" w:hAnsi="Arial"/>
        </w:rPr>
        <w:t xml:space="preserve"> des </w:t>
      </w:r>
      <w:proofErr w:type="spellStart"/>
      <w:r>
        <w:rPr>
          <w:rFonts w:ascii="Arial" w:hAnsi="Arial"/>
        </w:rPr>
        <w:t>Werkstücks</w:t>
      </w:r>
      <w:proofErr w:type="spellEnd"/>
      <w:r>
        <w:rPr>
          <w:rFonts w:ascii="Arial" w:hAnsi="Arial"/>
        </w:rPr>
        <w:t>.</w:t>
      </w:r>
    </w:p>
    <w:p w14:paraId="487A07BA" w14:textId="77777777" w:rsidR="00483838" w:rsidRPr="00AD245F" w:rsidRDefault="00483838" w:rsidP="00483838">
      <w:pPr>
        <w:spacing w:line="336" w:lineRule="auto"/>
        <w:ind w:right="-554"/>
        <w:rPr>
          <w:rFonts w:ascii="Arial" w:hAnsi="Arial" w:cs="Arial"/>
        </w:rPr>
      </w:pPr>
    </w:p>
    <w:p w14:paraId="0C873FFE" w14:textId="77777777" w:rsidR="00483838" w:rsidRDefault="00483838" w:rsidP="00483838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Die F100 Modelle </w:t>
      </w:r>
      <w:proofErr w:type="spellStart"/>
      <w:r>
        <w:rPr>
          <w:rFonts w:ascii="Arial" w:hAnsi="Arial"/>
        </w:rPr>
        <w:t>passen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durch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ihre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kompakte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Bauweise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perfekt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Maschinen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kompakten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Arbeits-bereichen</w:t>
      </w:r>
      <w:proofErr w:type="spellEnd"/>
      <w:r>
        <w:rPr>
          <w:rFonts w:ascii="Arial" w:hAnsi="Arial"/>
        </w:rPr>
        <w:t xml:space="preserve">. Dies </w:t>
      </w:r>
      <w:proofErr w:type="spellStart"/>
      <w:r>
        <w:rPr>
          <w:rFonts w:ascii="Arial" w:hAnsi="Arial"/>
        </w:rPr>
        <w:t>ermöglicht</w:t>
      </w:r>
      <w:proofErr w:type="spellEnd"/>
      <w:r>
        <w:rPr>
          <w:rFonts w:ascii="Arial" w:hAnsi="Arial"/>
        </w:rPr>
        <w:t xml:space="preserve"> es </w:t>
      </w:r>
      <w:proofErr w:type="spellStart"/>
      <w:r>
        <w:rPr>
          <w:rFonts w:ascii="Arial" w:hAnsi="Arial"/>
        </w:rPr>
        <w:t>Maschinenherstellern</w:t>
      </w:r>
      <w:proofErr w:type="spellEnd"/>
      <w:r>
        <w:rPr>
          <w:rFonts w:ascii="Arial" w:hAnsi="Arial"/>
        </w:rPr>
        <w:t xml:space="preserve">, den </w:t>
      </w:r>
      <w:proofErr w:type="spellStart"/>
      <w:r>
        <w:rPr>
          <w:rFonts w:ascii="Arial" w:hAnsi="Arial"/>
        </w:rPr>
        <w:t>Arbeitsbereich</w:t>
      </w:r>
      <w:proofErr w:type="spellEnd"/>
      <w:r>
        <w:rPr>
          <w:rFonts w:ascii="Arial" w:hAnsi="Arial"/>
        </w:rPr>
        <w:t xml:space="preserve"> optimal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nutzen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ohne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bei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Leistungsfähigkeit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Werkzeugkontrolle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Abstriche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machen</w:t>
      </w:r>
      <w:proofErr w:type="spellEnd"/>
      <w:r>
        <w:rPr>
          <w:rFonts w:ascii="Arial" w:hAnsi="Arial"/>
        </w:rPr>
        <w:t>.</w:t>
      </w:r>
    </w:p>
    <w:p w14:paraId="3BAEA972" w14:textId="77777777" w:rsidR="00483838" w:rsidRPr="00AD245F" w:rsidRDefault="00483838" w:rsidP="00483838">
      <w:pPr>
        <w:spacing w:line="336" w:lineRule="auto"/>
        <w:ind w:right="-554"/>
        <w:rPr>
          <w:rFonts w:ascii="Arial" w:hAnsi="Arial" w:cs="Arial"/>
        </w:rPr>
      </w:pPr>
    </w:p>
    <w:p w14:paraId="36A760C4" w14:textId="77777777" w:rsidR="00483838" w:rsidRDefault="00483838" w:rsidP="00483838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Renishaw hat den </w:t>
      </w:r>
      <w:proofErr w:type="spellStart"/>
      <w:r>
        <w:rPr>
          <w:rFonts w:ascii="Arial" w:hAnsi="Arial"/>
        </w:rPr>
        <w:t>Luftstrom</w:t>
      </w:r>
      <w:proofErr w:type="spellEnd"/>
      <w:r>
        <w:rPr>
          <w:rFonts w:ascii="Arial" w:hAnsi="Arial"/>
        </w:rPr>
        <w:t xml:space="preserve"> in den NC4+ Blue F100 </w:t>
      </w:r>
      <w:proofErr w:type="spellStart"/>
      <w:r>
        <w:rPr>
          <w:rFonts w:ascii="Arial" w:hAnsi="Arial"/>
        </w:rPr>
        <w:t>Modellen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optimiert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somit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deren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Effizienz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verbessert</w:t>
      </w:r>
      <w:proofErr w:type="spellEnd"/>
      <w:r>
        <w:rPr>
          <w:rFonts w:ascii="Arial" w:hAnsi="Arial"/>
        </w:rPr>
        <w:t xml:space="preserve">. So </w:t>
      </w:r>
      <w:proofErr w:type="spellStart"/>
      <w:r>
        <w:rPr>
          <w:rFonts w:ascii="Arial" w:hAnsi="Arial"/>
        </w:rPr>
        <w:t>wurde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Sperrluftverbrauch</w:t>
      </w:r>
      <w:proofErr w:type="spellEnd"/>
      <w:r>
        <w:rPr>
          <w:rFonts w:ascii="Arial" w:hAnsi="Arial"/>
        </w:rPr>
        <w:t xml:space="preserve"> des </w:t>
      </w:r>
      <w:proofErr w:type="spellStart"/>
      <w:r>
        <w:rPr>
          <w:rFonts w:ascii="Arial" w:hAnsi="Arial"/>
        </w:rPr>
        <w:t>Werkzeugkontrollsystems</w:t>
      </w:r>
      <w:proofErr w:type="spellEnd"/>
      <w:r>
        <w:rPr>
          <w:rFonts w:ascii="Arial" w:hAnsi="Arial"/>
        </w:rPr>
        <w:t xml:space="preserve"> um </w:t>
      </w:r>
      <w:proofErr w:type="spellStart"/>
      <w:r>
        <w:rPr>
          <w:rFonts w:ascii="Arial" w:hAnsi="Arial"/>
        </w:rPr>
        <w:t>mehr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als</w:t>
      </w:r>
      <w:proofErr w:type="spellEnd"/>
      <w:r>
        <w:rPr>
          <w:rFonts w:ascii="Arial" w:hAnsi="Arial"/>
        </w:rPr>
        <w:t xml:space="preserve"> 50 % </w:t>
      </w:r>
      <w:proofErr w:type="spellStart"/>
      <w:r>
        <w:rPr>
          <w:rFonts w:ascii="Arial" w:hAnsi="Arial"/>
        </w:rPr>
        <w:t>verringert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wodurch</w:t>
      </w:r>
      <w:proofErr w:type="spellEnd"/>
      <w:r>
        <w:rPr>
          <w:rFonts w:ascii="Arial" w:hAnsi="Arial"/>
        </w:rPr>
        <w:t xml:space="preserve"> die Energie, die </w:t>
      </w:r>
      <w:proofErr w:type="spellStart"/>
      <w:r>
        <w:rPr>
          <w:rFonts w:ascii="Arial" w:hAnsi="Arial"/>
        </w:rPr>
        <w:t>bei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Aufbereitung</w:t>
      </w:r>
      <w:proofErr w:type="spellEnd"/>
      <w:r>
        <w:rPr>
          <w:rFonts w:ascii="Arial" w:hAnsi="Arial"/>
        </w:rPr>
        <w:t xml:space="preserve"> der Luft </w:t>
      </w:r>
      <w:proofErr w:type="spellStart"/>
      <w:r>
        <w:rPr>
          <w:rFonts w:ascii="Arial" w:hAnsi="Arial"/>
        </w:rPr>
        <w:t>benötigt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wird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erheblich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reduziert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wird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somit</w:t>
      </w:r>
      <w:proofErr w:type="spellEnd"/>
      <w:r>
        <w:rPr>
          <w:rFonts w:ascii="Arial" w:hAnsi="Arial"/>
        </w:rPr>
        <w:t xml:space="preserve"> die </w:t>
      </w:r>
      <w:proofErr w:type="spellStart"/>
      <w:r>
        <w:rPr>
          <w:rFonts w:ascii="Arial" w:hAnsi="Arial"/>
        </w:rPr>
        <w:t>Betriebskosten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senkt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Diese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Weiterentwicklung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spiegelt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Renishaws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fortwährendes</w:t>
      </w:r>
      <w:proofErr w:type="spellEnd"/>
      <w:r>
        <w:rPr>
          <w:rFonts w:ascii="Arial" w:hAnsi="Arial"/>
        </w:rPr>
        <w:t xml:space="preserve"> Engagement </w:t>
      </w:r>
      <w:proofErr w:type="spellStart"/>
      <w:r>
        <w:rPr>
          <w:rFonts w:ascii="Arial" w:hAnsi="Arial"/>
        </w:rPr>
        <w:t>zur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Verbesserung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nachhaltigen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Leistungsfähigkeit</w:t>
      </w:r>
      <w:proofErr w:type="spellEnd"/>
      <w:r>
        <w:rPr>
          <w:rFonts w:ascii="Arial" w:hAnsi="Arial"/>
        </w:rPr>
        <w:t xml:space="preserve"> seiner </w:t>
      </w:r>
      <w:proofErr w:type="spellStart"/>
      <w:r>
        <w:rPr>
          <w:rFonts w:ascii="Arial" w:hAnsi="Arial"/>
        </w:rPr>
        <w:t>Produkte</w:t>
      </w:r>
      <w:proofErr w:type="spellEnd"/>
      <w:r>
        <w:rPr>
          <w:rFonts w:ascii="Arial" w:hAnsi="Arial"/>
        </w:rPr>
        <w:t xml:space="preserve"> wider.</w:t>
      </w:r>
    </w:p>
    <w:p w14:paraId="4E381DB0" w14:textId="77777777" w:rsidR="00483838" w:rsidRPr="00AD245F" w:rsidRDefault="00483838" w:rsidP="00483838">
      <w:pPr>
        <w:spacing w:line="336" w:lineRule="auto"/>
        <w:ind w:right="-554"/>
        <w:rPr>
          <w:rFonts w:ascii="Arial" w:hAnsi="Arial" w:cs="Arial"/>
        </w:rPr>
      </w:pPr>
    </w:p>
    <w:p w14:paraId="59D7C4A6" w14:textId="77777777" w:rsidR="00483838" w:rsidRDefault="00483838" w:rsidP="00483838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Als Teil von </w:t>
      </w:r>
      <w:proofErr w:type="spellStart"/>
      <w:r>
        <w:rPr>
          <w:rFonts w:ascii="Arial" w:hAnsi="Arial"/>
        </w:rPr>
        <w:t>Renishaws</w:t>
      </w:r>
      <w:proofErr w:type="spellEnd"/>
      <w:r>
        <w:rPr>
          <w:rFonts w:ascii="Arial" w:hAnsi="Arial"/>
        </w:rPr>
        <w:t xml:space="preserve"> NC4+ Blue </w:t>
      </w:r>
      <w:proofErr w:type="spellStart"/>
      <w:r>
        <w:rPr>
          <w:rFonts w:ascii="Arial" w:hAnsi="Arial"/>
        </w:rPr>
        <w:t>Sortiment</w:t>
      </w:r>
      <w:proofErr w:type="spellEnd"/>
      <w:r>
        <w:rPr>
          <w:rFonts w:ascii="Arial" w:hAnsi="Arial"/>
        </w:rPr>
        <w:t xml:space="preserve"> von Laser-</w:t>
      </w:r>
      <w:proofErr w:type="spellStart"/>
      <w:r>
        <w:rPr>
          <w:rFonts w:ascii="Arial" w:hAnsi="Arial"/>
        </w:rPr>
        <w:t>Werkzeugkontrollsystemen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sind</w:t>
      </w:r>
      <w:proofErr w:type="spellEnd"/>
      <w:r>
        <w:rPr>
          <w:rFonts w:ascii="Arial" w:hAnsi="Arial"/>
        </w:rPr>
        <w:t xml:space="preserve"> die F100 Modelle </w:t>
      </w:r>
      <w:proofErr w:type="spellStart"/>
      <w:r>
        <w:rPr>
          <w:rFonts w:ascii="Arial" w:hAnsi="Arial"/>
        </w:rPr>
        <w:t>dafür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entwickelt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berührungslose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Werkzeugmessung</w:t>
      </w:r>
      <w:proofErr w:type="spellEnd"/>
      <w:r>
        <w:rPr>
          <w:rFonts w:ascii="Arial" w:hAnsi="Arial"/>
        </w:rPr>
        <w:t xml:space="preserve"> und -</w:t>
      </w:r>
      <w:proofErr w:type="spellStart"/>
      <w:r>
        <w:rPr>
          <w:rFonts w:ascii="Arial" w:hAnsi="Arial"/>
        </w:rPr>
        <w:t>brucherkennung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hoher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Geschwindigkeit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Genauigkeit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durchzuführen</w:t>
      </w:r>
      <w:proofErr w:type="spellEnd"/>
      <w:r>
        <w:rPr>
          <w:rFonts w:ascii="Arial" w:hAnsi="Arial"/>
        </w:rPr>
        <w:t xml:space="preserve">. Die NC4+ </w:t>
      </w:r>
      <w:proofErr w:type="spellStart"/>
      <w:r>
        <w:rPr>
          <w:rFonts w:ascii="Arial" w:hAnsi="Arial"/>
        </w:rPr>
        <w:t>BlueSysteme</w:t>
      </w:r>
      <w:proofErr w:type="spellEnd"/>
      <w:r>
        <w:rPr>
          <w:rFonts w:ascii="Arial" w:hAnsi="Arial"/>
        </w:rPr>
        <w:t xml:space="preserve">, die </w:t>
      </w:r>
      <w:proofErr w:type="spellStart"/>
      <w:r>
        <w:rPr>
          <w:rFonts w:ascii="Arial" w:hAnsi="Arial"/>
        </w:rPr>
        <w:t>sich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durch</w:t>
      </w:r>
      <w:proofErr w:type="spellEnd"/>
      <w:r>
        <w:rPr>
          <w:rFonts w:ascii="Arial" w:hAnsi="Arial"/>
        </w:rPr>
        <w:t xml:space="preserve"> den </w:t>
      </w:r>
      <w:proofErr w:type="spellStart"/>
      <w:r>
        <w:rPr>
          <w:rFonts w:ascii="Arial" w:hAnsi="Arial"/>
        </w:rPr>
        <w:t>branchenweit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erstmaligen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Einsatz</w:t>
      </w:r>
      <w:proofErr w:type="spellEnd"/>
      <w:r>
        <w:rPr>
          <w:rFonts w:ascii="Arial" w:hAnsi="Arial"/>
        </w:rPr>
        <w:t xml:space="preserve"> von </w:t>
      </w:r>
      <w:proofErr w:type="spellStart"/>
      <w:r>
        <w:rPr>
          <w:rFonts w:ascii="Arial" w:hAnsi="Arial"/>
        </w:rPr>
        <w:t>blauem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Laserlicht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auszeichnen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erkennen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Werkzeugdefekte</w:t>
      </w:r>
      <w:proofErr w:type="spellEnd"/>
      <w:r>
        <w:rPr>
          <w:rFonts w:ascii="Arial" w:hAnsi="Arial"/>
        </w:rPr>
        <w:t xml:space="preserve"> bis in den </w:t>
      </w:r>
      <w:proofErr w:type="spellStart"/>
      <w:r>
        <w:rPr>
          <w:rFonts w:ascii="Arial" w:hAnsi="Arial"/>
        </w:rPr>
        <w:t>Mikrometerbereich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tragen</w:t>
      </w:r>
      <w:proofErr w:type="spellEnd"/>
      <w:r>
        <w:rPr>
          <w:rFonts w:ascii="Arial" w:hAnsi="Arial"/>
        </w:rPr>
        <w:t xml:space="preserve"> so </w:t>
      </w:r>
      <w:proofErr w:type="spellStart"/>
      <w:r>
        <w:rPr>
          <w:rFonts w:ascii="Arial" w:hAnsi="Arial"/>
        </w:rPr>
        <w:t>dazu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bei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dass</w:t>
      </w:r>
      <w:proofErr w:type="spellEnd"/>
      <w:r>
        <w:rPr>
          <w:rFonts w:ascii="Arial" w:hAnsi="Arial"/>
        </w:rPr>
        <w:t xml:space="preserve"> "auf </w:t>
      </w:r>
      <w:proofErr w:type="spellStart"/>
      <w:r>
        <w:rPr>
          <w:rFonts w:ascii="Arial" w:hAnsi="Arial"/>
        </w:rPr>
        <w:t>Anhieb</w:t>
      </w:r>
      <w:proofErr w:type="spellEnd"/>
      <w:r>
        <w:rPr>
          <w:rFonts w:ascii="Arial" w:hAnsi="Arial"/>
        </w:rPr>
        <w:t xml:space="preserve">" </w:t>
      </w:r>
      <w:proofErr w:type="spellStart"/>
      <w:r>
        <w:rPr>
          <w:rFonts w:ascii="Arial" w:hAnsi="Arial"/>
        </w:rPr>
        <w:t>fehlerfreie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Werkstücke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produziert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werden</w:t>
      </w:r>
      <w:proofErr w:type="spellEnd"/>
      <w:r>
        <w:rPr>
          <w:rFonts w:ascii="Arial" w:hAnsi="Arial"/>
        </w:rPr>
        <w:t xml:space="preserve">. Das NC4+ Blue </w:t>
      </w:r>
      <w:proofErr w:type="spellStart"/>
      <w:r>
        <w:rPr>
          <w:rFonts w:ascii="Arial" w:hAnsi="Arial"/>
        </w:rPr>
        <w:t>MicroHole</w:t>
      </w:r>
      <w:proofErr w:type="spellEnd"/>
      <w:proofErr w:type="gramStart"/>
      <w:r>
        <w:rPr>
          <w:rFonts w:ascii="Arial" w:hAnsi="Arial"/>
        </w:rPr>
        <w:t>™  und</w:t>
      </w:r>
      <w:proofErr w:type="gram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PassiveSeal</w:t>
      </w:r>
      <w:proofErr w:type="spellEnd"/>
      <w:r>
        <w:rPr>
          <w:rFonts w:ascii="Arial" w:hAnsi="Arial"/>
        </w:rPr>
        <w:t xml:space="preserve">™ </w:t>
      </w:r>
      <w:proofErr w:type="spellStart"/>
      <w:r>
        <w:rPr>
          <w:rFonts w:ascii="Arial" w:hAnsi="Arial"/>
        </w:rPr>
        <w:t>Mechanismus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schützen</w:t>
      </w:r>
      <w:proofErr w:type="spellEnd"/>
      <w:r>
        <w:rPr>
          <w:rFonts w:ascii="Arial" w:hAnsi="Arial"/>
        </w:rPr>
        <w:t xml:space="preserve"> das System in </w:t>
      </w:r>
      <w:proofErr w:type="spellStart"/>
      <w:r>
        <w:rPr>
          <w:rFonts w:ascii="Arial" w:hAnsi="Arial"/>
        </w:rPr>
        <w:t>rauen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Umgebungen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wodurch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selbst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unter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schwierigen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Bedingungen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zuverlässige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Leistung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garantiert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wird</w:t>
      </w:r>
      <w:proofErr w:type="spellEnd"/>
      <w:r>
        <w:rPr>
          <w:rFonts w:ascii="Arial" w:hAnsi="Arial"/>
        </w:rPr>
        <w:t>.</w:t>
      </w:r>
    </w:p>
    <w:p w14:paraId="459FFABB" w14:textId="77777777" w:rsidR="00483838" w:rsidRDefault="00483838" w:rsidP="00483838">
      <w:pPr>
        <w:spacing w:line="336" w:lineRule="auto"/>
        <w:ind w:right="-554"/>
        <w:rPr>
          <w:rFonts w:ascii="Arial" w:hAnsi="Arial" w:cs="Arial"/>
        </w:rPr>
      </w:pPr>
    </w:p>
    <w:p w14:paraId="2562BD63" w14:textId="77777777" w:rsidR="00483838" w:rsidRPr="00AD245F" w:rsidRDefault="00483838" w:rsidP="00483838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"Bei Renishaw </w:t>
      </w:r>
      <w:proofErr w:type="spellStart"/>
      <w:r>
        <w:rPr>
          <w:rFonts w:ascii="Arial" w:hAnsi="Arial"/>
        </w:rPr>
        <w:t>sind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wir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bestrebt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Technologien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entwickeln</w:t>
      </w:r>
      <w:proofErr w:type="spellEnd"/>
      <w:r>
        <w:rPr>
          <w:rFonts w:ascii="Arial" w:hAnsi="Arial"/>
        </w:rPr>
        <w:t xml:space="preserve">, die für </w:t>
      </w:r>
      <w:proofErr w:type="spellStart"/>
      <w:r>
        <w:rPr>
          <w:rFonts w:ascii="Arial" w:hAnsi="Arial"/>
        </w:rPr>
        <w:t>unsere</w:t>
      </w:r>
      <w:proofErr w:type="spellEnd"/>
      <w:r>
        <w:rPr>
          <w:rFonts w:ascii="Arial" w:hAnsi="Arial"/>
        </w:rPr>
        <w:t xml:space="preserve"> Kunden </w:t>
      </w:r>
      <w:proofErr w:type="spellStart"/>
      <w:r>
        <w:rPr>
          <w:rFonts w:ascii="Arial" w:hAnsi="Arial"/>
        </w:rPr>
        <w:t>einen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bedeutenden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Unterschied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machen</w:t>
      </w:r>
      <w:proofErr w:type="spellEnd"/>
      <w:r>
        <w:rPr>
          <w:rFonts w:ascii="Arial" w:hAnsi="Arial"/>
        </w:rPr>
        <w:t xml:space="preserve">. Die </w:t>
      </w:r>
      <w:proofErr w:type="spellStart"/>
      <w:r>
        <w:rPr>
          <w:rFonts w:ascii="Arial" w:hAnsi="Arial"/>
        </w:rPr>
        <w:t>neuen</w:t>
      </w:r>
      <w:proofErr w:type="spellEnd"/>
      <w:r>
        <w:rPr>
          <w:rFonts w:ascii="Arial" w:hAnsi="Arial"/>
        </w:rPr>
        <w:t xml:space="preserve"> F100 NC4+Blue Modelle der </w:t>
      </w:r>
      <w:proofErr w:type="spellStart"/>
      <w:r>
        <w:rPr>
          <w:rFonts w:ascii="Arial" w:hAnsi="Arial"/>
        </w:rPr>
        <w:t>dritten</w:t>
      </w:r>
      <w:proofErr w:type="spellEnd"/>
      <w:r>
        <w:rPr>
          <w:rFonts w:ascii="Arial" w:hAnsi="Arial"/>
        </w:rPr>
        <w:t xml:space="preserve"> Generation </w:t>
      </w:r>
      <w:proofErr w:type="spellStart"/>
      <w:r>
        <w:rPr>
          <w:rFonts w:ascii="Arial" w:hAnsi="Arial"/>
        </w:rPr>
        <w:t>stehen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beispielhaft</w:t>
      </w:r>
      <w:proofErr w:type="spellEnd"/>
      <w:r>
        <w:rPr>
          <w:rFonts w:ascii="Arial" w:hAnsi="Arial"/>
        </w:rPr>
        <w:t xml:space="preserve"> für </w:t>
      </w:r>
      <w:proofErr w:type="spellStart"/>
      <w:r>
        <w:rPr>
          <w:rFonts w:ascii="Arial" w:hAnsi="Arial"/>
        </w:rPr>
        <w:t>diesen</w:t>
      </w:r>
      <w:proofErr w:type="spellEnd"/>
      <w:r>
        <w:rPr>
          <w:rFonts w:ascii="Arial" w:hAnsi="Arial"/>
        </w:rPr>
        <w:t xml:space="preserve"> Ansatz — </w:t>
      </w:r>
      <w:proofErr w:type="spellStart"/>
      <w:r>
        <w:rPr>
          <w:rFonts w:ascii="Arial" w:hAnsi="Arial"/>
        </w:rPr>
        <w:t>sie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kombinieren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Genauigkeit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Submikrometerbereich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einem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kompakten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energieeffizienten</w:t>
      </w:r>
      <w:proofErr w:type="spellEnd"/>
      <w:r>
        <w:rPr>
          <w:rFonts w:ascii="Arial" w:hAnsi="Arial"/>
        </w:rPr>
        <w:t xml:space="preserve"> Design. </w:t>
      </w:r>
      <w:proofErr w:type="spellStart"/>
      <w:r>
        <w:rPr>
          <w:rFonts w:ascii="Arial" w:hAnsi="Arial"/>
        </w:rPr>
        <w:t>Diese</w:t>
      </w:r>
      <w:proofErr w:type="spellEnd"/>
      <w:r>
        <w:rPr>
          <w:rFonts w:ascii="Arial" w:hAnsi="Arial"/>
        </w:rPr>
        <w:t xml:space="preserve"> Systeme </w:t>
      </w:r>
      <w:proofErr w:type="spellStart"/>
      <w:r>
        <w:rPr>
          <w:rFonts w:ascii="Arial" w:hAnsi="Arial"/>
        </w:rPr>
        <w:t>helfen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Herstellern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dabei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eine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gleichbleibende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Qualität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erzielen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gleichzeitig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Betriebskosten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senken</w:t>
      </w:r>
      <w:proofErr w:type="spellEnd"/>
      <w:r>
        <w:rPr>
          <w:rFonts w:ascii="Arial" w:hAnsi="Arial"/>
        </w:rPr>
        <w:t xml:space="preserve">, was </w:t>
      </w:r>
      <w:proofErr w:type="spellStart"/>
      <w:r>
        <w:rPr>
          <w:rFonts w:ascii="Arial" w:hAnsi="Arial"/>
        </w:rPr>
        <w:t>unser</w:t>
      </w:r>
      <w:proofErr w:type="spellEnd"/>
      <w:r>
        <w:rPr>
          <w:rFonts w:ascii="Arial" w:hAnsi="Arial"/>
        </w:rPr>
        <w:t xml:space="preserve"> Engagement für </w:t>
      </w:r>
      <w:proofErr w:type="spellStart"/>
      <w:r>
        <w:rPr>
          <w:rFonts w:ascii="Arial" w:hAnsi="Arial"/>
        </w:rPr>
        <w:t>herausragende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Messtechnik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unterstreicht</w:t>
      </w:r>
      <w:proofErr w:type="spellEnd"/>
      <w:r>
        <w:rPr>
          <w:rFonts w:ascii="Arial" w:hAnsi="Arial"/>
        </w:rPr>
        <w:t>."</w:t>
      </w:r>
    </w:p>
    <w:p w14:paraId="5808568E" w14:textId="77777777" w:rsidR="00483838" w:rsidRPr="00AD245F" w:rsidRDefault="00483838" w:rsidP="00483838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— Steve Petersen, </w:t>
      </w:r>
      <w:proofErr w:type="spellStart"/>
      <w:r>
        <w:rPr>
          <w:rFonts w:ascii="Arial" w:hAnsi="Arial"/>
        </w:rPr>
        <w:t>Produktmanagement</w:t>
      </w:r>
      <w:proofErr w:type="spellEnd"/>
      <w:r>
        <w:rPr>
          <w:rFonts w:ascii="Arial" w:hAnsi="Arial"/>
        </w:rPr>
        <w:t xml:space="preserve"> und Marketing, </w:t>
      </w:r>
      <w:proofErr w:type="spellStart"/>
      <w:r>
        <w:rPr>
          <w:rFonts w:ascii="Arial" w:hAnsi="Arial"/>
        </w:rPr>
        <w:t>Geschäftsbereich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Werkzeugmaschinenprodukte</w:t>
      </w:r>
      <w:proofErr w:type="spellEnd"/>
    </w:p>
    <w:p w14:paraId="52ED6C63" w14:textId="77777777" w:rsidR="00483838" w:rsidRPr="00AD245F" w:rsidRDefault="00483838" w:rsidP="00483838">
      <w:pPr>
        <w:spacing w:line="336" w:lineRule="auto"/>
        <w:ind w:right="-554"/>
        <w:rPr>
          <w:rFonts w:ascii="Arial" w:hAnsi="Arial" w:cs="Arial"/>
        </w:rPr>
      </w:pPr>
    </w:p>
    <w:p w14:paraId="7963F3E5" w14:textId="77777777" w:rsidR="00483838" w:rsidRPr="00AD245F" w:rsidRDefault="00483838" w:rsidP="00483838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Durch </w:t>
      </w:r>
      <w:proofErr w:type="spellStart"/>
      <w:r>
        <w:rPr>
          <w:rFonts w:ascii="Arial" w:hAnsi="Arial"/>
        </w:rPr>
        <w:t>Renishaws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fortschrittliche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Makrosoftware</w:t>
      </w:r>
      <w:proofErr w:type="spellEnd"/>
      <w:r>
        <w:rPr>
          <w:rFonts w:ascii="Arial" w:hAnsi="Arial"/>
        </w:rPr>
        <w:t xml:space="preserve"> für das NC4+ Blue </w:t>
      </w:r>
      <w:proofErr w:type="spellStart"/>
      <w:r>
        <w:rPr>
          <w:rFonts w:ascii="Arial" w:hAnsi="Arial"/>
        </w:rPr>
        <w:t>Lasersystemkönnen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Hersteller</w:t>
      </w:r>
      <w:proofErr w:type="spellEnd"/>
      <w:r>
        <w:rPr>
          <w:rFonts w:ascii="Arial" w:hAnsi="Arial"/>
        </w:rPr>
        <w:t xml:space="preserve"> die </w:t>
      </w:r>
      <w:proofErr w:type="spellStart"/>
      <w:r>
        <w:rPr>
          <w:rFonts w:ascii="Arial" w:hAnsi="Arial"/>
        </w:rPr>
        <w:t>Prozesse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rund</w:t>
      </w:r>
      <w:proofErr w:type="spellEnd"/>
      <w:r>
        <w:rPr>
          <w:rFonts w:ascii="Arial" w:hAnsi="Arial"/>
        </w:rPr>
        <w:t xml:space="preserve"> um das </w:t>
      </w:r>
      <w:proofErr w:type="spellStart"/>
      <w:r>
        <w:rPr>
          <w:rFonts w:ascii="Arial" w:hAnsi="Arial"/>
        </w:rPr>
        <w:t>Vermessen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Einrichten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Werkzeuge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automatisieren</w:t>
      </w:r>
      <w:proofErr w:type="spellEnd"/>
      <w:r>
        <w:rPr>
          <w:rFonts w:ascii="Arial" w:hAnsi="Arial"/>
        </w:rPr>
        <w:t xml:space="preserve">. Eine </w:t>
      </w:r>
      <w:proofErr w:type="spellStart"/>
      <w:r>
        <w:rPr>
          <w:rFonts w:ascii="Arial" w:hAnsi="Arial"/>
        </w:rPr>
        <w:t>Vielzahl</w:t>
      </w:r>
      <w:proofErr w:type="spellEnd"/>
      <w:r>
        <w:rPr>
          <w:rFonts w:ascii="Arial" w:hAnsi="Arial"/>
        </w:rPr>
        <w:t xml:space="preserve"> von </w:t>
      </w:r>
      <w:proofErr w:type="spellStart"/>
      <w:r>
        <w:rPr>
          <w:rFonts w:ascii="Arial" w:hAnsi="Arial"/>
        </w:rPr>
        <w:t>Messzyklen</w:t>
      </w:r>
      <w:proofErr w:type="spellEnd"/>
      <w:r>
        <w:rPr>
          <w:rFonts w:ascii="Arial" w:hAnsi="Arial"/>
        </w:rPr>
        <w:t xml:space="preserve"> für das </w:t>
      </w:r>
      <w:proofErr w:type="spellStart"/>
      <w:r>
        <w:rPr>
          <w:rFonts w:ascii="Arial" w:hAnsi="Arial"/>
        </w:rPr>
        <w:t>berührungslose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Werkzeugmesssystem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ermöglicht</w:t>
      </w:r>
      <w:proofErr w:type="spellEnd"/>
      <w:r>
        <w:rPr>
          <w:rFonts w:ascii="Arial" w:hAnsi="Arial"/>
        </w:rPr>
        <w:t xml:space="preserve"> es </w:t>
      </w:r>
      <w:proofErr w:type="spellStart"/>
      <w:r>
        <w:rPr>
          <w:rFonts w:ascii="Arial" w:hAnsi="Arial"/>
        </w:rPr>
        <w:t>Herstellern</w:t>
      </w:r>
      <w:proofErr w:type="spellEnd"/>
      <w:r>
        <w:rPr>
          <w:rFonts w:ascii="Arial" w:hAnsi="Arial"/>
        </w:rPr>
        <w:t xml:space="preserve">, den </w:t>
      </w:r>
      <w:proofErr w:type="spellStart"/>
      <w:r>
        <w:rPr>
          <w:rFonts w:ascii="Arial" w:hAnsi="Arial"/>
        </w:rPr>
        <w:t>Betrieb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optimieren</w:t>
      </w:r>
      <w:proofErr w:type="spellEnd"/>
      <w:r>
        <w:rPr>
          <w:rFonts w:ascii="Arial" w:hAnsi="Arial"/>
        </w:rPr>
        <w:t xml:space="preserve">, die </w:t>
      </w:r>
      <w:proofErr w:type="spellStart"/>
      <w:r>
        <w:rPr>
          <w:rFonts w:ascii="Arial" w:hAnsi="Arial"/>
        </w:rPr>
        <w:t>Effizienz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erhöhen</w:t>
      </w:r>
      <w:proofErr w:type="spellEnd"/>
      <w:r>
        <w:rPr>
          <w:rFonts w:ascii="Arial" w:hAnsi="Arial"/>
        </w:rPr>
        <w:t xml:space="preserve"> und </w:t>
      </w:r>
      <w:proofErr w:type="spellStart"/>
      <w:r>
        <w:rPr>
          <w:rFonts w:ascii="Arial" w:hAnsi="Arial"/>
        </w:rPr>
        <w:t>gleichbleibende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Ergebnisse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hoher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Qualität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erzielen</w:t>
      </w:r>
      <w:proofErr w:type="spellEnd"/>
      <w:r>
        <w:rPr>
          <w:rFonts w:ascii="Arial" w:hAnsi="Arial"/>
        </w:rPr>
        <w:t>.</w:t>
      </w:r>
    </w:p>
    <w:p w14:paraId="0A90818B" w14:textId="77777777" w:rsidR="00483838" w:rsidRPr="00AD245F" w:rsidRDefault="00483838" w:rsidP="00483838">
      <w:pPr>
        <w:spacing w:line="336" w:lineRule="auto"/>
        <w:ind w:right="-554"/>
        <w:rPr>
          <w:rFonts w:ascii="Arial" w:hAnsi="Arial" w:cs="Arial"/>
        </w:rPr>
      </w:pPr>
      <w:proofErr w:type="spellStart"/>
      <w:r>
        <w:rPr>
          <w:rFonts w:ascii="Arial" w:hAnsi="Arial"/>
        </w:rPr>
        <w:t>Erfahren</w:t>
      </w:r>
      <w:proofErr w:type="spellEnd"/>
      <w:r>
        <w:rPr>
          <w:rFonts w:ascii="Arial" w:hAnsi="Arial"/>
        </w:rPr>
        <w:t xml:space="preserve"> Sie </w:t>
      </w:r>
      <w:proofErr w:type="spellStart"/>
      <w:r>
        <w:rPr>
          <w:rFonts w:ascii="Arial" w:hAnsi="Arial"/>
        </w:rPr>
        <w:t>mehr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über</w:t>
      </w:r>
      <w:proofErr w:type="spellEnd"/>
      <w:r>
        <w:rPr>
          <w:rFonts w:ascii="Arial" w:hAnsi="Arial"/>
        </w:rPr>
        <w:t xml:space="preserve"> die </w:t>
      </w:r>
      <w:proofErr w:type="spellStart"/>
      <w:r>
        <w:rPr>
          <w:rFonts w:ascii="Arial" w:hAnsi="Arial"/>
        </w:rPr>
        <w:t>neuesten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Entwicklungen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Bereich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berührungslosen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Werkzeugkontrolle</w:t>
      </w:r>
      <w:proofErr w:type="spellEnd"/>
      <w:r>
        <w:rPr>
          <w:rFonts w:ascii="Arial" w:hAnsi="Arial"/>
        </w:rPr>
        <w:t xml:space="preserve"> auf der EMO Hannover 2025, Halle 5, Stand D06, </w:t>
      </w:r>
      <w:proofErr w:type="spellStart"/>
      <w:r>
        <w:rPr>
          <w:rFonts w:ascii="Arial" w:hAnsi="Arial"/>
        </w:rPr>
        <w:t>vom</w:t>
      </w:r>
      <w:proofErr w:type="spellEnd"/>
      <w:r>
        <w:rPr>
          <w:rFonts w:ascii="Arial" w:hAnsi="Arial"/>
        </w:rPr>
        <w:t xml:space="preserve"> 22. bis 26. September und </w:t>
      </w:r>
      <w:proofErr w:type="spellStart"/>
      <w:r>
        <w:rPr>
          <w:rFonts w:ascii="Arial" w:hAnsi="Arial"/>
        </w:rPr>
        <w:t>informieren</w:t>
      </w:r>
      <w:proofErr w:type="spellEnd"/>
      <w:r>
        <w:rPr>
          <w:rFonts w:ascii="Arial" w:hAnsi="Arial"/>
        </w:rPr>
        <w:t xml:space="preserve"> Sie </w:t>
      </w:r>
      <w:proofErr w:type="spellStart"/>
      <w:r>
        <w:rPr>
          <w:rFonts w:ascii="Arial" w:hAnsi="Arial"/>
        </w:rPr>
        <w:t>sich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beim</w:t>
      </w:r>
      <w:proofErr w:type="spellEnd"/>
      <w:r>
        <w:rPr>
          <w:rFonts w:ascii="Arial" w:hAnsi="Arial"/>
        </w:rPr>
        <w:t xml:space="preserve"> Renishaw-Team, </w:t>
      </w:r>
      <w:proofErr w:type="spellStart"/>
      <w:r>
        <w:rPr>
          <w:rFonts w:ascii="Arial" w:hAnsi="Arial"/>
        </w:rPr>
        <w:t>über</w:t>
      </w:r>
      <w:proofErr w:type="spellEnd"/>
      <w:r>
        <w:rPr>
          <w:rFonts w:ascii="Arial" w:hAnsi="Arial"/>
        </w:rPr>
        <w:t xml:space="preserve"> die </w:t>
      </w:r>
      <w:proofErr w:type="spellStart"/>
      <w:r>
        <w:rPr>
          <w:rFonts w:ascii="Arial" w:hAnsi="Arial"/>
        </w:rPr>
        <w:t>Möglichkeiten</w:t>
      </w:r>
      <w:proofErr w:type="spellEnd"/>
      <w:r>
        <w:rPr>
          <w:rFonts w:ascii="Arial" w:hAnsi="Arial"/>
        </w:rPr>
        <w:t xml:space="preserve"> Sie </w:t>
      </w:r>
      <w:proofErr w:type="spellStart"/>
      <w:r>
        <w:rPr>
          <w:rFonts w:ascii="Arial" w:hAnsi="Arial"/>
        </w:rPr>
        <w:t>bei</w:t>
      </w:r>
      <w:proofErr w:type="spellEnd"/>
      <w:r>
        <w:rPr>
          <w:rFonts w:ascii="Arial" w:hAnsi="Arial"/>
        </w:rPr>
        <w:t xml:space="preserve"> der </w:t>
      </w:r>
      <w:proofErr w:type="spellStart"/>
      <w:r>
        <w:rPr>
          <w:rFonts w:ascii="Arial" w:hAnsi="Arial"/>
        </w:rPr>
        <w:t>Erreichung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Ihrer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Fertigungsziele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unterstützen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können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Weitere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Informationen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über</w:t>
      </w:r>
      <w:proofErr w:type="spellEnd"/>
      <w:r>
        <w:rPr>
          <w:rFonts w:ascii="Arial" w:hAnsi="Arial"/>
        </w:rPr>
        <w:t xml:space="preserve"> NC4+ Blue und </w:t>
      </w:r>
      <w:proofErr w:type="spellStart"/>
      <w:r>
        <w:rPr>
          <w:rFonts w:ascii="Arial" w:hAnsi="Arial"/>
        </w:rPr>
        <w:t>Renishaws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vollständiges</w:t>
      </w:r>
      <w:proofErr w:type="spellEnd"/>
      <w:r>
        <w:rPr>
          <w:rFonts w:ascii="Arial" w:hAnsi="Arial"/>
        </w:rPr>
        <w:t xml:space="preserve"> Portfolio von </w:t>
      </w:r>
      <w:proofErr w:type="spellStart"/>
      <w:r>
        <w:rPr>
          <w:rFonts w:ascii="Arial" w:hAnsi="Arial"/>
        </w:rPr>
        <w:t>Messprodukten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erhalten</w:t>
      </w:r>
      <w:proofErr w:type="spellEnd"/>
      <w:r>
        <w:rPr>
          <w:rFonts w:ascii="Arial" w:hAnsi="Arial"/>
        </w:rPr>
        <w:t xml:space="preserve"> Sie </w:t>
      </w:r>
      <w:proofErr w:type="spellStart"/>
      <w:r>
        <w:rPr>
          <w:rFonts w:ascii="Arial" w:hAnsi="Arial"/>
        </w:rPr>
        <w:t>unter</w:t>
      </w:r>
      <w:proofErr w:type="spellEnd"/>
      <w:r>
        <w:rPr>
          <w:rFonts w:ascii="Arial" w:hAnsi="Arial"/>
        </w:rPr>
        <w:t xml:space="preserve"> www.renishaw.com.</w:t>
      </w:r>
    </w:p>
    <w:p w14:paraId="64C673F5" w14:textId="77777777" w:rsidR="00483838" w:rsidRDefault="00483838" w:rsidP="00483838">
      <w:pPr>
        <w:spacing w:line="276" w:lineRule="auto"/>
        <w:rPr>
          <w:rFonts w:ascii="Arial" w:hAnsi="Arial" w:cs="Arial"/>
          <w:sz w:val="22"/>
          <w:szCs w:val="22"/>
        </w:rPr>
      </w:pPr>
    </w:p>
    <w:p w14:paraId="2C5B5C44" w14:textId="77777777" w:rsidR="00483838" w:rsidRDefault="00483838" w:rsidP="0048383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-ENDE-</w:t>
      </w:r>
    </w:p>
    <w:p w14:paraId="2E29BD8C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AA8C" w14:textId="77777777" w:rsidR="007D5450" w:rsidRDefault="007D5450" w:rsidP="002E2F8C">
      <w:r>
        <w:separator/>
      </w:r>
    </w:p>
  </w:endnote>
  <w:endnote w:type="continuationSeparator" w:id="0">
    <w:p w14:paraId="1A6B6E3A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0986" w14:textId="77777777" w:rsidR="007D5450" w:rsidRDefault="007D5450" w:rsidP="002E2F8C">
      <w:r>
        <w:separator/>
      </w:r>
    </w:p>
  </w:footnote>
  <w:footnote w:type="continuationSeparator" w:id="0">
    <w:p w14:paraId="1DCA6C3D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709812">
    <w:abstractNumId w:val="1"/>
  </w:num>
  <w:num w:numId="2" w16cid:durableId="101819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A08F1"/>
    <w:rsid w:val="000B6575"/>
    <w:rsid w:val="000C189B"/>
    <w:rsid w:val="0012029C"/>
    <w:rsid w:val="00121BFD"/>
    <w:rsid w:val="0015599C"/>
    <w:rsid w:val="001656CA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2CDF"/>
    <w:rsid w:val="00227CE4"/>
    <w:rsid w:val="00244A65"/>
    <w:rsid w:val="002469DB"/>
    <w:rsid w:val="00253AFB"/>
    <w:rsid w:val="002C3C92"/>
    <w:rsid w:val="002D1FA8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3838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383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52CC4B5B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styleId="NoSpacing">
    <w:name w:val="No Spacing"/>
    <w:uiPriority w:val="1"/>
    <w:qFormat/>
    <w:rsid w:val="000A08F1"/>
    <w:rPr>
      <w:rFonts w:asciiTheme="minorHAnsi" w:eastAsiaTheme="minorHAnsi" w:hAnsiTheme="minorHAnsi" w:cstheme="minorBidi"/>
      <w:sz w:val="22"/>
      <w:szCs w:val="22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4080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Laia Batlle Cardona</cp:lastModifiedBy>
  <cp:revision>7</cp:revision>
  <cp:lastPrinted>2015-06-09T12:12:00Z</cp:lastPrinted>
  <dcterms:created xsi:type="dcterms:W3CDTF">2018-12-20T08:21:00Z</dcterms:created>
  <dcterms:modified xsi:type="dcterms:W3CDTF">2025-08-20T09:20:00Z</dcterms:modified>
</cp:coreProperties>
</file>