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A24BB" w:rsidRPr="00C22AEB" w:rsidRDefault="00FA24BB" w:rsidP="00D466E4">
      <w:pPr>
        <w:jc w:val="both"/>
        <w:rPr>
          <w:rFonts w:ascii="Helvetica" w:eastAsia="Arial Unicode MS" w:hAnsi="Helvetica" w:cs="Arial"/>
          <w:b/>
          <w:sz w:val="22"/>
          <w:lang w:val="en-US"/>
        </w:rPr>
      </w:pPr>
    </w:p>
    <w:p w:rsidR="00897510" w:rsidRPr="00897510" w:rsidRDefault="00897510" w:rsidP="00897510">
      <w:pPr>
        <w:rPr>
          <w:rFonts w:ascii="Arial" w:eastAsia="Arial Unicode MS" w:hAnsi="Arial" w:cs="Arial"/>
          <w:b/>
          <w:sz w:val="24"/>
          <w:szCs w:val="24"/>
        </w:rPr>
      </w:pPr>
      <w:r w:rsidRPr="00897510">
        <w:rPr>
          <w:rFonts w:ascii="Arial" w:eastAsia="Arial Unicode MS" w:hAnsi="Arial" w:cs="Arial" w:hint="eastAsia"/>
          <w:b/>
          <w:sz w:val="24"/>
          <w:szCs w:val="24"/>
        </w:rPr>
        <w:t>雷尼绍光栅全力提升表面贴装组件印刷技术水平</w:t>
      </w:r>
    </w:p>
    <w:p w:rsidR="006B17D3" w:rsidRPr="006B17D3" w:rsidRDefault="006B17D3" w:rsidP="00897510">
      <w:pPr>
        <w:rPr>
          <w:rFonts w:ascii="Arial" w:eastAsia="Arial Unicode MS" w:hAnsi="Arial" w:cs="Arial"/>
          <w:b/>
          <w:sz w:val="24"/>
          <w:szCs w:val="24"/>
        </w:rPr>
      </w:pPr>
    </w:p>
    <w:p w:rsidR="00897510" w:rsidRDefault="00897510" w:rsidP="00897510">
      <w:pPr>
        <w:spacing w:line="283" w:lineRule="auto"/>
        <w:jc w:val="both"/>
        <w:rPr>
          <w:rFonts w:ascii="PMingLiU" w:eastAsia="PMingLiU" w:hAnsi="PMingLiU"/>
          <w:b/>
          <w:sz w:val="21"/>
          <w:szCs w:val="21"/>
        </w:rPr>
      </w:pPr>
      <w:r w:rsidRPr="00897510">
        <w:rPr>
          <w:rFonts w:ascii="Arial" w:eastAsia="Arial Unicode MS" w:hAnsi="Arial" w:cs="Arial" w:hint="eastAsia"/>
        </w:rPr>
        <w:t>电子产品，尤其是智能手机、平板电脑等</w:t>
      </w:r>
      <w:r w:rsidRPr="00897510">
        <w:rPr>
          <w:rFonts w:ascii="Arial" w:eastAsia="Arial Unicode MS" w:hAnsi="Arial" w:cs="Arial"/>
        </w:rPr>
        <w:t>3C</w:t>
      </w:r>
      <w:r w:rsidRPr="00897510">
        <w:rPr>
          <w:rFonts w:ascii="Arial" w:eastAsia="Arial Unicode MS" w:hAnsi="Arial" w:cs="Arial" w:hint="eastAsia"/>
        </w:rPr>
        <w:t>产品，预计未来将会持续朝高性能、轻薄微型化的方向发展。以目前普通</w:t>
      </w:r>
      <w:r w:rsidRPr="00897510">
        <w:rPr>
          <w:rFonts w:ascii="Arial" w:eastAsia="Arial Unicode MS" w:hAnsi="Arial" w:cs="Arial"/>
        </w:rPr>
        <w:t>的</w:t>
      </w:r>
      <w:r w:rsidRPr="00897510">
        <w:rPr>
          <w:rFonts w:ascii="Arial" w:eastAsia="Arial Unicode MS" w:hAnsi="Arial" w:cs="Arial" w:hint="eastAsia"/>
        </w:rPr>
        <w:t>智能手机为例，内置的电路载板上布满</w:t>
      </w:r>
      <w:r w:rsidRPr="00897510">
        <w:rPr>
          <w:rFonts w:ascii="Arial" w:eastAsia="Arial Unicode MS" w:hAnsi="Arial" w:cs="Arial"/>
        </w:rPr>
        <w:t>400</w:t>
      </w:r>
      <w:r w:rsidRPr="00897510">
        <w:rPr>
          <w:rFonts w:ascii="Arial" w:eastAsia="Arial Unicode MS" w:hAnsi="Arial" w:cs="Arial" w:hint="eastAsia"/>
        </w:rPr>
        <w:t>多个大大小小电子组件</w:t>
      </w:r>
      <w:r w:rsidRPr="00897510">
        <w:rPr>
          <w:rFonts w:ascii="Arial" w:eastAsia="Arial Unicode MS" w:hAnsi="Arial" w:cs="Arial"/>
        </w:rPr>
        <w:t xml:space="preserve">, </w:t>
      </w:r>
      <w:r w:rsidRPr="00897510">
        <w:rPr>
          <w:rFonts w:ascii="Arial" w:eastAsia="Arial Unicode MS" w:hAnsi="Arial" w:cs="Arial" w:hint="eastAsia"/>
        </w:rPr>
        <w:t xml:space="preserve">单是被动组件 </w:t>
      </w:r>
      <w:r w:rsidRPr="00897510">
        <w:rPr>
          <w:rFonts w:ascii="Arial" w:eastAsia="Arial Unicode MS" w:hAnsi="Arial" w:cs="Arial"/>
        </w:rPr>
        <w:t xml:space="preserve">(passive component) </w:t>
      </w:r>
      <w:r w:rsidRPr="00897510">
        <w:rPr>
          <w:rFonts w:ascii="Arial" w:eastAsia="Arial Unicode MS" w:hAnsi="Arial" w:cs="Arial" w:hint="eastAsia"/>
        </w:rPr>
        <w:t>就已经占据了</w:t>
      </w:r>
      <w:proofErr w:type="gramStart"/>
      <w:r w:rsidRPr="00897510">
        <w:rPr>
          <w:rFonts w:ascii="Arial" w:eastAsia="Arial Unicode MS" w:hAnsi="Arial" w:cs="Arial" w:hint="eastAsia"/>
        </w:rPr>
        <w:t>载板整体</w:t>
      </w:r>
      <w:proofErr w:type="gramEnd"/>
      <w:r w:rsidRPr="00897510">
        <w:rPr>
          <w:rFonts w:ascii="Arial" w:eastAsia="Arial Unicode MS" w:hAnsi="Arial" w:cs="Arial" w:hint="eastAsia"/>
        </w:rPr>
        <w:t>面积的8</w:t>
      </w:r>
      <w:r w:rsidRPr="00897510">
        <w:rPr>
          <w:rFonts w:ascii="Arial" w:eastAsia="Arial Unicode MS" w:hAnsi="Arial" w:cs="Arial"/>
        </w:rPr>
        <w:t xml:space="preserve">0%! </w:t>
      </w:r>
      <w:r w:rsidRPr="00897510">
        <w:rPr>
          <w:rFonts w:ascii="Arial" w:eastAsia="Arial Unicode MS" w:hAnsi="Arial" w:cs="Arial" w:hint="eastAsia"/>
        </w:rPr>
        <w:t>电子组件能否实现高度整合是微型化成功的关键</w:t>
      </w:r>
      <w:r w:rsidRPr="00897510">
        <w:rPr>
          <w:rFonts w:ascii="Arial" w:eastAsia="Arial Unicode MS" w:hAnsi="Arial" w:cs="Arial"/>
        </w:rPr>
        <w:t xml:space="preserve">! </w:t>
      </w:r>
      <w:r w:rsidRPr="00897510">
        <w:rPr>
          <w:rFonts w:ascii="Arial" w:eastAsia="Arial Unicode MS" w:hAnsi="Arial" w:cs="Arial" w:hint="eastAsia"/>
        </w:rPr>
        <w:t>利用网版印刷技术可大幅缩小被动组件的体积。台湾友厚新科技股份有限公司（</w:t>
      </w:r>
      <w:r w:rsidRPr="00897510" w:rsidDel="000925CA">
        <w:rPr>
          <w:rFonts w:ascii="Arial" w:eastAsia="Arial Unicode MS" w:hAnsi="Arial" w:cs="Arial"/>
        </w:rPr>
        <w:t xml:space="preserve"> </w:t>
      </w:r>
      <w:r w:rsidRPr="00897510">
        <w:rPr>
          <w:rFonts w:ascii="Arial" w:eastAsia="Arial Unicode MS" w:hAnsi="Arial" w:cs="Arial" w:hint="eastAsia"/>
        </w:rPr>
        <w:t>以下简称</w:t>
      </w:r>
      <w:r w:rsidRPr="00897510">
        <w:rPr>
          <w:rFonts w:ascii="Arial" w:eastAsia="Arial Unicode MS" w:hAnsi="Arial" w:cs="Arial"/>
        </w:rPr>
        <w:t>“</w:t>
      </w:r>
      <w:r w:rsidRPr="00897510">
        <w:rPr>
          <w:rFonts w:ascii="Arial" w:eastAsia="Arial Unicode MS" w:hAnsi="Arial" w:cs="Arial" w:hint="eastAsia"/>
        </w:rPr>
        <w:t>友厚新</w:t>
      </w:r>
      <w:r w:rsidRPr="00897510">
        <w:rPr>
          <w:rFonts w:ascii="Arial" w:eastAsia="Arial Unicode MS" w:hAnsi="Arial" w:cs="Arial"/>
        </w:rPr>
        <w:t>”</w:t>
      </w:r>
      <w:r w:rsidRPr="00897510">
        <w:rPr>
          <w:rFonts w:ascii="Arial" w:eastAsia="Arial Unicode MS" w:hAnsi="Arial" w:cs="Arial" w:hint="eastAsia"/>
        </w:rPr>
        <w:t>）一直致力于为业界开发针对</w:t>
      </w:r>
      <w:proofErr w:type="gramStart"/>
      <w:r w:rsidRPr="00897510">
        <w:rPr>
          <w:rFonts w:ascii="Arial" w:eastAsia="Arial Unicode MS" w:hAnsi="Arial" w:cs="Arial" w:hint="eastAsia"/>
        </w:rPr>
        <w:t>工业制程的</w:t>
      </w:r>
      <w:proofErr w:type="gramEnd"/>
      <w:r w:rsidRPr="00897510">
        <w:rPr>
          <w:rFonts w:ascii="Arial" w:eastAsia="Arial Unicode MS" w:hAnsi="Arial" w:cs="Arial" w:hint="eastAsia"/>
        </w:rPr>
        <w:t>高阶设备，这与雷尼绍追求创新的理念一致。他们开发的被动组件印刷设备采用雷尼绍</w:t>
      </w:r>
      <w:r w:rsidRPr="00897510">
        <w:rPr>
          <w:rFonts w:ascii="Arial" w:eastAsia="Arial Unicode MS" w:hAnsi="Arial" w:cs="Arial"/>
        </w:rPr>
        <w:t>ATOM</w:t>
      </w:r>
      <w:r w:rsidRPr="00897510">
        <w:rPr>
          <w:rFonts w:ascii="Arial" w:eastAsia="Arial Unicode MS" w:hAnsi="Arial" w:cs="Arial" w:hint="eastAsia"/>
        </w:rPr>
        <w:t>™</w:t>
      </w:r>
      <w:r w:rsidRPr="00897510">
        <w:rPr>
          <w:rFonts w:ascii="Arial" w:eastAsia="Arial Unicode MS" w:hAnsi="Arial" w:cs="Arial"/>
        </w:rPr>
        <w:t xml:space="preserve"> </w:t>
      </w:r>
      <w:proofErr w:type="gramStart"/>
      <w:r w:rsidRPr="00897510">
        <w:rPr>
          <w:rFonts w:ascii="Arial" w:eastAsia="Arial Unicode MS" w:hAnsi="Arial" w:cs="Arial" w:hint="eastAsia"/>
        </w:rPr>
        <w:t>系列超</w:t>
      </w:r>
      <w:proofErr w:type="gramEnd"/>
      <w:r w:rsidRPr="00897510">
        <w:rPr>
          <w:rFonts w:ascii="Arial" w:eastAsia="Arial Unicode MS" w:hAnsi="Arial" w:cs="Arial" w:hint="eastAsia"/>
        </w:rPr>
        <w:t xml:space="preserve">微型光栅系统，为电子产品实现微型化。 </w:t>
      </w:r>
      <w:r w:rsidRPr="003E21AE">
        <w:rPr>
          <w:rFonts w:ascii="PMingLiU" w:eastAsia="PMingLiU" w:hAnsi="PMingLiU" w:hint="eastAsia"/>
          <w:b/>
          <w:sz w:val="21"/>
          <w:szCs w:val="21"/>
        </w:rPr>
        <w:t xml:space="preserve"> </w:t>
      </w:r>
    </w:p>
    <w:p w:rsidR="004F794E" w:rsidRPr="00897510" w:rsidRDefault="004F794E" w:rsidP="00897510">
      <w:pPr>
        <w:rPr>
          <w:rFonts w:ascii="Arial" w:eastAsia="Arial Unicode MS" w:hAnsi="Arial" w:cs="Arial"/>
          <w:b/>
          <w:sz w:val="24"/>
          <w:szCs w:val="24"/>
        </w:rPr>
      </w:pPr>
    </w:p>
    <w:p w:rsidR="00897510" w:rsidRPr="00897510" w:rsidRDefault="00897510" w:rsidP="00897510">
      <w:pPr>
        <w:spacing w:line="283" w:lineRule="auto"/>
        <w:jc w:val="both"/>
        <w:rPr>
          <w:rFonts w:ascii="Arial" w:eastAsia="Arial Unicode MS" w:hAnsi="Arial" w:cs="Arial"/>
          <w:b/>
        </w:rPr>
      </w:pPr>
      <w:r w:rsidRPr="00897510">
        <w:rPr>
          <w:rFonts w:ascii="Arial" w:eastAsia="Arial Unicode MS" w:hAnsi="Arial" w:cs="Arial" w:hint="eastAsia"/>
          <w:b/>
        </w:rPr>
        <w:t>可印刷的被动组件</w:t>
      </w:r>
    </w:p>
    <w:p w:rsidR="00897510" w:rsidRPr="00897510" w:rsidRDefault="00897510" w:rsidP="00897510">
      <w:pPr>
        <w:spacing w:line="283" w:lineRule="auto"/>
        <w:jc w:val="both"/>
        <w:rPr>
          <w:rFonts w:ascii="Arial" w:eastAsia="Arial Unicode MS" w:hAnsi="Arial" w:cs="Arial"/>
        </w:rPr>
      </w:pPr>
      <w:r w:rsidRPr="00897510">
        <w:rPr>
          <w:rFonts w:ascii="Arial" w:eastAsia="Arial Unicode MS" w:hAnsi="Arial" w:cs="Arial" w:hint="eastAsia"/>
        </w:rPr>
        <w:t xml:space="preserve">打开电子产品的外壳，内藏的电路板上布满各种各样的组件，主要分为主动组件 </w:t>
      </w:r>
      <w:r w:rsidRPr="00897510">
        <w:rPr>
          <w:rFonts w:ascii="Arial" w:eastAsia="Arial Unicode MS" w:hAnsi="Arial" w:cs="Arial"/>
        </w:rPr>
        <w:t xml:space="preserve">(active component) </w:t>
      </w:r>
      <w:r w:rsidRPr="00897510">
        <w:rPr>
          <w:rFonts w:ascii="Arial" w:eastAsia="Arial Unicode MS" w:hAnsi="Arial" w:cs="Arial" w:hint="eastAsia"/>
        </w:rPr>
        <w:t xml:space="preserve">和被动组件 </w:t>
      </w:r>
      <w:r w:rsidRPr="00897510">
        <w:rPr>
          <w:rFonts w:ascii="Arial" w:eastAsia="Arial Unicode MS" w:hAnsi="Arial" w:cs="Arial"/>
        </w:rPr>
        <w:t>(passive component)</w:t>
      </w:r>
      <w:r w:rsidRPr="00897510">
        <w:rPr>
          <w:rFonts w:ascii="Arial" w:eastAsia="Arial Unicode MS" w:hAnsi="Arial" w:cs="Arial" w:hint="eastAsia"/>
        </w:rPr>
        <w:t>。主动组件是指集成电路、晶体管等负责复杂数据运算工作的组件；而我们经常接触的电阻、电容和电感器等则属于被动组件，主要用于调节电路中的电流量或暂存电路中的电能等。在需要搭配无线传输射频收发功能的电子产品中，被动组件的角色尤其重要。目前业界可通过先进的后段</w:t>
      </w:r>
      <w:proofErr w:type="gramStart"/>
      <w:r w:rsidRPr="00897510">
        <w:rPr>
          <w:rFonts w:ascii="Arial" w:eastAsia="Arial Unicode MS" w:hAnsi="Arial" w:cs="Arial" w:hint="eastAsia"/>
        </w:rPr>
        <w:t>封装制程对</w:t>
      </w:r>
      <w:proofErr w:type="gramEnd"/>
      <w:r w:rsidRPr="00897510">
        <w:rPr>
          <w:rFonts w:ascii="Arial" w:eastAsia="Arial Unicode MS" w:hAnsi="Arial" w:cs="Arial" w:hint="eastAsia"/>
        </w:rPr>
        <w:t>主动组件进行高度整合。</w:t>
      </w:r>
      <w:r w:rsidRPr="00897510">
        <w:rPr>
          <w:rFonts w:ascii="Arial" w:eastAsia="Arial Unicode MS" w:hAnsi="Arial" w:cs="Arial"/>
        </w:rPr>
        <w:t xml:space="preserve"> </w:t>
      </w:r>
      <w:r w:rsidRPr="00897510">
        <w:rPr>
          <w:rFonts w:ascii="Arial" w:eastAsia="Arial Unicode MS" w:hAnsi="Arial" w:cs="Arial" w:hint="eastAsia"/>
        </w:rPr>
        <w:t>同样地，被动组件的体积也必须朝微形化的方向发展，网版印刷是目前业界普遍采用的技术之一。</w:t>
      </w:r>
      <w:r w:rsidRPr="00897510">
        <w:rPr>
          <w:rFonts w:ascii="Arial" w:eastAsia="Arial Unicode MS" w:hAnsi="Arial" w:cs="Arial"/>
        </w:rPr>
        <w:t xml:space="preserve"> </w:t>
      </w:r>
      <w:r w:rsidRPr="00897510">
        <w:rPr>
          <w:rFonts w:ascii="Arial" w:eastAsia="Arial Unicode MS" w:hAnsi="Arial" w:cs="Arial" w:hint="eastAsia"/>
        </w:rPr>
        <w:t>相比传统插件式组件电路板，现今的印刷电路</w:t>
      </w:r>
      <w:proofErr w:type="gramStart"/>
      <w:r w:rsidRPr="00897510">
        <w:rPr>
          <w:rFonts w:ascii="Arial" w:eastAsia="Arial Unicode MS" w:hAnsi="Arial" w:cs="Arial" w:hint="eastAsia"/>
        </w:rPr>
        <w:t>板普遍</w:t>
      </w:r>
      <w:proofErr w:type="gramEnd"/>
      <w:r w:rsidRPr="00897510">
        <w:rPr>
          <w:rFonts w:ascii="Arial" w:eastAsia="Arial Unicode MS" w:hAnsi="Arial" w:cs="Arial" w:hint="eastAsia"/>
        </w:rPr>
        <w:t>采用体积更小的表面贴装组件</w:t>
      </w:r>
      <w:r w:rsidRPr="00897510">
        <w:rPr>
          <w:rFonts w:ascii="Arial" w:eastAsia="Arial Unicode MS" w:hAnsi="Arial" w:cs="Arial"/>
        </w:rPr>
        <w:t>(SMC)</w:t>
      </w:r>
      <w:r w:rsidRPr="00897510">
        <w:rPr>
          <w:rFonts w:ascii="Arial" w:eastAsia="Arial Unicode MS" w:hAnsi="Arial" w:cs="Arial" w:hint="eastAsia"/>
        </w:rPr>
        <w:t>，配合多层线路和双面贴装等技术实现微型化。目前被动组件的尺寸规格已缩小至</w:t>
      </w:r>
      <w:r w:rsidRPr="00897510">
        <w:rPr>
          <w:rFonts w:ascii="Arial" w:eastAsia="Arial Unicode MS" w:hAnsi="Arial" w:cs="Arial"/>
        </w:rPr>
        <w:t>0603</w:t>
      </w:r>
      <w:r w:rsidRPr="00897510">
        <w:rPr>
          <w:rFonts w:ascii="Arial" w:eastAsia="Arial Unicode MS" w:hAnsi="Arial" w:cs="Arial" w:hint="eastAsia"/>
        </w:rPr>
        <w:t>（</w:t>
      </w:r>
      <w:r w:rsidRPr="00897510" w:rsidDel="00D9135E">
        <w:rPr>
          <w:rFonts w:ascii="Arial" w:eastAsia="Arial Unicode MS" w:hAnsi="Arial" w:cs="Arial"/>
        </w:rPr>
        <w:t xml:space="preserve"> </w:t>
      </w:r>
      <w:r w:rsidRPr="00897510">
        <w:rPr>
          <w:rFonts w:ascii="Arial" w:eastAsia="Arial Unicode MS" w:hAnsi="Arial" w:cs="Arial"/>
        </w:rPr>
        <w:t>0.06</w:t>
      </w:r>
      <w:proofErr w:type="gramStart"/>
      <w:r w:rsidRPr="00897510">
        <w:rPr>
          <w:rFonts w:ascii="Arial" w:eastAsia="Arial Unicode MS" w:hAnsi="Arial" w:cs="Arial" w:hint="eastAsia"/>
        </w:rPr>
        <w:t>英吋长</w:t>
      </w:r>
      <w:proofErr w:type="gramEnd"/>
      <w:r w:rsidRPr="00897510">
        <w:rPr>
          <w:rFonts w:ascii="Arial" w:eastAsia="Arial Unicode MS" w:hAnsi="Arial" w:cs="Arial"/>
        </w:rPr>
        <w:t>x 0.03</w:t>
      </w:r>
      <w:r w:rsidRPr="00897510">
        <w:rPr>
          <w:rFonts w:ascii="Arial" w:eastAsia="Arial Unicode MS" w:hAnsi="Arial" w:cs="Arial" w:hint="eastAsia"/>
        </w:rPr>
        <w:t>英吋宽），甚至更小的</w:t>
      </w:r>
      <w:r w:rsidRPr="00897510">
        <w:rPr>
          <w:rFonts w:ascii="Arial" w:eastAsia="Arial Unicode MS" w:hAnsi="Arial" w:cs="Arial"/>
        </w:rPr>
        <w:t>0201</w:t>
      </w:r>
      <w:r w:rsidRPr="00897510">
        <w:rPr>
          <w:rFonts w:ascii="Arial" w:eastAsia="Arial Unicode MS" w:hAnsi="Arial" w:cs="Arial" w:hint="eastAsia"/>
        </w:rPr>
        <w:t>（</w:t>
      </w:r>
      <w:r w:rsidRPr="00897510" w:rsidDel="00D9135E">
        <w:rPr>
          <w:rFonts w:ascii="Arial" w:eastAsia="Arial Unicode MS" w:hAnsi="Arial" w:cs="Arial"/>
        </w:rPr>
        <w:t xml:space="preserve"> </w:t>
      </w:r>
      <w:r w:rsidRPr="00897510">
        <w:rPr>
          <w:rFonts w:ascii="Arial" w:eastAsia="Arial Unicode MS" w:hAnsi="Arial" w:cs="Arial"/>
        </w:rPr>
        <w:t>0.02</w:t>
      </w:r>
      <w:proofErr w:type="gramStart"/>
      <w:r w:rsidRPr="00897510">
        <w:rPr>
          <w:rFonts w:ascii="Arial" w:eastAsia="Arial Unicode MS" w:hAnsi="Arial" w:cs="Arial" w:hint="eastAsia"/>
        </w:rPr>
        <w:t>英吋长</w:t>
      </w:r>
      <w:proofErr w:type="gramEnd"/>
      <w:r w:rsidRPr="00897510">
        <w:rPr>
          <w:rFonts w:ascii="Arial" w:eastAsia="Arial Unicode MS" w:hAnsi="Arial" w:cs="Arial"/>
        </w:rPr>
        <w:t>x 0.01</w:t>
      </w:r>
      <w:r w:rsidRPr="00897510">
        <w:rPr>
          <w:rFonts w:ascii="Arial" w:eastAsia="Arial Unicode MS" w:hAnsi="Arial" w:cs="Arial" w:hint="eastAsia"/>
        </w:rPr>
        <w:t>英吋宽）。</w:t>
      </w:r>
      <w:r w:rsidRPr="00897510">
        <w:rPr>
          <w:rFonts w:ascii="Arial" w:eastAsia="Arial Unicode MS" w:hAnsi="Arial" w:cs="Arial"/>
        </w:rPr>
        <w:t xml:space="preserve"> </w:t>
      </w:r>
      <w:r w:rsidRPr="00897510">
        <w:rPr>
          <w:rFonts w:ascii="Arial" w:eastAsia="Arial Unicode MS" w:hAnsi="Arial" w:cs="Arial" w:hint="eastAsia"/>
        </w:rPr>
        <w:t>表面贴装式被动组件</w:t>
      </w:r>
      <w:proofErr w:type="gramStart"/>
      <w:r w:rsidRPr="00897510">
        <w:rPr>
          <w:rFonts w:ascii="Arial" w:eastAsia="Arial Unicode MS" w:hAnsi="Arial" w:cs="Arial" w:hint="eastAsia"/>
        </w:rPr>
        <w:t>的制程有别</w:t>
      </w:r>
      <w:proofErr w:type="gramEnd"/>
      <w:r w:rsidRPr="00897510">
        <w:rPr>
          <w:rFonts w:ascii="Arial" w:eastAsia="Arial Unicode MS" w:hAnsi="Arial" w:cs="Arial" w:hint="eastAsia"/>
        </w:rPr>
        <w:t>于传统的插件式组件，以电阻为例，通过网版印刷技术将电阻膏直接印刷在陶瓷基板上，以电阻膏中氧化钌含量决定电阻值，最后印上起保护作用的薄层玻璃粉后，经激光切割成成品。</w:t>
      </w:r>
      <w:r w:rsidRPr="00897510">
        <w:rPr>
          <w:rFonts w:ascii="Arial" w:eastAsia="Arial Unicode MS" w:hAnsi="Arial" w:cs="Arial"/>
        </w:rPr>
        <w:t xml:space="preserve"> </w:t>
      </w:r>
      <w:r w:rsidRPr="00897510">
        <w:rPr>
          <w:rFonts w:ascii="Arial" w:eastAsia="Arial Unicode MS" w:hAnsi="Arial" w:cs="Arial" w:hint="eastAsia"/>
        </w:rPr>
        <w:t>其他被动组件如电容和电感器同样通过丝网印刷制成，前者将导体与陶瓷</w:t>
      </w:r>
      <w:proofErr w:type="gramStart"/>
      <w:r w:rsidRPr="00897510">
        <w:rPr>
          <w:rFonts w:ascii="Arial" w:eastAsia="Arial Unicode MS" w:hAnsi="Arial" w:cs="Arial" w:hint="eastAsia"/>
        </w:rPr>
        <w:t>介电层</w:t>
      </w:r>
      <w:proofErr w:type="gramEnd"/>
      <w:r w:rsidRPr="00897510">
        <w:rPr>
          <w:rFonts w:ascii="Arial" w:eastAsia="Arial Unicode MS" w:hAnsi="Arial" w:cs="Arial" w:hint="eastAsia"/>
        </w:rPr>
        <w:t>交错地印刷在基板上，而后者的导体在迭印时则以串连方式连通。目前业界已成功开发出新技术以进一步缩小电路板体积，如采用低温共烧陶瓷</w:t>
      </w:r>
      <w:r w:rsidRPr="00897510">
        <w:rPr>
          <w:rFonts w:ascii="Arial" w:eastAsia="Arial Unicode MS" w:hAnsi="Arial" w:cs="Arial"/>
        </w:rPr>
        <w:t xml:space="preserve"> (LTCC) </w:t>
      </w:r>
      <w:r w:rsidRPr="00897510">
        <w:rPr>
          <w:rFonts w:ascii="Arial" w:eastAsia="Arial Unicode MS" w:hAnsi="Arial" w:cs="Arial" w:hint="eastAsia"/>
        </w:rPr>
        <w:t>技术配合网印技术对被动组件进行多组件的整合烧结制作。原理就像将相似的组件迭刷在同一基板上，以进一步节省空间。</w:t>
      </w:r>
    </w:p>
    <w:p w:rsidR="00897510" w:rsidRPr="00897510" w:rsidRDefault="00897510" w:rsidP="00897510">
      <w:pPr>
        <w:spacing w:line="283" w:lineRule="auto"/>
        <w:jc w:val="both"/>
        <w:rPr>
          <w:rFonts w:ascii="Arial" w:eastAsia="Arial Unicode MS" w:hAnsi="Arial" w:cs="Arial"/>
        </w:rPr>
      </w:pPr>
    </w:p>
    <w:p w:rsidR="00897510" w:rsidRPr="00897510" w:rsidRDefault="00897510" w:rsidP="00897510">
      <w:pPr>
        <w:spacing w:line="283" w:lineRule="auto"/>
        <w:jc w:val="both"/>
        <w:rPr>
          <w:rFonts w:ascii="Arial" w:eastAsia="Arial Unicode MS" w:hAnsi="Arial" w:cs="Arial"/>
          <w:b/>
        </w:rPr>
      </w:pPr>
      <w:r w:rsidRPr="00897510">
        <w:rPr>
          <w:rFonts w:ascii="Arial" w:eastAsia="Arial Unicode MS" w:hAnsi="Arial" w:cs="Arial" w:hint="eastAsia"/>
          <w:b/>
        </w:rPr>
        <w:t>印刷设备工作原理</w:t>
      </w:r>
    </w:p>
    <w:p w:rsidR="00897510" w:rsidRPr="00897510" w:rsidRDefault="00897510" w:rsidP="00897510">
      <w:pPr>
        <w:spacing w:line="283" w:lineRule="auto"/>
        <w:jc w:val="both"/>
        <w:rPr>
          <w:rFonts w:ascii="Arial" w:eastAsia="Arial Unicode MS" w:hAnsi="Arial" w:cs="Arial"/>
        </w:rPr>
      </w:pPr>
      <w:proofErr w:type="gramStart"/>
      <w:r w:rsidRPr="00897510">
        <w:rPr>
          <w:rFonts w:ascii="Arial" w:eastAsia="Arial Unicode MS" w:hAnsi="Arial" w:cs="Arial" w:hint="eastAsia"/>
        </w:rPr>
        <w:t>友厚新技术</w:t>
      </w:r>
      <w:proofErr w:type="gramEnd"/>
      <w:r w:rsidRPr="00897510">
        <w:rPr>
          <w:rFonts w:ascii="Arial" w:eastAsia="Arial Unicode MS" w:hAnsi="Arial" w:cs="Arial" w:hint="eastAsia"/>
        </w:rPr>
        <w:t>中心经理江益民先生解释被动组件印刷设备结构和工作原理时说：</w:t>
      </w:r>
      <w:r w:rsidRPr="00897510">
        <w:rPr>
          <w:rFonts w:ascii="Arial" w:eastAsia="Arial Unicode MS" w:hAnsi="Arial" w:cs="Arial"/>
        </w:rPr>
        <w:t xml:space="preserve">“ </w:t>
      </w:r>
      <w:r w:rsidRPr="00897510">
        <w:rPr>
          <w:rFonts w:ascii="Arial" w:eastAsia="Arial Unicode MS" w:hAnsi="Arial" w:cs="Arial" w:hint="eastAsia"/>
        </w:rPr>
        <w:t>设备主要分为位置校正和印刷两个阶段，陶瓷基板放置在平台上，通过</w:t>
      </w:r>
      <w:r w:rsidRPr="00897510">
        <w:rPr>
          <w:rFonts w:ascii="Arial" w:eastAsia="Arial Unicode MS" w:hAnsi="Arial" w:cs="Arial"/>
        </w:rPr>
        <w:t>CCD</w:t>
      </w:r>
      <w:r w:rsidRPr="00897510">
        <w:rPr>
          <w:rFonts w:ascii="Arial" w:eastAsia="Arial Unicode MS" w:hAnsi="Arial" w:cs="Arial" w:hint="eastAsia"/>
        </w:rPr>
        <w:t>摄像头快速侦测基板上的标记来采集数据，以便在印刷时进行位置校正，完成后传送到印刷区域进行网版印刷，整个过程不超过</w:t>
      </w:r>
      <w:r w:rsidRPr="00897510">
        <w:rPr>
          <w:rFonts w:ascii="Arial" w:eastAsia="Arial Unicode MS" w:hAnsi="Arial" w:cs="Arial"/>
        </w:rPr>
        <w:t>30</w:t>
      </w:r>
      <w:r w:rsidRPr="00897510">
        <w:rPr>
          <w:rFonts w:ascii="Arial" w:eastAsia="Arial Unicode MS" w:hAnsi="Arial" w:cs="Arial" w:hint="eastAsia"/>
        </w:rPr>
        <w:t>秒。</w:t>
      </w:r>
      <w:r w:rsidRPr="00897510">
        <w:rPr>
          <w:rFonts w:ascii="Arial" w:eastAsia="Arial Unicode MS" w:hAnsi="Arial" w:cs="Arial"/>
        </w:rPr>
        <w:t>CCD</w:t>
      </w:r>
      <w:r w:rsidRPr="00897510">
        <w:rPr>
          <w:rFonts w:ascii="Arial" w:eastAsia="Arial Unicode MS" w:hAnsi="Arial" w:cs="Arial" w:hint="eastAsia"/>
        </w:rPr>
        <w:t>摄像头固定在</w:t>
      </w:r>
      <w:r w:rsidRPr="00897510">
        <w:rPr>
          <w:rFonts w:ascii="Arial" w:eastAsia="Arial Unicode MS" w:hAnsi="Arial" w:cs="Arial" w:hint="eastAsia"/>
        </w:rPr>
        <w:lastRenderedPageBreak/>
        <w:t>横轴</w:t>
      </w:r>
      <w:bookmarkStart w:id="0" w:name="OLE_LINK42"/>
      <w:r w:rsidRPr="00897510">
        <w:rPr>
          <w:rFonts w:ascii="Arial" w:eastAsia="Arial Unicode MS" w:hAnsi="Arial" w:cs="Arial" w:hint="eastAsia"/>
        </w:rPr>
        <w:t xml:space="preserve"> (</w:t>
      </w:r>
      <w:r w:rsidRPr="00897510">
        <w:rPr>
          <w:rFonts w:ascii="Arial" w:eastAsia="Arial Unicode MS" w:hAnsi="Arial" w:cs="Arial"/>
        </w:rPr>
        <w:t>X</w:t>
      </w:r>
      <w:r w:rsidRPr="00897510">
        <w:rPr>
          <w:rFonts w:ascii="Arial" w:eastAsia="Arial Unicode MS" w:hAnsi="Arial" w:cs="Arial" w:hint="eastAsia"/>
        </w:rPr>
        <w:t>轴)</w:t>
      </w:r>
      <w:r w:rsidRPr="00897510" w:rsidDel="00F73F6C">
        <w:rPr>
          <w:rFonts w:ascii="Arial" w:eastAsia="Arial Unicode MS" w:hAnsi="Arial" w:cs="Arial"/>
        </w:rPr>
        <w:t xml:space="preserve"> </w:t>
      </w:r>
      <w:bookmarkEnd w:id="0"/>
      <w:r w:rsidRPr="00897510">
        <w:rPr>
          <w:rFonts w:ascii="Arial" w:eastAsia="Arial Unicode MS" w:hAnsi="Arial" w:cs="Arial" w:hint="eastAsia"/>
        </w:rPr>
        <w:t>，以伺机马达搭配滚轴螺杆驱动。放置基板的工作平台则由一组直驱转台驱动 (</w:t>
      </w:r>
      <w:r w:rsidRPr="00897510">
        <w:rPr>
          <w:rFonts w:ascii="Arial" w:eastAsia="Arial Unicode MS" w:hAnsi="Arial" w:cs="Arial"/>
        </w:rPr>
        <w:t>R</w:t>
      </w:r>
      <w:r w:rsidRPr="00897510">
        <w:rPr>
          <w:rFonts w:ascii="Arial" w:eastAsia="Arial Unicode MS" w:hAnsi="Arial" w:cs="Arial" w:hint="eastAsia"/>
        </w:rPr>
        <w:t>轴)</w:t>
      </w:r>
      <w:r w:rsidRPr="00897510" w:rsidDel="00F73F6C">
        <w:rPr>
          <w:rFonts w:ascii="Arial" w:eastAsia="Arial Unicode MS" w:hAnsi="Arial" w:cs="Arial"/>
        </w:rPr>
        <w:t xml:space="preserve"> </w:t>
      </w:r>
      <w:r w:rsidRPr="00897510">
        <w:rPr>
          <w:rFonts w:ascii="Arial" w:eastAsia="Arial Unicode MS" w:hAnsi="Arial" w:cs="Arial" w:hint="eastAsia"/>
        </w:rPr>
        <w:t>，根据</w:t>
      </w:r>
      <w:r w:rsidRPr="00897510">
        <w:rPr>
          <w:rFonts w:ascii="Arial" w:eastAsia="Arial Unicode MS" w:hAnsi="Arial" w:cs="Arial"/>
        </w:rPr>
        <w:t>CCD</w:t>
      </w:r>
      <w:r w:rsidRPr="00897510">
        <w:rPr>
          <w:rFonts w:ascii="Arial" w:eastAsia="Arial Unicode MS" w:hAnsi="Arial" w:cs="Arial" w:hint="eastAsia"/>
        </w:rPr>
        <w:t>摄像头侦测到的基板偏移位置，旋转进行位置校正。</w:t>
      </w:r>
      <w:r w:rsidRPr="00897510">
        <w:rPr>
          <w:rFonts w:ascii="Arial" w:eastAsia="Arial Unicode MS" w:hAnsi="Arial" w:cs="Arial"/>
        </w:rPr>
        <w:t xml:space="preserve"> Y</w:t>
      </w:r>
      <w:r w:rsidRPr="00897510">
        <w:rPr>
          <w:rFonts w:ascii="Arial" w:eastAsia="Arial Unicode MS" w:hAnsi="Arial" w:cs="Arial" w:hint="eastAsia"/>
        </w:rPr>
        <w:t>轴以线性马达驱动，搭配</w:t>
      </w:r>
      <w:r w:rsidRPr="00897510">
        <w:rPr>
          <w:rFonts w:ascii="Arial" w:eastAsia="Arial Unicode MS" w:hAnsi="Arial" w:cs="Arial"/>
        </w:rPr>
        <w:t>ATOM</w:t>
      </w:r>
      <w:r w:rsidRPr="00897510">
        <w:rPr>
          <w:rFonts w:ascii="Arial" w:eastAsia="Arial Unicode MS" w:hAnsi="Arial" w:cs="Arial" w:hint="eastAsia"/>
        </w:rPr>
        <w:t>系列微形光栅和</w:t>
      </w:r>
      <w:r w:rsidRPr="00897510">
        <w:rPr>
          <w:rFonts w:ascii="Arial" w:eastAsia="Arial Unicode MS" w:hAnsi="Arial" w:cs="Arial"/>
        </w:rPr>
        <w:t>Ri</w:t>
      </w:r>
      <w:r w:rsidRPr="00897510">
        <w:rPr>
          <w:rFonts w:ascii="Arial" w:eastAsia="Arial Unicode MS" w:hAnsi="Arial" w:cs="Arial" w:hint="eastAsia"/>
        </w:rPr>
        <w:t>接口，行程约</w:t>
      </w:r>
      <w:r w:rsidRPr="00897510">
        <w:rPr>
          <w:rFonts w:ascii="Arial" w:eastAsia="Arial Unicode MS" w:hAnsi="Arial" w:cs="Arial"/>
        </w:rPr>
        <w:t>700 m</w:t>
      </w:r>
      <w:r w:rsidRPr="00897510">
        <w:rPr>
          <w:rFonts w:ascii="Arial" w:eastAsia="Arial Unicode MS" w:hAnsi="Arial" w:cs="Arial" w:hint="eastAsia"/>
        </w:rPr>
        <w:t>，提供的系统精度和重复精度雷尼绍光栅在市场上一直有着良好的口碑，</w:t>
      </w:r>
      <w:r w:rsidRPr="00897510">
        <w:rPr>
          <w:rFonts w:ascii="Arial" w:eastAsia="Arial Unicode MS" w:hAnsi="Arial" w:cs="Arial"/>
        </w:rPr>
        <w:t xml:space="preserve"> ATOM </w:t>
      </w:r>
      <w:r w:rsidRPr="00897510">
        <w:rPr>
          <w:rFonts w:ascii="Arial" w:eastAsia="Arial Unicode MS" w:hAnsi="Arial" w:cs="Arial" w:hint="eastAsia"/>
        </w:rPr>
        <w:t>系列也不例外。它的读数头最小尺寸仅</w:t>
      </w:r>
      <w:r w:rsidRPr="00897510">
        <w:rPr>
          <w:rFonts w:ascii="Arial" w:eastAsia="Arial Unicode MS" w:hAnsi="Arial" w:cs="Arial"/>
        </w:rPr>
        <w:t>6.7 x 12.7 x 20.5 mm</w:t>
      </w:r>
      <w:r w:rsidRPr="00897510">
        <w:rPr>
          <w:rFonts w:ascii="Arial" w:eastAsia="Arial Unicode MS" w:hAnsi="Arial" w:cs="Arial" w:hint="eastAsia"/>
        </w:rPr>
        <w:t>，是全球首款采用光学滤波系统的微形光栅，提供自动增益控制</w:t>
      </w:r>
      <w:r w:rsidRPr="00897510">
        <w:rPr>
          <w:rFonts w:ascii="Arial" w:eastAsia="Arial Unicode MS" w:hAnsi="Arial" w:cs="Arial"/>
        </w:rPr>
        <w:t xml:space="preserve"> (AGC) </w:t>
      </w:r>
      <w:r w:rsidRPr="00897510">
        <w:rPr>
          <w:rFonts w:ascii="Arial" w:eastAsia="Arial Unicode MS" w:hAnsi="Arial" w:cs="Arial" w:hint="eastAsia"/>
        </w:rPr>
        <w:t>和自动偏置控制</w:t>
      </w:r>
      <w:r w:rsidRPr="00897510">
        <w:rPr>
          <w:rFonts w:ascii="Arial" w:eastAsia="Arial Unicode MS" w:hAnsi="Arial" w:cs="Arial"/>
        </w:rPr>
        <w:t xml:space="preserve"> (AOC) </w:t>
      </w:r>
      <w:r w:rsidRPr="00897510">
        <w:rPr>
          <w:rFonts w:ascii="Arial" w:eastAsia="Arial Unicode MS" w:hAnsi="Arial" w:cs="Arial" w:hint="eastAsia"/>
        </w:rPr>
        <w:t>功能，在信号稳定性和抗污能力方面均达到优异水平，重复精度更达到分辨率单位。</w:t>
      </w:r>
      <w:r w:rsidRPr="00897510">
        <w:rPr>
          <w:rFonts w:ascii="Arial" w:eastAsia="Arial Unicode MS" w:hAnsi="Arial" w:cs="Arial"/>
        </w:rPr>
        <w:t xml:space="preserve"> </w:t>
      </w:r>
      <w:r w:rsidRPr="00897510">
        <w:rPr>
          <w:rFonts w:ascii="Arial" w:eastAsia="Arial Unicode MS" w:hAnsi="Arial" w:cs="Arial" w:hint="eastAsia"/>
        </w:rPr>
        <w:t>江经理续说</w:t>
      </w:r>
      <w:r w:rsidRPr="00897510">
        <w:rPr>
          <w:rFonts w:ascii="Arial" w:eastAsia="Arial Unicode MS" w:hAnsi="Arial" w:cs="Arial"/>
        </w:rPr>
        <w:t xml:space="preserve">: “ </w:t>
      </w:r>
      <w:r w:rsidRPr="00897510">
        <w:rPr>
          <w:rFonts w:ascii="Arial" w:eastAsia="Arial Unicode MS" w:hAnsi="Arial" w:cs="Arial" w:hint="eastAsia"/>
        </w:rPr>
        <w:t>光栅能否提供高度的重复性是我们首要考虑的因素，以确保基板经位置校正后准确无误地进行印刷制程。</w:t>
      </w:r>
      <w:r w:rsidRPr="00897510">
        <w:rPr>
          <w:rFonts w:ascii="Arial" w:eastAsia="Arial Unicode MS" w:hAnsi="Arial" w:cs="Arial"/>
        </w:rPr>
        <w:t xml:space="preserve"> ATOM</w:t>
      </w:r>
      <w:r w:rsidRPr="00897510">
        <w:rPr>
          <w:rFonts w:ascii="Arial" w:eastAsia="Arial Unicode MS" w:hAnsi="Arial" w:cs="Arial" w:hint="eastAsia"/>
        </w:rPr>
        <w:t>读数头的微形设计是它的另一个优势，配置的光栅可提供成卷订购，根据轴长裁剪所需长度，尤其适合应用在那些灵活性高的定制设备上。光栅的安装也十分简便，免除连接额外繁琐辅助仪器的需要，通过读数头上内置</w:t>
      </w:r>
      <w:r w:rsidRPr="00897510">
        <w:rPr>
          <w:rFonts w:ascii="Arial" w:eastAsia="Arial Unicode MS" w:hAnsi="Arial" w:cs="Arial"/>
        </w:rPr>
        <w:t>LED</w:t>
      </w:r>
      <w:r w:rsidRPr="00897510">
        <w:rPr>
          <w:rFonts w:ascii="Arial" w:eastAsia="Arial Unicode MS" w:hAnsi="Arial" w:cs="Arial" w:hint="eastAsia"/>
        </w:rPr>
        <w:t>指示灯的颜色指示就能迅速完成安装。</w:t>
      </w:r>
      <w:r w:rsidRPr="00897510">
        <w:rPr>
          <w:rFonts w:ascii="Arial" w:eastAsia="Arial Unicode MS" w:hAnsi="Arial" w:cs="Arial"/>
        </w:rPr>
        <w:t xml:space="preserve"> ”</w:t>
      </w:r>
    </w:p>
    <w:p w:rsidR="00305D05" w:rsidRDefault="00305D05" w:rsidP="00897510">
      <w:pPr>
        <w:spacing w:line="283" w:lineRule="auto"/>
        <w:jc w:val="both"/>
        <w:rPr>
          <w:rFonts w:ascii="Arial" w:eastAsia="Arial Unicode MS" w:hAnsi="Arial" w:cs="Arial"/>
        </w:rPr>
      </w:pPr>
    </w:p>
    <w:p w:rsidR="00897510" w:rsidRPr="00897510" w:rsidRDefault="00897510" w:rsidP="00897510">
      <w:pPr>
        <w:spacing w:line="283" w:lineRule="auto"/>
        <w:jc w:val="both"/>
        <w:rPr>
          <w:rFonts w:ascii="Arial" w:eastAsia="Arial Unicode MS" w:hAnsi="Arial" w:cs="Arial"/>
          <w:b/>
        </w:rPr>
      </w:pPr>
      <w:r w:rsidRPr="00897510">
        <w:rPr>
          <w:rFonts w:ascii="Arial" w:eastAsia="Arial Unicode MS" w:hAnsi="Arial" w:cs="Arial" w:hint="eastAsia"/>
          <w:b/>
        </w:rPr>
        <w:t>提高设备设计的灵活性</w:t>
      </w:r>
    </w:p>
    <w:p w:rsidR="00897510" w:rsidRPr="00897510" w:rsidRDefault="00897510" w:rsidP="00897510">
      <w:pPr>
        <w:spacing w:line="283" w:lineRule="auto"/>
        <w:jc w:val="both"/>
        <w:rPr>
          <w:rFonts w:ascii="Arial" w:eastAsia="Arial Unicode MS" w:hAnsi="Arial" w:cs="Arial"/>
        </w:rPr>
      </w:pPr>
      <w:r w:rsidRPr="00897510">
        <w:rPr>
          <w:rFonts w:ascii="Arial" w:eastAsia="Arial Unicode MS" w:hAnsi="Arial" w:cs="Arial" w:hint="eastAsia"/>
        </w:rPr>
        <w:t>半导体设备是一个竞争异常激烈的市场，客户在追求性能的同时，对设备的成本也执行严格的控制。</w:t>
      </w:r>
      <w:r w:rsidRPr="00897510">
        <w:rPr>
          <w:rFonts w:ascii="Arial" w:eastAsia="Arial Unicode MS" w:hAnsi="Arial" w:cs="Arial"/>
        </w:rPr>
        <w:t xml:space="preserve"> </w:t>
      </w:r>
      <w:r w:rsidRPr="00897510">
        <w:rPr>
          <w:rFonts w:ascii="Arial" w:eastAsia="Arial Unicode MS" w:hAnsi="Arial" w:cs="Arial" w:hint="eastAsia"/>
        </w:rPr>
        <w:t>厂商为了提升自家产品的竞争力，不断寻找可靠、</w:t>
      </w:r>
      <w:proofErr w:type="gramStart"/>
      <w:r w:rsidRPr="00897510">
        <w:rPr>
          <w:rFonts w:ascii="Arial" w:eastAsia="Arial Unicode MS" w:hAnsi="Arial" w:cs="Arial" w:hint="eastAsia"/>
        </w:rPr>
        <w:t>高配合度</w:t>
      </w:r>
      <w:proofErr w:type="gramEnd"/>
      <w:r w:rsidRPr="00897510">
        <w:rPr>
          <w:rFonts w:ascii="Arial" w:eastAsia="Arial Unicode MS" w:hAnsi="Arial" w:cs="Arial" w:hint="eastAsia"/>
        </w:rPr>
        <w:t>的零部件供货商合作。</w:t>
      </w:r>
      <w:r w:rsidRPr="00897510">
        <w:rPr>
          <w:rFonts w:ascii="Arial" w:eastAsia="Arial Unicode MS" w:hAnsi="Arial" w:cs="Arial"/>
        </w:rPr>
        <w:t xml:space="preserve"> ATOM</w:t>
      </w:r>
      <w:r w:rsidRPr="00897510">
        <w:rPr>
          <w:rFonts w:ascii="Arial" w:eastAsia="Arial Unicode MS" w:hAnsi="Arial" w:cs="Arial" w:hint="eastAsia"/>
        </w:rPr>
        <w:t>光栅系列提供多种配置供客户选择，包括多款以不同材质制造（膨胀系数有别）的光栅、读数头类型（采用高柔性线缆或柔性印刷电路）、输出接口等，以协助业界厂商开发定制化设备，满足不同应用层面的需求。</w:t>
      </w:r>
      <w:r w:rsidRPr="00897510">
        <w:rPr>
          <w:rFonts w:ascii="Arial" w:eastAsia="Arial Unicode MS" w:hAnsi="Arial" w:cs="Arial"/>
        </w:rPr>
        <w:t xml:space="preserve"> </w:t>
      </w:r>
      <w:r w:rsidRPr="00897510">
        <w:rPr>
          <w:rFonts w:ascii="Arial" w:eastAsia="Arial Unicode MS" w:hAnsi="Arial" w:cs="Arial" w:hint="eastAsia"/>
        </w:rPr>
        <w:t>江经理说：</w:t>
      </w:r>
      <w:r w:rsidRPr="00897510">
        <w:rPr>
          <w:rFonts w:ascii="Arial" w:eastAsia="Arial Unicode MS" w:hAnsi="Arial" w:cs="Arial"/>
        </w:rPr>
        <w:t>“</w:t>
      </w:r>
      <w:r w:rsidRPr="00897510">
        <w:rPr>
          <w:rFonts w:ascii="Arial" w:eastAsia="Arial Unicode MS" w:hAnsi="Arial" w:cs="Arial" w:hint="eastAsia"/>
        </w:rPr>
        <w:t>当初我们是在其他运动控制产品代理商的极力推荐下使用雷尼绍光栅的，事实证明无论是它的性能还是稳定性方面均达顶级水准。目前我们生产的大部分设备主要出口到中国、韩国和日本等地，路途遥远。设备表现稳定可免除额外的维护成本，这意味着光栅等零件也需要有稳定的表现。</w:t>
      </w:r>
      <w:r w:rsidRPr="00897510">
        <w:rPr>
          <w:rFonts w:ascii="Arial" w:eastAsia="Arial Unicode MS" w:hAnsi="Arial" w:cs="Arial"/>
        </w:rPr>
        <w:t xml:space="preserve"> </w:t>
      </w:r>
      <w:r w:rsidRPr="00897510">
        <w:rPr>
          <w:rFonts w:ascii="Arial" w:eastAsia="Arial Unicode MS" w:hAnsi="Arial" w:cs="Arial" w:hint="eastAsia"/>
        </w:rPr>
        <w:t>定制化设备是友厚新目前的主要业务之一，有别于量产设备生产中采购批量零件，定制化设备需要在灵活性高的供货商的支持下才能实现。毫无疑问，雷尼绍在这方面做得十分出色。</w:t>
      </w:r>
      <w:r w:rsidRPr="00897510">
        <w:rPr>
          <w:rFonts w:ascii="Arial" w:eastAsia="Arial Unicode MS" w:hAnsi="Arial" w:cs="Arial"/>
        </w:rPr>
        <w:t xml:space="preserve"> ”</w:t>
      </w:r>
      <w:r w:rsidRPr="00897510">
        <w:rPr>
          <w:rFonts w:ascii="Arial" w:eastAsia="Arial Unicode MS" w:hAnsi="Arial" w:cs="Arial" w:hint="eastAsia"/>
        </w:rPr>
        <w:t xml:space="preserve"> </w:t>
      </w:r>
    </w:p>
    <w:p w:rsidR="00897510" w:rsidRPr="00C22AEB" w:rsidRDefault="00897510" w:rsidP="00897510">
      <w:pPr>
        <w:spacing w:line="283" w:lineRule="auto"/>
        <w:jc w:val="both"/>
        <w:rPr>
          <w:rFonts w:ascii="Arial" w:eastAsia="Arial Unicode MS" w:hAnsi="Arial" w:cs="Arial" w:hint="eastAsia"/>
        </w:rPr>
      </w:pPr>
      <w:bookmarkStart w:id="1" w:name="_GoBack"/>
      <w:bookmarkEnd w:id="1"/>
    </w:p>
    <w:p w:rsidR="00CB55FD" w:rsidRDefault="006F5B59" w:rsidP="00793AA3">
      <w:pPr>
        <w:spacing w:afterLines="50" w:after="120" w:line="283" w:lineRule="auto"/>
        <w:jc w:val="both"/>
        <w:rPr>
          <w:rFonts w:ascii="Arial" w:eastAsia="Arial Unicode MS" w:hAnsi="Arial" w:cs="Arial"/>
          <w:lang w:val="en-US"/>
        </w:rPr>
      </w:pPr>
      <w:r w:rsidRPr="00F62381">
        <w:rPr>
          <w:rFonts w:ascii="Arial" w:eastAsia="Arial Unicode MS" w:hAnsi="Arial" w:cs="Arial" w:hint="eastAsia"/>
        </w:rPr>
        <w:t>详情</w:t>
      </w:r>
      <w:proofErr w:type="gramStart"/>
      <w:r w:rsidRPr="00F62381">
        <w:rPr>
          <w:rFonts w:ascii="Arial" w:eastAsia="Arial Unicode MS" w:hAnsi="Arial" w:cs="Arial" w:hint="eastAsia"/>
        </w:rPr>
        <w:t>请访问</w:t>
      </w:r>
      <w:proofErr w:type="gramEnd"/>
      <w:r w:rsidRPr="00F62381">
        <w:rPr>
          <w:rFonts w:ascii="Arial" w:eastAsia="Arial Unicode MS" w:hAnsi="Arial" w:cs="Arial"/>
        </w:rPr>
        <w:t xml:space="preserve"> </w:t>
      </w:r>
      <w:r w:rsidR="00780A5B">
        <w:rPr>
          <w:rFonts w:ascii="Arial" w:eastAsia="Arial Unicode MS" w:hAnsi="Arial" w:cs="Arial"/>
          <w:lang w:val="en-US"/>
        </w:rPr>
        <w:t>www.renishaw.com.cn/</w:t>
      </w:r>
      <w:r w:rsidR="00780A5B">
        <w:rPr>
          <w:rFonts w:ascii="Arial" w:eastAsia="Arial Unicode MS" w:hAnsi="Arial" w:cs="Arial" w:hint="eastAsia"/>
          <w:lang w:val="en-US"/>
        </w:rPr>
        <w:t>ATOM</w:t>
      </w:r>
    </w:p>
    <w:p w:rsidR="0006668E"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p w:rsidR="00DB063F" w:rsidRDefault="00DB063F" w:rsidP="003E149A">
      <w:pPr>
        <w:spacing w:after="200" w:line="360" w:lineRule="auto"/>
        <w:jc w:val="center"/>
        <w:rPr>
          <w:rFonts w:ascii="Arial" w:eastAsia="Arial Unicode MS" w:hAnsi="Arial" w:cs="Arial"/>
        </w:rPr>
      </w:pPr>
    </w:p>
    <w:p w:rsidR="00DB063F" w:rsidRPr="00943FA8" w:rsidRDefault="00DB063F" w:rsidP="00DB063F">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DB063F" w:rsidRPr="00943FA8" w:rsidRDefault="00DB063F" w:rsidP="00DB063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DB063F" w:rsidRPr="00943FA8" w:rsidRDefault="00DB063F" w:rsidP="00DB063F">
      <w:pPr>
        <w:spacing w:line="132" w:lineRule="auto"/>
        <w:jc w:val="both"/>
        <w:rPr>
          <w:rFonts w:ascii="Arial" w:eastAsia="Arial Unicode MS" w:hAnsi="Arial" w:cs="Arial"/>
        </w:rPr>
      </w:pPr>
    </w:p>
    <w:p w:rsidR="00DB063F" w:rsidRPr="00943FA8" w:rsidRDefault="00DB063F" w:rsidP="00DB063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DB063F" w:rsidRPr="00943FA8" w:rsidRDefault="00DB063F" w:rsidP="00DB063F">
      <w:pPr>
        <w:spacing w:line="132" w:lineRule="auto"/>
        <w:jc w:val="both"/>
        <w:rPr>
          <w:rFonts w:ascii="Arial" w:eastAsia="Arial Unicode MS" w:hAnsi="Arial" w:cs="Arial"/>
        </w:rPr>
      </w:pPr>
    </w:p>
    <w:p w:rsidR="00DB063F" w:rsidRPr="00943FA8" w:rsidRDefault="00DB063F" w:rsidP="00DB063F">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DB063F" w:rsidRPr="00943FA8" w:rsidRDefault="00DB063F" w:rsidP="00DB063F">
      <w:pPr>
        <w:spacing w:line="132" w:lineRule="auto"/>
        <w:jc w:val="both"/>
        <w:rPr>
          <w:rFonts w:ascii="Arial" w:eastAsia="Arial Unicode MS" w:hAnsi="Arial" w:cs="Arial"/>
        </w:rPr>
      </w:pPr>
    </w:p>
    <w:p w:rsidR="00DB063F" w:rsidRDefault="00DB063F" w:rsidP="00DB063F">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DB063F" w:rsidRDefault="00DB063F" w:rsidP="00DB063F">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463243B1" wp14:editId="115BBE9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DB063F" w:rsidRPr="00AE0664" w:rsidRDefault="00DB063F" w:rsidP="003E149A">
      <w:pPr>
        <w:spacing w:after="200" w:line="360" w:lineRule="auto"/>
        <w:jc w:val="center"/>
        <w:rPr>
          <w:rFonts w:ascii="Arial" w:eastAsia="Arial Unicode MS" w:hAnsi="Arial" w:cs="Arial"/>
        </w:rPr>
      </w:pPr>
    </w:p>
    <w:sectPr w:rsidR="00DB063F"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897510">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37930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12D3B"/>
    <w:rsid w:val="0012029C"/>
    <w:rsid w:val="00127DA8"/>
    <w:rsid w:val="00145E8F"/>
    <w:rsid w:val="00145EE2"/>
    <w:rsid w:val="0016707B"/>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77342"/>
    <w:rsid w:val="00591ED9"/>
    <w:rsid w:val="005A42F7"/>
    <w:rsid w:val="005A7A54"/>
    <w:rsid w:val="005F5256"/>
    <w:rsid w:val="00620C12"/>
    <w:rsid w:val="006220B2"/>
    <w:rsid w:val="0065160E"/>
    <w:rsid w:val="0065468E"/>
    <w:rsid w:val="00665C28"/>
    <w:rsid w:val="00686D29"/>
    <w:rsid w:val="00691B3D"/>
    <w:rsid w:val="00694EDE"/>
    <w:rsid w:val="006A6868"/>
    <w:rsid w:val="006B17D3"/>
    <w:rsid w:val="006B27AC"/>
    <w:rsid w:val="006B4452"/>
    <w:rsid w:val="006C18BA"/>
    <w:rsid w:val="006C2C75"/>
    <w:rsid w:val="006C3B58"/>
    <w:rsid w:val="006C5DEE"/>
    <w:rsid w:val="006D0B78"/>
    <w:rsid w:val="006D5EC4"/>
    <w:rsid w:val="006D7605"/>
    <w:rsid w:val="006E4D82"/>
    <w:rsid w:val="006E5F9D"/>
    <w:rsid w:val="006F5B59"/>
    <w:rsid w:val="0070417B"/>
    <w:rsid w:val="00712EF4"/>
    <w:rsid w:val="007164FA"/>
    <w:rsid w:val="007211BE"/>
    <w:rsid w:val="00726C1E"/>
    <w:rsid w:val="0073088A"/>
    <w:rsid w:val="00750417"/>
    <w:rsid w:val="00760943"/>
    <w:rsid w:val="00775194"/>
    <w:rsid w:val="00780A5B"/>
    <w:rsid w:val="00785DE8"/>
    <w:rsid w:val="00791D54"/>
    <w:rsid w:val="00793AA3"/>
    <w:rsid w:val="007B5B41"/>
    <w:rsid w:val="007C34D3"/>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9751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767C6"/>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063F"/>
    <w:rsid w:val="00DB5596"/>
    <w:rsid w:val="00DD0878"/>
    <w:rsid w:val="00DD26F1"/>
    <w:rsid w:val="00DD3297"/>
    <w:rsid w:val="00DF6848"/>
    <w:rsid w:val="00E129C7"/>
    <w:rsid w:val="00E269B0"/>
    <w:rsid w:val="00E45479"/>
    <w:rsid w:val="00E541A1"/>
    <w:rsid w:val="00E63858"/>
    <w:rsid w:val="00E73435"/>
    <w:rsid w:val="00E80DAC"/>
    <w:rsid w:val="00E91834"/>
    <w:rsid w:val="00E9359C"/>
    <w:rsid w:val="00EA2C64"/>
    <w:rsid w:val="00EE1E71"/>
    <w:rsid w:val="00EE2A34"/>
    <w:rsid w:val="00EF1C1C"/>
    <w:rsid w:val="00F05286"/>
    <w:rsid w:val="00F058C7"/>
    <w:rsid w:val="00F15BBE"/>
    <w:rsid w:val="00F222A3"/>
    <w:rsid w:val="00F27F29"/>
    <w:rsid w:val="00F30D7C"/>
    <w:rsid w:val="00F31960"/>
    <w:rsid w:val="00F51740"/>
    <w:rsid w:val="00F560D5"/>
    <w:rsid w:val="00F71F07"/>
    <w:rsid w:val="00F81452"/>
    <w:rsid w:val="00FA24BB"/>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0A7D1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a"/>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a0"/>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a0"/>
    <w:link w:val="Style2"/>
    <w:rsid w:val="006B17D3"/>
    <w:rPr>
      <w:rFonts w:ascii="Arial" w:hAnsi="Arial" w:cs="Arial"/>
      <w:b/>
      <w:noProof/>
      <w:sz w:val="18"/>
      <w:szCs w:val="18"/>
      <w:lang w:val="en-GB" w:bidi="ar-SA"/>
    </w:rPr>
  </w:style>
  <w:style w:type="paragraph" w:customStyle="1" w:styleId="Style4">
    <w:name w:val="Style4"/>
    <w:basedOn w:val="a"/>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a0"/>
    <w:link w:val="Style4"/>
    <w:rsid w:val="006B17D3"/>
    <w:rPr>
      <w:rFonts w:ascii="Arial" w:hAnsi="Arial" w:cs="Arial"/>
      <w:sz w:val="18"/>
      <w:szCs w:val="18"/>
      <w:lang w:val="en-GB"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A8F1AE-2147-409C-966B-3C257B33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2315</Words>
  <Characters>89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15</cp:revision>
  <cp:lastPrinted>2011-08-09T11:37:00Z</cp:lastPrinted>
  <dcterms:created xsi:type="dcterms:W3CDTF">2016-08-02T07:39:00Z</dcterms:created>
  <dcterms:modified xsi:type="dcterms:W3CDTF">2017-08-09T06:11:00Z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