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3CA4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8" o:title=""/>
            <w10:wrap type="square"/>
          </v:shape>
          <o:OLEObject Type="Embed" ProgID="Word.Picture.8" ShapeID="_x0000_s1026" DrawAspect="Content" ObjectID="_1589281936" r:id="rId9"/>
        </w:object>
      </w:r>
      <w:r w:rsidR="00AC302B" w:rsidRPr="00FE5A25">
        <w:t xml:space="preserve"> </w:t>
      </w:r>
    </w:p>
    <w:p w14:paraId="7353E4C1" w14:textId="0B136EF2" w:rsidR="000D5D2D" w:rsidRPr="00947E6C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</w:t>
      </w:r>
      <w:r w:rsidR="00AC64DA">
        <w:rPr>
          <w:rFonts w:cs="Arial"/>
          <w:i/>
        </w:rPr>
        <w:t xml:space="preserve"> </w:t>
      </w:r>
      <w:r w:rsidR="00FA1058">
        <w:rPr>
          <w:rFonts w:cs="Arial"/>
          <w:i/>
        </w:rPr>
        <w:t>May</w:t>
      </w:r>
      <w:r w:rsidR="00AC64DA" w:rsidRPr="00947E6C">
        <w:rPr>
          <w:rFonts w:cs="Arial"/>
          <w:i/>
        </w:rPr>
        <w:t xml:space="preserve"> 201</w:t>
      </w:r>
      <w:r w:rsidR="00947E6C">
        <w:rPr>
          <w:rFonts w:cs="Arial"/>
          <w:i/>
        </w:rPr>
        <w:t>8</w:t>
      </w:r>
      <w:r w:rsidR="00AC64DA" w:rsidRPr="00947E6C">
        <w:rPr>
          <w:rFonts w:cs="Arial"/>
          <w:i/>
        </w:rPr>
        <w:tab/>
      </w:r>
      <w:r w:rsidR="00AC64DA" w:rsidRPr="00947E6C">
        <w:rPr>
          <w:rFonts w:cs="Arial"/>
          <w:i/>
        </w:rPr>
        <w:tab/>
      </w:r>
      <w:r w:rsidR="00947E6C" w:rsidRPr="00947E6C">
        <w:rPr>
          <w:rFonts w:cs="Arial"/>
          <w:i/>
        </w:rPr>
        <w:t xml:space="preserve">Enquiries: </w:t>
      </w:r>
      <w:r w:rsidR="00947E6C" w:rsidRPr="00947E6C">
        <w:rPr>
          <w:rFonts w:cs="Arial"/>
          <w:i/>
          <w:color w:val="000000"/>
        </w:rPr>
        <w:t xml:space="preserve">Chris Pockett, Head of Communications </w:t>
      </w:r>
      <w:r w:rsidR="00947E6C" w:rsidRPr="00947E6C">
        <w:rPr>
          <w:i/>
          <w:iCs/>
        </w:rPr>
        <w:t>+44 (0)1453 524113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46F01ED1" w14:textId="461BB0D7" w:rsidR="003F06B0" w:rsidRDefault="005B372C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 showcases innovative implants to maxillofacial surgeons</w:t>
      </w:r>
    </w:p>
    <w:p w14:paraId="04DB08A1" w14:textId="77777777" w:rsidR="003F06B0" w:rsidRDefault="003F06B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</w:p>
    <w:bookmarkEnd w:id="0"/>
    <w:bookmarkEnd w:id="1"/>
    <w:p w14:paraId="0744DF2B" w14:textId="3AA5FA86" w:rsidR="00C820AE" w:rsidRDefault="00844B0A" w:rsidP="0002666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HYPERLINK "http://www.renishaw.com/en/1030.aspx" </w:instrText>
      </w:r>
      <w:r>
        <w:rPr>
          <w:rFonts w:cs="Arial"/>
          <w:sz w:val="22"/>
          <w:szCs w:val="22"/>
        </w:rPr>
        <w:fldChar w:fldCharType="separate"/>
      </w:r>
      <w:r w:rsidRPr="00844B0A">
        <w:rPr>
          <w:rStyle w:val="Hyperlink"/>
          <w:rFonts w:cs="Arial"/>
          <w:sz w:val="22"/>
          <w:szCs w:val="22"/>
        </w:rPr>
        <w:t xml:space="preserve">Global engineering </w:t>
      </w:r>
      <w:r w:rsidR="00DB4974">
        <w:rPr>
          <w:rStyle w:val="Hyperlink"/>
          <w:rFonts w:cs="Arial"/>
          <w:sz w:val="22"/>
          <w:szCs w:val="22"/>
        </w:rPr>
        <w:t xml:space="preserve">technologies </w:t>
      </w:r>
      <w:r w:rsidRPr="00844B0A">
        <w:rPr>
          <w:rStyle w:val="Hyperlink"/>
          <w:rFonts w:cs="Arial"/>
          <w:sz w:val="22"/>
          <w:szCs w:val="22"/>
        </w:rPr>
        <w:t>company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 w:rsidR="00415A91">
        <w:rPr>
          <w:rFonts w:cs="Arial"/>
          <w:sz w:val="22"/>
          <w:szCs w:val="22"/>
        </w:rPr>
        <w:t>Renishaw will showcas</w:t>
      </w:r>
      <w:r w:rsidR="00E4308B">
        <w:rPr>
          <w:rFonts w:cs="Arial"/>
          <w:sz w:val="22"/>
          <w:szCs w:val="22"/>
        </w:rPr>
        <w:t>e</w:t>
      </w:r>
      <w:r w:rsidR="00415A91">
        <w:rPr>
          <w:rFonts w:cs="Arial"/>
          <w:sz w:val="22"/>
          <w:szCs w:val="22"/>
        </w:rPr>
        <w:t xml:space="preserve"> its additively manufactured craniomaxillofacial (CMF) implants at this year’s British Association of Oral and Maxillofacial Surgeons (BAOMS) </w:t>
      </w:r>
      <w:r w:rsidR="00625597">
        <w:rPr>
          <w:rFonts w:cs="Arial"/>
          <w:sz w:val="22"/>
          <w:szCs w:val="22"/>
        </w:rPr>
        <w:t>A</w:t>
      </w:r>
      <w:r w:rsidR="00415A91">
        <w:rPr>
          <w:rFonts w:cs="Arial"/>
          <w:sz w:val="22"/>
          <w:szCs w:val="22"/>
        </w:rPr>
        <w:t xml:space="preserve">nnual </w:t>
      </w:r>
      <w:r w:rsidR="00625597">
        <w:rPr>
          <w:rFonts w:cs="Arial"/>
          <w:sz w:val="22"/>
          <w:szCs w:val="22"/>
        </w:rPr>
        <w:t>S</w:t>
      </w:r>
      <w:r w:rsidR="00415A91">
        <w:rPr>
          <w:rFonts w:cs="Arial"/>
          <w:sz w:val="22"/>
          <w:szCs w:val="22"/>
        </w:rPr>
        <w:t xml:space="preserve">cientific </w:t>
      </w:r>
      <w:r w:rsidR="00625597">
        <w:rPr>
          <w:rFonts w:cs="Arial"/>
          <w:sz w:val="22"/>
          <w:szCs w:val="22"/>
        </w:rPr>
        <w:t>M</w:t>
      </w:r>
      <w:r w:rsidR="00415A91">
        <w:rPr>
          <w:rFonts w:cs="Arial"/>
          <w:sz w:val="22"/>
          <w:szCs w:val="22"/>
        </w:rPr>
        <w:t xml:space="preserve">eeting. The </w:t>
      </w:r>
      <w:r w:rsidR="00677152">
        <w:rPr>
          <w:rFonts w:cs="Arial"/>
          <w:sz w:val="22"/>
          <w:szCs w:val="22"/>
        </w:rPr>
        <w:t>meeting</w:t>
      </w:r>
      <w:r w:rsidR="00035410">
        <w:rPr>
          <w:rFonts w:cs="Arial"/>
          <w:sz w:val="22"/>
          <w:szCs w:val="22"/>
        </w:rPr>
        <w:t xml:space="preserve"> will</w:t>
      </w:r>
      <w:r w:rsidR="00415A91">
        <w:rPr>
          <w:rFonts w:cs="Arial"/>
          <w:sz w:val="22"/>
          <w:szCs w:val="22"/>
        </w:rPr>
        <w:t xml:space="preserve"> </w:t>
      </w:r>
      <w:r w:rsidR="00035410">
        <w:rPr>
          <w:rFonts w:cs="Arial"/>
          <w:sz w:val="22"/>
          <w:szCs w:val="22"/>
        </w:rPr>
        <w:t>attract many of the country’s top maxillofacial surgeons to the</w:t>
      </w:r>
      <w:r w:rsidR="00415A91">
        <w:rPr>
          <w:rFonts w:cs="Arial"/>
          <w:sz w:val="22"/>
          <w:szCs w:val="22"/>
        </w:rPr>
        <w:t xml:space="preserve"> Gala Theatre, Durham, from 20</w:t>
      </w:r>
      <w:r w:rsidR="00415A91" w:rsidRPr="00415A91">
        <w:rPr>
          <w:rFonts w:cs="Arial"/>
          <w:sz w:val="22"/>
          <w:szCs w:val="22"/>
        </w:rPr>
        <w:t>th</w:t>
      </w:r>
      <w:r w:rsidR="00415A91">
        <w:rPr>
          <w:rFonts w:cs="Arial"/>
          <w:sz w:val="22"/>
          <w:szCs w:val="22"/>
        </w:rPr>
        <w:t xml:space="preserve"> to 22</w:t>
      </w:r>
      <w:r w:rsidR="00415A91" w:rsidRPr="00415A91">
        <w:rPr>
          <w:rFonts w:cs="Arial"/>
          <w:sz w:val="22"/>
          <w:szCs w:val="22"/>
        </w:rPr>
        <w:t>nd</w:t>
      </w:r>
      <w:r w:rsidR="00415A91">
        <w:rPr>
          <w:rFonts w:cs="Arial"/>
          <w:sz w:val="22"/>
          <w:szCs w:val="22"/>
        </w:rPr>
        <w:t xml:space="preserve"> June</w:t>
      </w:r>
      <w:r w:rsidR="00F74E73">
        <w:rPr>
          <w:rFonts w:cs="Arial"/>
          <w:sz w:val="22"/>
          <w:szCs w:val="22"/>
        </w:rPr>
        <w:t>. Here they will</w:t>
      </w:r>
      <w:r w:rsidR="004540B6">
        <w:rPr>
          <w:rFonts w:cs="Arial"/>
          <w:sz w:val="22"/>
          <w:szCs w:val="22"/>
        </w:rPr>
        <w:t xml:space="preserve"> present and receive updates </w:t>
      </w:r>
      <w:r w:rsidR="00F74E73">
        <w:rPr>
          <w:rFonts w:cs="Arial"/>
          <w:sz w:val="22"/>
          <w:szCs w:val="22"/>
        </w:rPr>
        <w:t>from</w:t>
      </w:r>
      <w:r w:rsidR="004540B6">
        <w:rPr>
          <w:rFonts w:cs="Arial"/>
          <w:sz w:val="22"/>
          <w:szCs w:val="22"/>
        </w:rPr>
        <w:t xml:space="preserve"> the field of CMF surgery. </w:t>
      </w:r>
    </w:p>
    <w:p w14:paraId="13E1934B" w14:textId="156E50F7" w:rsidR="00026665" w:rsidRDefault="00FA1058" w:rsidP="0002666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Every year, the BAOMS </w:t>
      </w:r>
      <w:r w:rsidR="00625597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nnual </w:t>
      </w:r>
      <w:r w:rsidR="00625597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cientific </w:t>
      </w:r>
      <w:r w:rsidR="00625597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 xml:space="preserve">eeting </w:t>
      </w:r>
      <w:r w:rsidR="00F07DB7">
        <w:rPr>
          <w:rFonts w:cs="Arial"/>
          <w:sz w:val="22"/>
          <w:szCs w:val="22"/>
        </w:rPr>
        <w:t xml:space="preserve">provides leading </w:t>
      </w:r>
      <w:r w:rsidR="003726D3">
        <w:rPr>
          <w:rFonts w:cs="Arial"/>
          <w:sz w:val="22"/>
          <w:szCs w:val="22"/>
        </w:rPr>
        <w:t>oral and maxillofacial</w:t>
      </w:r>
      <w:r w:rsidR="00F07DB7">
        <w:rPr>
          <w:rFonts w:cs="Arial"/>
          <w:sz w:val="22"/>
          <w:szCs w:val="22"/>
        </w:rPr>
        <w:t xml:space="preserve"> surgeons </w:t>
      </w:r>
      <w:r w:rsidR="003726D3">
        <w:rPr>
          <w:rFonts w:cs="Arial"/>
          <w:sz w:val="22"/>
          <w:szCs w:val="22"/>
        </w:rPr>
        <w:t xml:space="preserve">and trainees </w:t>
      </w:r>
      <w:r w:rsidR="00F07DB7">
        <w:rPr>
          <w:rFonts w:cs="Arial"/>
          <w:sz w:val="22"/>
          <w:szCs w:val="22"/>
        </w:rPr>
        <w:t xml:space="preserve">the opportunity to share recent </w:t>
      </w:r>
      <w:r w:rsidR="00625597">
        <w:rPr>
          <w:rFonts w:cs="Arial"/>
          <w:sz w:val="22"/>
          <w:szCs w:val="22"/>
        </w:rPr>
        <w:t>findings</w:t>
      </w:r>
      <w:r w:rsidR="00F07DB7">
        <w:rPr>
          <w:rFonts w:cs="Arial"/>
          <w:sz w:val="22"/>
          <w:szCs w:val="22"/>
        </w:rPr>
        <w:t xml:space="preserve"> </w:t>
      </w:r>
      <w:r w:rsidR="00625597">
        <w:rPr>
          <w:rFonts w:cs="Arial"/>
          <w:sz w:val="22"/>
          <w:szCs w:val="22"/>
        </w:rPr>
        <w:t>from their clinical practice</w:t>
      </w:r>
      <w:r w:rsidR="00026665">
        <w:rPr>
          <w:rFonts w:cs="Arial"/>
          <w:sz w:val="22"/>
          <w:szCs w:val="22"/>
        </w:rPr>
        <w:t>. Presentations, workshops and exhibition stands allow attendees to learn about</w:t>
      </w:r>
      <w:r w:rsidR="00F07DB7">
        <w:rPr>
          <w:rFonts w:cs="Arial"/>
          <w:sz w:val="22"/>
          <w:szCs w:val="22"/>
        </w:rPr>
        <w:t xml:space="preserve"> new research</w:t>
      </w:r>
      <w:r w:rsidR="00026665">
        <w:rPr>
          <w:rFonts w:cs="Arial"/>
          <w:sz w:val="22"/>
          <w:szCs w:val="22"/>
        </w:rPr>
        <w:t>,</w:t>
      </w:r>
      <w:r w:rsidR="00F07DB7">
        <w:rPr>
          <w:rFonts w:cs="Arial"/>
          <w:sz w:val="22"/>
          <w:szCs w:val="22"/>
        </w:rPr>
        <w:t xml:space="preserve"> </w:t>
      </w:r>
      <w:r w:rsidR="003726D3">
        <w:rPr>
          <w:rFonts w:cs="Arial"/>
          <w:sz w:val="22"/>
          <w:szCs w:val="22"/>
        </w:rPr>
        <w:t xml:space="preserve">outcomes, </w:t>
      </w:r>
      <w:r w:rsidR="00F07DB7">
        <w:rPr>
          <w:rFonts w:cs="Arial"/>
          <w:sz w:val="22"/>
          <w:szCs w:val="22"/>
        </w:rPr>
        <w:t>experiences and techniques</w:t>
      </w:r>
      <w:r w:rsidR="00026665">
        <w:rPr>
          <w:rFonts w:cs="Arial"/>
          <w:sz w:val="22"/>
          <w:szCs w:val="22"/>
        </w:rPr>
        <w:t xml:space="preserve"> that are helping to improve the standard of </w:t>
      </w:r>
      <w:r w:rsidR="003726D3">
        <w:rPr>
          <w:rFonts w:cs="Arial"/>
          <w:sz w:val="22"/>
          <w:szCs w:val="22"/>
        </w:rPr>
        <w:t>maxillofacial</w:t>
      </w:r>
      <w:r w:rsidR="00026665">
        <w:rPr>
          <w:rFonts w:cs="Arial"/>
          <w:sz w:val="22"/>
          <w:szCs w:val="22"/>
        </w:rPr>
        <w:t xml:space="preserve"> surgery. </w:t>
      </w:r>
    </w:p>
    <w:p w14:paraId="0A59808D" w14:textId="2EC65013" w:rsidR="000D0D9C" w:rsidRDefault="00F07DB7" w:rsidP="0002666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Renishaw will showcas</w:t>
      </w:r>
      <w:r w:rsidR="00625597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 a range of its maxillofacial products</w:t>
      </w:r>
      <w:r w:rsidR="00677152">
        <w:rPr>
          <w:rFonts w:cs="Arial"/>
          <w:sz w:val="22"/>
          <w:szCs w:val="22"/>
        </w:rPr>
        <w:t xml:space="preserve"> at the event</w:t>
      </w:r>
      <w:r>
        <w:rPr>
          <w:rFonts w:cs="Arial"/>
          <w:sz w:val="22"/>
          <w:szCs w:val="22"/>
        </w:rPr>
        <w:t xml:space="preserve">, with a focus on its additively manufactured CMF implants. </w:t>
      </w:r>
      <w:r w:rsidR="007B2B78">
        <w:rPr>
          <w:rFonts w:cs="Arial"/>
          <w:sz w:val="22"/>
          <w:szCs w:val="22"/>
        </w:rPr>
        <w:t xml:space="preserve">Additive manufacturing enables the company to </w:t>
      </w:r>
      <w:r w:rsidR="00625597">
        <w:rPr>
          <w:rFonts w:cs="Arial"/>
          <w:sz w:val="22"/>
          <w:szCs w:val="22"/>
        </w:rPr>
        <w:t xml:space="preserve">use computed tomography (CT) data to </w:t>
      </w:r>
      <w:r w:rsidR="007B2B78">
        <w:rPr>
          <w:rFonts w:cs="Arial"/>
          <w:sz w:val="22"/>
          <w:szCs w:val="22"/>
        </w:rPr>
        <w:t>produce patient-specific implants (PSIs)</w:t>
      </w:r>
      <w:r w:rsidR="000D0D9C">
        <w:rPr>
          <w:rFonts w:cs="Arial"/>
          <w:sz w:val="22"/>
          <w:szCs w:val="22"/>
        </w:rPr>
        <w:t xml:space="preserve">. </w:t>
      </w:r>
    </w:p>
    <w:p w14:paraId="197F87EE" w14:textId="2DD6AB4F" w:rsidR="006C6D98" w:rsidRDefault="000D0D9C" w:rsidP="0002666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577C81">
        <w:rPr>
          <w:rFonts w:cs="Arial"/>
          <w:sz w:val="22"/>
          <w:szCs w:val="22"/>
        </w:rPr>
        <w:t xml:space="preserve">PSIs help to reduce surgery time </w:t>
      </w:r>
      <w:r w:rsidR="00321CF6">
        <w:rPr>
          <w:rFonts w:cs="Arial"/>
          <w:sz w:val="22"/>
          <w:szCs w:val="22"/>
        </w:rPr>
        <w:t>and provid</w:t>
      </w:r>
      <w:r w:rsidR="00217343">
        <w:rPr>
          <w:rFonts w:cs="Arial"/>
          <w:sz w:val="22"/>
          <w:szCs w:val="22"/>
        </w:rPr>
        <w:t>e</w:t>
      </w:r>
      <w:r w:rsidR="00321CF6">
        <w:rPr>
          <w:rFonts w:cs="Arial"/>
          <w:sz w:val="22"/>
          <w:szCs w:val="22"/>
        </w:rPr>
        <w:t xml:space="preserve"> a </w:t>
      </w:r>
      <w:r w:rsidR="00217343">
        <w:rPr>
          <w:rFonts w:cs="Arial"/>
          <w:sz w:val="22"/>
          <w:szCs w:val="22"/>
        </w:rPr>
        <w:t xml:space="preserve">better </w:t>
      </w:r>
      <w:r w:rsidR="00321CF6">
        <w:rPr>
          <w:rFonts w:cs="Arial"/>
          <w:sz w:val="22"/>
          <w:szCs w:val="22"/>
        </w:rPr>
        <w:t>fit for the patient</w:t>
      </w:r>
      <w:r w:rsidR="00577C81">
        <w:rPr>
          <w:rFonts w:cs="Arial"/>
          <w:sz w:val="22"/>
          <w:szCs w:val="22"/>
        </w:rPr>
        <w:t xml:space="preserve">,” explained Ed Littlewood, Marketing Manager at Renishaw’s </w:t>
      </w:r>
      <w:r w:rsidR="00625597">
        <w:rPr>
          <w:rFonts w:cs="Arial"/>
          <w:sz w:val="22"/>
          <w:szCs w:val="22"/>
        </w:rPr>
        <w:t>M</w:t>
      </w:r>
      <w:r w:rsidR="00577C81">
        <w:rPr>
          <w:rFonts w:cs="Arial"/>
          <w:sz w:val="22"/>
          <w:szCs w:val="22"/>
        </w:rPr>
        <w:t xml:space="preserve">edical and </w:t>
      </w:r>
      <w:r w:rsidR="00625597">
        <w:rPr>
          <w:rFonts w:cs="Arial"/>
          <w:sz w:val="22"/>
          <w:szCs w:val="22"/>
        </w:rPr>
        <w:t>D</w:t>
      </w:r>
      <w:r w:rsidR="00577C81">
        <w:rPr>
          <w:rFonts w:cs="Arial"/>
          <w:sz w:val="22"/>
          <w:szCs w:val="22"/>
        </w:rPr>
        <w:t xml:space="preserve">ental </w:t>
      </w:r>
      <w:r w:rsidR="00625597">
        <w:rPr>
          <w:rFonts w:cs="Arial"/>
          <w:sz w:val="22"/>
          <w:szCs w:val="22"/>
        </w:rPr>
        <w:t>P</w:t>
      </w:r>
      <w:r w:rsidR="00577C81">
        <w:rPr>
          <w:rFonts w:cs="Arial"/>
          <w:sz w:val="22"/>
          <w:szCs w:val="22"/>
        </w:rPr>
        <w:t xml:space="preserve">roducts </w:t>
      </w:r>
      <w:r w:rsidR="00625597">
        <w:rPr>
          <w:rFonts w:cs="Arial"/>
          <w:sz w:val="22"/>
          <w:szCs w:val="22"/>
        </w:rPr>
        <w:t>D</w:t>
      </w:r>
      <w:r w:rsidR="00577C81">
        <w:rPr>
          <w:rFonts w:cs="Arial"/>
          <w:sz w:val="22"/>
          <w:szCs w:val="22"/>
        </w:rPr>
        <w:t xml:space="preserve">ivision. </w:t>
      </w:r>
      <w:r w:rsidR="009A6682">
        <w:rPr>
          <w:rFonts w:cs="Arial"/>
          <w:sz w:val="22"/>
          <w:szCs w:val="22"/>
        </w:rPr>
        <w:t xml:space="preserve">“Also, additive manufacturing removes some of the geometric constraints of traditional </w:t>
      </w:r>
      <w:r w:rsidR="003726D3">
        <w:rPr>
          <w:rFonts w:cs="Arial"/>
          <w:sz w:val="22"/>
          <w:szCs w:val="22"/>
        </w:rPr>
        <w:t>manufacturing</w:t>
      </w:r>
      <w:r w:rsidR="009A6682">
        <w:rPr>
          <w:rFonts w:cs="Arial"/>
          <w:sz w:val="22"/>
          <w:szCs w:val="22"/>
        </w:rPr>
        <w:t xml:space="preserve">, </w:t>
      </w:r>
      <w:r w:rsidR="00FA17FE">
        <w:rPr>
          <w:rFonts w:cs="Arial"/>
          <w:sz w:val="22"/>
          <w:szCs w:val="22"/>
        </w:rPr>
        <w:t xml:space="preserve">meaning more complex structures can be produced, which is highly beneficial for </w:t>
      </w:r>
      <w:r w:rsidR="00321CF6">
        <w:rPr>
          <w:rFonts w:cs="Arial"/>
          <w:sz w:val="22"/>
          <w:szCs w:val="22"/>
        </w:rPr>
        <w:t>patients</w:t>
      </w:r>
      <w:r w:rsidR="00FA17FE">
        <w:rPr>
          <w:rFonts w:cs="Arial"/>
          <w:sz w:val="22"/>
          <w:szCs w:val="22"/>
        </w:rPr>
        <w:t>.</w:t>
      </w:r>
    </w:p>
    <w:p w14:paraId="39106129" w14:textId="7D1FDEFA" w:rsidR="006C6D98" w:rsidRDefault="006C6D98" w:rsidP="00026665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“Our design options </w:t>
      </w:r>
      <w:r w:rsidR="00321CF6">
        <w:rPr>
          <w:rFonts w:cs="Arial"/>
          <w:sz w:val="22"/>
          <w:szCs w:val="22"/>
        </w:rPr>
        <w:t>can be adapted depending on</w:t>
      </w:r>
      <w:r>
        <w:rPr>
          <w:rFonts w:cs="Arial"/>
          <w:sz w:val="22"/>
          <w:szCs w:val="22"/>
        </w:rPr>
        <w:t xml:space="preserve"> the hospital’s needs,” </w:t>
      </w:r>
      <w:r w:rsidR="0007092E">
        <w:rPr>
          <w:rFonts w:cs="Arial"/>
          <w:sz w:val="22"/>
          <w:szCs w:val="22"/>
        </w:rPr>
        <w:t>Littlewood</w:t>
      </w:r>
      <w:bookmarkStart w:id="2" w:name="_GoBack"/>
      <w:bookmarkEnd w:id="2"/>
      <w:r w:rsidR="003726D3">
        <w:rPr>
          <w:rFonts w:cs="Arial"/>
          <w:sz w:val="22"/>
          <w:szCs w:val="22"/>
        </w:rPr>
        <w:t xml:space="preserve"> </w:t>
      </w:r>
      <w:r w:rsidR="00577C81">
        <w:rPr>
          <w:rFonts w:cs="Arial"/>
          <w:sz w:val="22"/>
          <w:szCs w:val="22"/>
        </w:rPr>
        <w:t>continued.</w:t>
      </w:r>
      <w:r>
        <w:rPr>
          <w:rFonts w:cs="Arial"/>
          <w:sz w:val="22"/>
          <w:szCs w:val="22"/>
        </w:rPr>
        <w:t xml:space="preserve"> “We </w:t>
      </w:r>
      <w:r w:rsidR="00625597">
        <w:rPr>
          <w:rFonts w:cs="Arial"/>
          <w:sz w:val="22"/>
          <w:szCs w:val="22"/>
        </w:rPr>
        <w:t xml:space="preserve">can </w:t>
      </w:r>
      <w:r>
        <w:rPr>
          <w:rFonts w:cs="Arial"/>
          <w:sz w:val="22"/>
          <w:szCs w:val="22"/>
        </w:rPr>
        <w:t xml:space="preserve">help hospitals </w:t>
      </w:r>
      <w:r w:rsidR="00892814">
        <w:rPr>
          <w:rFonts w:cs="Arial"/>
          <w:sz w:val="22"/>
          <w:szCs w:val="22"/>
        </w:rPr>
        <w:t xml:space="preserve">realise the </w:t>
      </w:r>
      <w:r>
        <w:rPr>
          <w:rFonts w:cs="Arial"/>
          <w:sz w:val="22"/>
          <w:szCs w:val="22"/>
        </w:rPr>
        <w:t>design</w:t>
      </w:r>
      <w:r w:rsidR="00892814">
        <w:rPr>
          <w:rFonts w:cs="Arial"/>
          <w:sz w:val="22"/>
          <w:szCs w:val="22"/>
        </w:rPr>
        <w:t xml:space="preserve"> of</w:t>
      </w:r>
      <w:r>
        <w:rPr>
          <w:rFonts w:cs="Arial"/>
          <w:sz w:val="22"/>
          <w:szCs w:val="22"/>
        </w:rPr>
        <w:t xml:space="preserve"> their implants or</w:t>
      </w:r>
      <w:r w:rsidR="00625597">
        <w:rPr>
          <w:rFonts w:cs="Arial"/>
          <w:sz w:val="22"/>
          <w:szCs w:val="22"/>
        </w:rPr>
        <w:t>, if they prefer,</w:t>
      </w:r>
      <w:r>
        <w:rPr>
          <w:rFonts w:cs="Arial"/>
          <w:sz w:val="22"/>
          <w:szCs w:val="22"/>
        </w:rPr>
        <w:t xml:space="preserve"> </w:t>
      </w:r>
      <w:r w:rsidR="00321CF6">
        <w:rPr>
          <w:rFonts w:cs="Arial"/>
          <w:sz w:val="22"/>
          <w:szCs w:val="22"/>
        </w:rPr>
        <w:t>we can handle the manufacturing</w:t>
      </w:r>
      <w:r w:rsidR="00892814">
        <w:rPr>
          <w:rFonts w:cs="Arial"/>
          <w:sz w:val="22"/>
          <w:szCs w:val="22"/>
        </w:rPr>
        <w:t xml:space="preserve"> only</w:t>
      </w:r>
      <w:r>
        <w:rPr>
          <w:rFonts w:cs="Arial"/>
          <w:sz w:val="22"/>
          <w:szCs w:val="22"/>
        </w:rPr>
        <w:t xml:space="preserve">.” </w:t>
      </w:r>
    </w:p>
    <w:p w14:paraId="54432782" w14:textId="5B8C91C2" w:rsidR="009B79EE" w:rsidRPr="009B79EE" w:rsidRDefault="00F07DB7" w:rsidP="00026665">
      <w:pPr>
        <w:spacing w:afterLines="120" w:after="288" w:line="264" w:lineRule="auto"/>
        <w:ind w:left="567" w:right="720"/>
        <w:jc w:val="both"/>
        <w:rPr>
          <w:rStyle w:val="Strong"/>
          <w:rFonts w:cs="Arial"/>
          <w:b w:val="0"/>
          <w:bCs w:val="0"/>
          <w:sz w:val="22"/>
          <w:szCs w:val="22"/>
        </w:rPr>
      </w:pPr>
      <w:r>
        <w:rPr>
          <w:rFonts w:cs="Arial"/>
          <w:sz w:val="22"/>
          <w:szCs w:val="22"/>
        </w:rPr>
        <w:t xml:space="preserve">2018 marks the fourth consecutive year that Renishaw has attended the </w:t>
      </w:r>
      <w:r w:rsidR="00913AD0">
        <w:rPr>
          <w:rFonts w:cs="Arial"/>
          <w:sz w:val="22"/>
          <w:szCs w:val="22"/>
        </w:rPr>
        <w:t xml:space="preserve">BAOMS </w:t>
      </w:r>
      <w:r w:rsidR="00625597">
        <w:rPr>
          <w:rFonts w:cs="Arial"/>
          <w:sz w:val="22"/>
          <w:szCs w:val="22"/>
        </w:rPr>
        <w:t>A</w:t>
      </w:r>
      <w:r w:rsidR="00913AD0">
        <w:rPr>
          <w:rFonts w:cs="Arial"/>
          <w:sz w:val="22"/>
          <w:szCs w:val="22"/>
        </w:rPr>
        <w:t xml:space="preserve">nnual </w:t>
      </w:r>
      <w:r w:rsidR="00625597">
        <w:rPr>
          <w:rFonts w:cs="Arial"/>
          <w:sz w:val="22"/>
          <w:szCs w:val="22"/>
        </w:rPr>
        <w:t>S</w:t>
      </w:r>
      <w:r w:rsidR="00913AD0">
        <w:rPr>
          <w:rFonts w:cs="Arial"/>
          <w:sz w:val="22"/>
          <w:szCs w:val="22"/>
        </w:rPr>
        <w:t xml:space="preserve">cientific </w:t>
      </w:r>
      <w:r w:rsidR="00625597">
        <w:rPr>
          <w:rFonts w:cs="Arial"/>
          <w:sz w:val="22"/>
          <w:szCs w:val="22"/>
        </w:rPr>
        <w:t>M</w:t>
      </w:r>
      <w:r w:rsidR="00913AD0">
        <w:rPr>
          <w:rFonts w:cs="Arial"/>
          <w:sz w:val="22"/>
          <w:szCs w:val="22"/>
        </w:rPr>
        <w:t>eeting</w:t>
      </w:r>
      <w:r>
        <w:rPr>
          <w:rFonts w:cs="Arial"/>
          <w:sz w:val="22"/>
          <w:szCs w:val="22"/>
        </w:rPr>
        <w:t xml:space="preserve">. </w:t>
      </w:r>
      <w:r w:rsidR="006C6D98">
        <w:rPr>
          <w:rFonts w:cs="Arial"/>
          <w:sz w:val="22"/>
          <w:szCs w:val="22"/>
        </w:rPr>
        <w:t>As a UK</w:t>
      </w:r>
      <w:r w:rsidR="00625597">
        <w:rPr>
          <w:rFonts w:cs="Arial"/>
          <w:sz w:val="22"/>
          <w:szCs w:val="22"/>
        </w:rPr>
        <w:t>-</w:t>
      </w:r>
      <w:r w:rsidR="006C6D98">
        <w:rPr>
          <w:rFonts w:cs="Arial"/>
          <w:sz w:val="22"/>
          <w:szCs w:val="22"/>
        </w:rPr>
        <w:t xml:space="preserve">based supplier, it is an important opportunity for the company to meet with surgeons to discuss the application of its products. Renishaw also hopes </w:t>
      </w:r>
      <w:r w:rsidR="00625597">
        <w:rPr>
          <w:rFonts w:cs="Arial"/>
          <w:sz w:val="22"/>
          <w:szCs w:val="22"/>
        </w:rPr>
        <w:t>its learnings from the event will help</w:t>
      </w:r>
      <w:r w:rsidR="006C6D98">
        <w:rPr>
          <w:rFonts w:cs="Arial"/>
          <w:sz w:val="22"/>
          <w:szCs w:val="22"/>
        </w:rPr>
        <w:t xml:space="preserve"> inform its next developments. </w:t>
      </w:r>
    </w:p>
    <w:p w14:paraId="3100AB4F" w14:textId="598F5A2D" w:rsidR="00577C81" w:rsidRDefault="009B79EE" w:rsidP="00026665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Renishaw is a world leading engineering and scientific technology company with expertise in additive manufacturing, precision measurement and healthcare. It is the only UK</w:t>
      </w:r>
      <w:r w:rsidRPr="00B94EC9">
        <w:rPr>
          <w:rStyle w:val="Strong"/>
          <w:rFonts w:cs="Arial"/>
          <w:b w:val="0"/>
          <w:sz w:val="22"/>
          <w:szCs w:val="22"/>
        </w:rPr>
        <w:t xml:space="preserve"> manufactu</w:t>
      </w:r>
      <w:r>
        <w:rPr>
          <w:rStyle w:val="Strong"/>
          <w:rFonts w:cs="Arial"/>
          <w:b w:val="0"/>
          <w:sz w:val="22"/>
          <w:szCs w:val="22"/>
        </w:rPr>
        <w:t>r</w:t>
      </w:r>
      <w:r w:rsidRPr="00B94EC9">
        <w:rPr>
          <w:rStyle w:val="Strong"/>
          <w:rFonts w:cs="Arial"/>
          <w:b w:val="0"/>
          <w:sz w:val="22"/>
          <w:szCs w:val="22"/>
        </w:rPr>
        <w:t xml:space="preserve">er of </w:t>
      </w:r>
      <w:r>
        <w:rPr>
          <w:rStyle w:val="Strong"/>
          <w:rFonts w:cs="Arial"/>
          <w:b w:val="0"/>
          <w:sz w:val="22"/>
          <w:szCs w:val="22"/>
        </w:rPr>
        <w:t xml:space="preserve">metal </w:t>
      </w:r>
      <w:r w:rsidRPr="00B94EC9">
        <w:rPr>
          <w:rStyle w:val="Strong"/>
          <w:rFonts w:cs="Arial"/>
          <w:b w:val="0"/>
          <w:sz w:val="22"/>
          <w:szCs w:val="22"/>
        </w:rPr>
        <w:t xml:space="preserve">additive manufacturing machines. </w:t>
      </w:r>
    </w:p>
    <w:p w14:paraId="6B8359C3" w14:textId="77777777" w:rsidR="00026665" w:rsidRPr="00026665" w:rsidRDefault="00026665" w:rsidP="00026665">
      <w:pPr>
        <w:spacing w:line="288" w:lineRule="auto"/>
        <w:ind w:left="562" w:right="562"/>
        <w:contextualSpacing/>
        <w:jc w:val="both"/>
        <w:rPr>
          <w:rFonts w:cs="Arial"/>
          <w:bCs/>
          <w:sz w:val="22"/>
          <w:szCs w:val="22"/>
        </w:rPr>
      </w:pPr>
    </w:p>
    <w:p w14:paraId="1111003F" w14:textId="208C3548" w:rsidR="009B79EE" w:rsidRPr="00CB51E8" w:rsidRDefault="009B79EE" w:rsidP="00CB51E8">
      <w:pPr>
        <w:spacing w:afterLines="120" w:after="288" w:line="264" w:lineRule="auto"/>
        <w:ind w:left="567" w:right="720"/>
        <w:jc w:val="both"/>
        <w:rPr>
          <w:rFonts w:cs="Arial"/>
          <w:sz w:val="22"/>
          <w:szCs w:val="22"/>
        </w:rPr>
      </w:pPr>
      <w:r w:rsidRPr="009B79EE">
        <w:rPr>
          <w:rFonts w:cs="Arial"/>
          <w:sz w:val="22"/>
          <w:szCs w:val="22"/>
        </w:rPr>
        <w:t xml:space="preserve">For more information about </w:t>
      </w:r>
      <w:r>
        <w:rPr>
          <w:rFonts w:cs="Arial"/>
          <w:sz w:val="22"/>
          <w:szCs w:val="22"/>
        </w:rPr>
        <w:t xml:space="preserve">how additive manufacturing </w:t>
      </w:r>
      <w:r w:rsidR="00026665">
        <w:rPr>
          <w:rFonts w:cs="Arial"/>
          <w:sz w:val="22"/>
          <w:szCs w:val="22"/>
        </w:rPr>
        <w:t>can be used to improve surgical outcomes for surgeons and patients, visit</w:t>
      </w:r>
      <w:r w:rsidRPr="009B79EE">
        <w:rPr>
          <w:rFonts w:cs="Arial"/>
          <w:sz w:val="22"/>
          <w:szCs w:val="22"/>
        </w:rPr>
        <w:t xml:space="preserve"> </w:t>
      </w:r>
      <w:hyperlink r:id="rId10" w:history="1">
        <w:r w:rsidRPr="009B79EE">
          <w:rPr>
            <w:rStyle w:val="Hyperlink"/>
            <w:rFonts w:cs="Arial"/>
            <w:sz w:val="22"/>
            <w:szCs w:val="22"/>
            <w:u w:val="none"/>
          </w:rPr>
          <w:t>http://www.renishaw.com/en/medical-and-healthcare--32082</w:t>
        </w:r>
      </w:hyperlink>
      <w:r w:rsidRPr="009B79EE">
        <w:rPr>
          <w:rFonts w:cs="Arial"/>
          <w:sz w:val="22"/>
          <w:szCs w:val="22"/>
        </w:rPr>
        <w:t xml:space="preserve">. </w:t>
      </w:r>
    </w:p>
    <w:p w14:paraId="78323907" w14:textId="72B14B26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CB51E8">
        <w:rPr>
          <w:rFonts w:cs="Arial"/>
          <w:sz w:val="22"/>
          <w:szCs w:val="22"/>
        </w:rPr>
        <w:t>3</w:t>
      </w:r>
      <w:r w:rsidR="00237FBE">
        <w:rPr>
          <w:rFonts w:cs="Arial"/>
          <w:sz w:val="22"/>
          <w:szCs w:val="22"/>
        </w:rPr>
        <w:t>42</w:t>
      </w:r>
      <w:r w:rsidR="00EC2E6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1917E0A3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UK-based Renishaw is a world leading engineering technologies company, supplying products used for applications as diverse as jet engine and wind turbine manufacture, through to dentistry and brain surgery. It has over 4,</w:t>
      </w:r>
      <w:r w:rsidR="00F74E73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35 countries where it has wholly owned subsidiary operations. </w:t>
      </w:r>
    </w:p>
    <w:p w14:paraId="007559E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1073BA7" w14:textId="4513BF82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</w:t>
      </w:r>
      <w:r w:rsidR="00FF0B33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Renishaw recorded sales of £</w:t>
      </w:r>
      <w:r w:rsidR="00FF0B33">
        <w:rPr>
          <w:rFonts w:cs="Arial"/>
          <w:sz w:val="22"/>
          <w:szCs w:val="22"/>
        </w:rPr>
        <w:t>536.8</w:t>
      </w:r>
      <w:r>
        <w:rPr>
          <w:rFonts w:cs="Arial"/>
          <w:sz w:val="22"/>
          <w:szCs w:val="22"/>
        </w:rPr>
        <w:t xml:space="preserve"> million of which 95% was due to exports. The company’s largest markets are China, the USA, Japan and Germany.</w:t>
      </w:r>
    </w:p>
    <w:p w14:paraId="7D8840B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F28C4E0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UK.</w:t>
      </w:r>
    </w:p>
    <w:p w14:paraId="0A15B3B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1BB041DB" w:rsidR="004008E8" w:rsidRDefault="004008E8" w:rsidP="00625ED6">
      <w:pPr>
        <w:spacing w:line="336" w:lineRule="auto"/>
        <w:ind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1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93FA" w14:textId="77777777" w:rsidR="0099258C" w:rsidRDefault="0099258C">
      <w:r>
        <w:separator/>
      </w:r>
    </w:p>
  </w:endnote>
  <w:endnote w:type="continuationSeparator" w:id="0">
    <w:p w14:paraId="41B7526A" w14:textId="77777777" w:rsidR="0099258C" w:rsidRDefault="0099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35E8" w14:textId="77777777" w:rsidR="0099258C" w:rsidRDefault="0099258C">
      <w:r>
        <w:separator/>
      </w:r>
    </w:p>
  </w:footnote>
  <w:footnote w:type="continuationSeparator" w:id="0">
    <w:p w14:paraId="38B509EA" w14:textId="77777777" w:rsidR="0099258C" w:rsidRDefault="0099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yMTY1sjAytzQ0tjRS0lEKTi0uzszPAykwrAUAN37tdi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26665"/>
    <w:rsid w:val="0003147E"/>
    <w:rsid w:val="00031DA6"/>
    <w:rsid w:val="00035410"/>
    <w:rsid w:val="00041006"/>
    <w:rsid w:val="00042FD0"/>
    <w:rsid w:val="00044586"/>
    <w:rsid w:val="00045A43"/>
    <w:rsid w:val="00054174"/>
    <w:rsid w:val="0006236C"/>
    <w:rsid w:val="00064966"/>
    <w:rsid w:val="00065084"/>
    <w:rsid w:val="0007092E"/>
    <w:rsid w:val="00072BB5"/>
    <w:rsid w:val="00077687"/>
    <w:rsid w:val="0008028C"/>
    <w:rsid w:val="000817DF"/>
    <w:rsid w:val="0008473C"/>
    <w:rsid w:val="000925F8"/>
    <w:rsid w:val="000A5C5A"/>
    <w:rsid w:val="000D0D9C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177D6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1F5A79"/>
    <w:rsid w:val="00204403"/>
    <w:rsid w:val="00210253"/>
    <w:rsid w:val="00214F17"/>
    <w:rsid w:val="00217242"/>
    <w:rsid w:val="00217343"/>
    <w:rsid w:val="00231E56"/>
    <w:rsid w:val="002321EF"/>
    <w:rsid w:val="002327A3"/>
    <w:rsid w:val="002369E9"/>
    <w:rsid w:val="00237745"/>
    <w:rsid w:val="00237FBE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3734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CF6"/>
    <w:rsid w:val="00321CF7"/>
    <w:rsid w:val="00331B4E"/>
    <w:rsid w:val="00332F87"/>
    <w:rsid w:val="003464B0"/>
    <w:rsid w:val="00351A01"/>
    <w:rsid w:val="0035671A"/>
    <w:rsid w:val="00361E20"/>
    <w:rsid w:val="00372428"/>
    <w:rsid w:val="003726D3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15A91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513D1"/>
    <w:rsid w:val="004540B6"/>
    <w:rsid w:val="00454D95"/>
    <w:rsid w:val="00463D4B"/>
    <w:rsid w:val="00477BCE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77C81"/>
    <w:rsid w:val="00582C59"/>
    <w:rsid w:val="00590F6B"/>
    <w:rsid w:val="00592329"/>
    <w:rsid w:val="005961D5"/>
    <w:rsid w:val="005A67D6"/>
    <w:rsid w:val="005B372C"/>
    <w:rsid w:val="005B38DE"/>
    <w:rsid w:val="005B4143"/>
    <w:rsid w:val="005B52E4"/>
    <w:rsid w:val="005B7A31"/>
    <w:rsid w:val="005C1B6D"/>
    <w:rsid w:val="005D3160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23892"/>
    <w:rsid w:val="00625597"/>
    <w:rsid w:val="00625ED6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77152"/>
    <w:rsid w:val="00680199"/>
    <w:rsid w:val="00680AD0"/>
    <w:rsid w:val="006B635F"/>
    <w:rsid w:val="006C119C"/>
    <w:rsid w:val="006C1271"/>
    <w:rsid w:val="006C5195"/>
    <w:rsid w:val="006C641D"/>
    <w:rsid w:val="006C6D98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844"/>
    <w:rsid w:val="00761FFE"/>
    <w:rsid w:val="0076307C"/>
    <w:rsid w:val="0076545D"/>
    <w:rsid w:val="00773F2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B2B78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7FA1"/>
    <w:rsid w:val="008158F0"/>
    <w:rsid w:val="00820CE0"/>
    <w:rsid w:val="00821280"/>
    <w:rsid w:val="008240AB"/>
    <w:rsid w:val="00824AD6"/>
    <w:rsid w:val="0082633B"/>
    <w:rsid w:val="00827176"/>
    <w:rsid w:val="00844B0A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6753"/>
    <w:rsid w:val="00882018"/>
    <w:rsid w:val="00885B85"/>
    <w:rsid w:val="00892814"/>
    <w:rsid w:val="008A1571"/>
    <w:rsid w:val="008A77E1"/>
    <w:rsid w:val="008B45D4"/>
    <w:rsid w:val="008C12A7"/>
    <w:rsid w:val="008C32BE"/>
    <w:rsid w:val="008C4B08"/>
    <w:rsid w:val="008D0B7B"/>
    <w:rsid w:val="008E0702"/>
    <w:rsid w:val="008E4CD8"/>
    <w:rsid w:val="008F3257"/>
    <w:rsid w:val="00913AD0"/>
    <w:rsid w:val="009170DF"/>
    <w:rsid w:val="00930639"/>
    <w:rsid w:val="00942F01"/>
    <w:rsid w:val="009434C8"/>
    <w:rsid w:val="00947E6C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A6682"/>
    <w:rsid w:val="009B0ACA"/>
    <w:rsid w:val="009B5372"/>
    <w:rsid w:val="009B79EE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302B"/>
    <w:rsid w:val="00AC64DA"/>
    <w:rsid w:val="00AD1402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2374"/>
    <w:rsid w:val="00BE407B"/>
    <w:rsid w:val="00C03FE8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51E8"/>
    <w:rsid w:val="00CB59A5"/>
    <w:rsid w:val="00CC271D"/>
    <w:rsid w:val="00CD694D"/>
    <w:rsid w:val="00CE11C0"/>
    <w:rsid w:val="00D011D0"/>
    <w:rsid w:val="00D13BDD"/>
    <w:rsid w:val="00D157EE"/>
    <w:rsid w:val="00D2615B"/>
    <w:rsid w:val="00D26531"/>
    <w:rsid w:val="00D27367"/>
    <w:rsid w:val="00D27635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A46B1"/>
    <w:rsid w:val="00DB4974"/>
    <w:rsid w:val="00DC10D3"/>
    <w:rsid w:val="00DD1BD7"/>
    <w:rsid w:val="00DD2CFD"/>
    <w:rsid w:val="00DE7066"/>
    <w:rsid w:val="00DF1EAD"/>
    <w:rsid w:val="00DF444A"/>
    <w:rsid w:val="00E021C1"/>
    <w:rsid w:val="00E03F58"/>
    <w:rsid w:val="00E160B1"/>
    <w:rsid w:val="00E25AA8"/>
    <w:rsid w:val="00E360F4"/>
    <w:rsid w:val="00E4308B"/>
    <w:rsid w:val="00E4380C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0E9C"/>
    <w:rsid w:val="00ED4E69"/>
    <w:rsid w:val="00ED5AD3"/>
    <w:rsid w:val="00ED765E"/>
    <w:rsid w:val="00EF16EE"/>
    <w:rsid w:val="00EF1E5A"/>
    <w:rsid w:val="00EF585B"/>
    <w:rsid w:val="00EF5AF3"/>
    <w:rsid w:val="00F06B3E"/>
    <w:rsid w:val="00F07DB7"/>
    <w:rsid w:val="00F10C72"/>
    <w:rsid w:val="00F11CC2"/>
    <w:rsid w:val="00F125B1"/>
    <w:rsid w:val="00F26B59"/>
    <w:rsid w:val="00F37722"/>
    <w:rsid w:val="00F4061E"/>
    <w:rsid w:val="00F43446"/>
    <w:rsid w:val="00F50C2F"/>
    <w:rsid w:val="00F549C4"/>
    <w:rsid w:val="00F63F27"/>
    <w:rsid w:val="00F660F5"/>
    <w:rsid w:val="00F67B67"/>
    <w:rsid w:val="00F74E73"/>
    <w:rsid w:val="00F76AFD"/>
    <w:rsid w:val="00F97586"/>
    <w:rsid w:val="00FA04B0"/>
    <w:rsid w:val="00FA1058"/>
    <w:rsid w:val="00FA17FE"/>
    <w:rsid w:val="00FA2465"/>
    <w:rsid w:val="00FA435A"/>
    <w:rsid w:val="00FB548D"/>
    <w:rsid w:val="00FB6613"/>
    <w:rsid w:val="00FC00A1"/>
    <w:rsid w:val="00FC5049"/>
    <w:rsid w:val="00FE285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79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nishaw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nishaw.com/en/medical-and-healthcare--32082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3230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Anwen Bowers</cp:lastModifiedBy>
  <cp:revision>2</cp:revision>
  <cp:lastPrinted>2018-05-04T14:21:00Z</cp:lastPrinted>
  <dcterms:created xsi:type="dcterms:W3CDTF">2018-05-31T13:26:00Z</dcterms:created>
  <dcterms:modified xsi:type="dcterms:W3CDTF">2018-05-31T13:26:00Z</dcterms:modified>
</cp:coreProperties>
</file>