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518F" w:rsidRDefault="003463C3" w:rsidP="00AB518F">
      <w:pPr>
        <w:jc w:val="both"/>
        <w:rPr>
          <w:rFonts w:ascii="Arial" w:eastAsia="Arial Unicode MS" w:hAnsi="Arial" w:cs="Arial"/>
          <w:b/>
          <w:sz w:val="24"/>
          <w:szCs w:val="24"/>
        </w:rPr>
      </w:pPr>
      <w:r w:rsidRPr="00C22AEB">
        <w:rPr>
          <w:rFonts w:ascii="Arial" w:eastAsia="Arial Unicode MS" w:hAnsi="Arial" w:cs="Arial"/>
          <w:noProof/>
          <w:lang w:val="en-US" w:bidi="ar-SA"/>
        </w:rPr>
        <w:drawing>
          <wp:anchor distT="0" distB="0" distL="114300" distR="114300" simplePos="0" relativeHeight="251657216" behindDoc="0" locked="0" layoutInCell="1" allowOverlap="1">
            <wp:simplePos x="0" y="0"/>
            <wp:positionH relativeFrom="page">
              <wp:posOffset>4650047</wp:posOffset>
            </wp:positionH>
            <wp:positionV relativeFrom="page">
              <wp:posOffset>547370</wp:posOffset>
            </wp:positionV>
            <wp:extent cx="2019600" cy="396000"/>
            <wp:effectExtent l="0" t="0" r="0" b="4445"/>
            <wp:wrapNone/>
            <wp:docPr id="12"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600" cy="396000"/>
                    </a:xfrm>
                    <a:prstGeom prst="rect">
                      <a:avLst/>
                    </a:prstGeom>
                    <a:noFill/>
                  </pic:spPr>
                </pic:pic>
              </a:graphicData>
            </a:graphic>
            <wp14:sizeRelH relativeFrom="margin">
              <wp14:pctWidth>0</wp14:pctWidth>
            </wp14:sizeRelH>
            <wp14:sizeRelV relativeFrom="margin">
              <wp14:pctHeight>0</wp14:pctHeight>
            </wp14:sizeRelV>
          </wp:anchor>
        </w:drawing>
      </w:r>
    </w:p>
    <w:p w:rsidR="00FD7441" w:rsidRPr="00ED7BDF" w:rsidRDefault="008235F8" w:rsidP="00AB518F">
      <w:pPr>
        <w:jc w:val="both"/>
        <w:rPr>
          <w:rFonts w:ascii="Arial" w:eastAsia="Arial Unicode MS" w:hAnsi="Arial" w:cs="Arial"/>
          <w:b/>
          <w:sz w:val="24"/>
          <w:szCs w:val="24"/>
          <w:lang w:val="en-US"/>
        </w:rPr>
      </w:pPr>
      <w:r w:rsidRPr="008235F8">
        <w:rPr>
          <w:rFonts w:ascii="Arial" w:eastAsia="Arial Unicode MS" w:hAnsi="Arial" w:cs="Arial" w:hint="eastAsia"/>
          <w:b/>
          <w:sz w:val="24"/>
          <w:szCs w:val="24"/>
        </w:rPr>
        <w:t>雷尼绍助力</w:t>
      </w:r>
      <w:r w:rsidRPr="008235F8">
        <w:rPr>
          <w:rFonts w:ascii="Arial" w:eastAsia="Arial Unicode MS" w:hAnsi="Arial" w:cs="Arial"/>
          <w:b/>
          <w:sz w:val="24"/>
          <w:szCs w:val="24"/>
        </w:rPr>
        <w:t>Wassara</w:t>
      </w:r>
      <w:r w:rsidRPr="008235F8">
        <w:rPr>
          <w:rFonts w:ascii="Arial" w:eastAsia="Arial Unicode MS" w:hAnsi="Arial" w:cs="Arial"/>
          <w:b/>
          <w:sz w:val="24"/>
          <w:szCs w:val="24"/>
        </w:rPr>
        <w:t>挺进更深地层</w:t>
      </w:r>
    </w:p>
    <w:p w:rsidR="004F794E" w:rsidRPr="001978C0" w:rsidRDefault="004F794E" w:rsidP="00D466E4">
      <w:pPr>
        <w:spacing w:line="180" w:lineRule="auto"/>
        <w:jc w:val="both"/>
        <w:rPr>
          <w:rFonts w:ascii="Arial" w:eastAsia="Arial Unicode MS" w:hAnsi="Arial" w:cs="Arial"/>
          <w:b/>
          <w:sz w:val="22"/>
          <w:szCs w:val="22"/>
          <w:lang w:val="en-US"/>
        </w:rPr>
      </w:pPr>
    </w:p>
    <w:p w:rsidR="008235F8" w:rsidRPr="008235F8" w:rsidRDefault="008235F8" w:rsidP="008235F8">
      <w:pPr>
        <w:spacing w:line="283" w:lineRule="auto"/>
        <w:jc w:val="both"/>
        <w:rPr>
          <w:rFonts w:ascii="Arial" w:eastAsia="Arial Unicode MS" w:hAnsi="Arial" w:cs="Arial"/>
          <w:lang w:val="en-US"/>
        </w:rPr>
      </w:pPr>
      <w:r w:rsidRPr="008235F8">
        <w:rPr>
          <w:rFonts w:ascii="Arial" w:eastAsia="Arial Unicode MS" w:hAnsi="Arial" w:cs="Arial" w:hint="eastAsia"/>
          <w:lang w:val="en-US"/>
        </w:rPr>
        <w:t>采矿业需要新的钻探解决方案，以应对日益增长的成本与效益压力。与当前钻探方案相比，新方案不仅要更为环保，而且要更具经济优势。</w:t>
      </w:r>
    </w:p>
    <w:p w:rsidR="008235F8" w:rsidRPr="008235F8" w:rsidRDefault="008235F8" w:rsidP="008235F8">
      <w:pPr>
        <w:spacing w:line="132" w:lineRule="auto"/>
        <w:jc w:val="both"/>
        <w:rPr>
          <w:rFonts w:ascii="Arial" w:eastAsia="Arial Unicode MS" w:hAnsi="Arial" w:cs="Arial"/>
          <w:lang w:val="en-US"/>
        </w:rPr>
      </w:pPr>
    </w:p>
    <w:p w:rsidR="00BB76A6" w:rsidRPr="008235F8" w:rsidRDefault="008235F8" w:rsidP="008235F8">
      <w:pPr>
        <w:spacing w:line="283" w:lineRule="auto"/>
        <w:jc w:val="both"/>
        <w:rPr>
          <w:rFonts w:ascii="Arial" w:eastAsia="Arial Unicode MS" w:hAnsi="Arial" w:cs="Arial"/>
          <w:lang w:val="en-US"/>
        </w:rPr>
      </w:pPr>
      <w:r w:rsidRPr="008235F8">
        <w:rPr>
          <w:rFonts w:ascii="Arial" w:eastAsia="Arial Unicode MS" w:hAnsi="Arial" w:cs="Arial" w:hint="eastAsia"/>
          <w:lang w:val="en-US"/>
        </w:rPr>
        <w:t>许多现有的地下矿井已接近极限开采深度，因此目前的钻探方法很难</w:t>
      </w:r>
      <w:proofErr w:type="gramStart"/>
      <w:r w:rsidRPr="008235F8">
        <w:rPr>
          <w:rFonts w:ascii="Arial" w:eastAsia="Arial Unicode MS" w:hAnsi="Arial" w:cs="Arial" w:hint="eastAsia"/>
          <w:lang w:val="en-US"/>
        </w:rPr>
        <w:t>再保证</w:t>
      </w:r>
      <w:proofErr w:type="gramEnd"/>
      <w:r w:rsidRPr="008235F8">
        <w:rPr>
          <w:rFonts w:ascii="Arial" w:eastAsia="Arial Unicode MS" w:hAnsi="Arial" w:cs="Arial" w:hint="eastAsia"/>
          <w:lang w:val="en-US"/>
        </w:rPr>
        <w:t>各项成本的可控性。新的矿床埋藏更深，产量也较低。种种因素叠加在一起，要求采矿企业必须实现矿产资源的合理规划和规模开采，因此采用更加高效、精准的钻探方法成为了必然的选择。</w:t>
      </w:r>
    </w:p>
    <w:p w:rsidR="002F33AD" w:rsidRPr="00BB76A6" w:rsidRDefault="002F33AD" w:rsidP="002F33AD">
      <w:pPr>
        <w:spacing w:line="132" w:lineRule="auto"/>
        <w:jc w:val="both"/>
        <w:rPr>
          <w:rFonts w:ascii="Arial" w:eastAsia="Arial Unicode MS" w:hAnsi="Arial" w:cs="Arial"/>
          <w:b/>
          <w:sz w:val="22"/>
          <w:szCs w:val="22"/>
          <w:lang w:val="en-US"/>
        </w:rPr>
      </w:pPr>
    </w:p>
    <w:p w:rsidR="002F33AD" w:rsidRPr="002F33AD" w:rsidRDefault="002F33AD" w:rsidP="00241AD5">
      <w:pPr>
        <w:spacing w:line="283" w:lineRule="auto"/>
        <w:jc w:val="both"/>
        <w:rPr>
          <w:rFonts w:ascii="Arial" w:eastAsia="Arial Unicode MS" w:hAnsi="Arial" w:cs="Arial"/>
          <w:b/>
          <w:sz w:val="22"/>
          <w:szCs w:val="22"/>
        </w:rPr>
      </w:pPr>
      <w:r w:rsidRPr="002F33AD">
        <w:rPr>
          <w:rFonts w:ascii="Arial" w:eastAsia="Arial Unicode MS" w:hAnsi="Arial" w:cs="Arial" w:hint="eastAsia"/>
          <w:b/>
          <w:sz w:val="22"/>
          <w:szCs w:val="22"/>
        </w:rPr>
        <w:t>背景</w:t>
      </w:r>
    </w:p>
    <w:p w:rsidR="008235F8" w:rsidRDefault="008235F8" w:rsidP="008235F8">
      <w:pPr>
        <w:spacing w:line="283" w:lineRule="auto"/>
        <w:jc w:val="both"/>
        <w:rPr>
          <w:rFonts w:ascii="Arial" w:eastAsia="Arial Unicode MS" w:hAnsi="Arial" w:cs="Arial"/>
        </w:rPr>
      </w:pPr>
      <w:r w:rsidRPr="008235F8">
        <w:rPr>
          <w:rFonts w:ascii="Arial" w:eastAsia="Arial Unicode MS" w:hAnsi="Arial" w:cs="Arial"/>
        </w:rPr>
        <w:t>Wassara</w:t>
      </w:r>
      <w:r w:rsidRPr="008235F8">
        <w:rPr>
          <w:rFonts w:ascii="Arial" w:eastAsia="Arial Unicode MS" w:hAnsi="Arial" w:cs="Arial"/>
        </w:rPr>
        <w:t>是来自瑞典的一家矿业设备公司，拥有许多创新产品，这些产品能够在开采矿石的同时最大限度地减少对环境的负面影响。</w:t>
      </w:r>
      <w:r w:rsidRPr="008235F8">
        <w:rPr>
          <w:rFonts w:ascii="Arial" w:eastAsia="Arial Unicode MS" w:hAnsi="Arial" w:cs="Arial"/>
        </w:rPr>
        <w:t>Wassara</w:t>
      </w:r>
      <w:r w:rsidRPr="008235F8">
        <w:rPr>
          <w:rFonts w:ascii="Arial" w:eastAsia="Arial Unicode MS" w:hAnsi="Arial" w:cs="Arial"/>
        </w:rPr>
        <w:t>的核心技术是使用高压水射流驱动的潜孔</w:t>
      </w:r>
      <w:r w:rsidRPr="008235F8">
        <w:rPr>
          <w:rFonts w:ascii="Arial" w:eastAsia="Arial Unicode MS" w:hAnsi="Arial" w:cs="Arial"/>
        </w:rPr>
        <w:t xml:space="preserve"> (DTH) </w:t>
      </w:r>
      <w:r w:rsidRPr="008235F8">
        <w:rPr>
          <w:rFonts w:ascii="Arial" w:eastAsia="Arial Unicode MS" w:hAnsi="Arial" w:cs="Arial"/>
        </w:rPr>
        <w:t>锤。</w:t>
      </w:r>
      <w:r w:rsidRPr="008235F8">
        <w:rPr>
          <w:rFonts w:ascii="Arial" w:eastAsia="Arial Unicode MS" w:hAnsi="Arial" w:cs="Arial"/>
        </w:rPr>
        <w:t>Wassara</w:t>
      </w:r>
      <w:r w:rsidRPr="008235F8">
        <w:rPr>
          <w:rFonts w:ascii="Arial" w:eastAsia="Arial Unicode MS" w:hAnsi="Arial" w:cs="Arial"/>
        </w:rPr>
        <w:t>的液动潜孔锤是目前最环保的冲击钻探方法。潜</w:t>
      </w:r>
      <w:proofErr w:type="gramStart"/>
      <w:r w:rsidRPr="008235F8">
        <w:rPr>
          <w:rFonts w:ascii="Arial" w:eastAsia="Arial Unicode MS" w:hAnsi="Arial" w:cs="Arial"/>
        </w:rPr>
        <w:t>孔锤由高压</w:t>
      </w:r>
      <w:proofErr w:type="gramEnd"/>
      <w:r w:rsidRPr="008235F8">
        <w:rPr>
          <w:rFonts w:ascii="Arial" w:eastAsia="Arial Unicode MS" w:hAnsi="Arial" w:cs="Arial"/>
        </w:rPr>
        <w:t>水射流驱动，不使用油脂进行润滑，因此不会污染空气或地下水，此外，高压水还可有效抑制粉尘。水的不可压缩性是</w:t>
      </w:r>
      <w:r w:rsidRPr="008235F8">
        <w:rPr>
          <w:rFonts w:ascii="Arial" w:eastAsia="Arial Unicode MS" w:hAnsi="Arial" w:cs="Arial"/>
        </w:rPr>
        <w:t>Wassara</w:t>
      </w:r>
      <w:r w:rsidRPr="008235F8">
        <w:rPr>
          <w:rFonts w:ascii="Arial" w:eastAsia="Arial Unicode MS" w:hAnsi="Arial" w:cs="Arial"/>
        </w:rPr>
        <w:t>潜孔锤高效工作的关键因素。与相对传统的气动潜孔锤技术相比，</w:t>
      </w:r>
      <w:r w:rsidRPr="008235F8">
        <w:rPr>
          <w:rFonts w:ascii="Arial" w:eastAsia="Arial Unicode MS" w:hAnsi="Arial" w:cs="Arial"/>
        </w:rPr>
        <w:t>Wassara</w:t>
      </w:r>
      <w:r w:rsidRPr="008235F8">
        <w:rPr>
          <w:rFonts w:ascii="Arial" w:eastAsia="Arial Unicode MS" w:hAnsi="Arial" w:cs="Arial"/>
        </w:rPr>
        <w:t>的技术可节省大量的能源成本，因为驱动液动潜孔锤所需的能量更少。</w:t>
      </w:r>
    </w:p>
    <w:p w:rsidR="008235F8" w:rsidRPr="008235F8" w:rsidRDefault="008235F8" w:rsidP="008235F8">
      <w:pPr>
        <w:spacing w:line="132" w:lineRule="auto"/>
        <w:jc w:val="both"/>
        <w:rPr>
          <w:rFonts w:ascii="Arial" w:eastAsia="Arial Unicode MS" w:hAnsi="Arial" w:cs="Arial" w:hint="eastAsia"/>
        </w:rPr>
      </w:pPr>
    </w:p>
    <w:p w:rsidR="003B12BD" w:rsidRPr="008235F8" w:rsidRDefault="008235F8" w:rsidP="008235F8">
      <w:pPr>
        <w:spacing w:line="283" w:lineRule="auto"/>
        <w:jc w:val="both"/>
        <w:rPr>
          <w:rFonts w:ascii="Arial" w:eastAsia="Arial Unicode MS" w:hAnsi="Arial" w:cs="Arial"/>
          <w:lang w:val="en-US"/>
        </w:rPr>
      </w:pPr>
      <w:r w:rsidRPr="008235F8">
        <w:rPr>
          <w:rFonts w:ascii="Arial" w:eastAsia="Arial Unicode MS" w:hAnsi="Arial" w:cs="Arial" w:hint="eastAsia"/>
        </w:rPr>
        <w:t>由于高压水能够驱动冲</w:t>
      </w:r>
      <w:proofErr w:type="gramStart"/>
      <w:r w:rsidRPr="008235F8">
        <w:rPr>
          <w:rFonts w:ascii="Arial" w:eastAsia="Arial Unicode MS" w:hAnsi="Arial" w:cs="Arial" w:hint="eastAsia"/>
        </w:rPr>
        <w:t>锤产生</w:t>
      </w:r>
      <w:proofErr w:type="gramEnd"/>
      <w:r w:rsidRPr="008235F8">
        <w:rPr>
          <w:rFonts w:ascii="Arial" w:eastAsia="Arial Unicode MS" w:hAnsi="Arial" w:cs="Arial" w:hint="eastAsia"/>
        </w:rPr>
        <w:t>高频、高能量冲击运动，因此被</w:t>
      </w:r>
      <w:r w:rsidRPr="008235F8">
        <w:rPr>
          <w:rFonts w:ascii="Arial" w:eastAsia="Arial Unicode MS" w:hAnsi="Arial" w:cs="Arial"/>
        </w:rPr>
        <w:t>Wassara</w:t>
      </w:r>
      <w:r w:rsidRPr="008235F8">
        <w:rPr>
          <w:rFonts w:ascii="Arial" w:eastAsia="Arial Unicode MS" w:hAnsi="Arial" w:cs="Arial"/>
        </w:rPr>
        <w:t>选作传动媒介。此外，当水流</w:t>
      </w:r>
      <w:proofErr w:type="gramStart"/>
      <w:r w:rsidRPr="008235F8">
        <w:rPr>
          <w:rFonts w:ascii="Arial" w:eastAsia="Arial Unicode MS" w:hAnsi="Arial" w:cs="Arial"/>
        </w:rPr>
        <w:t>离开锤体时</w:t>
      </w:r>
      <w:proofErr w:type="gramEnd"/>
      <w:r w:rsidRPr="008235F8">
        <w:rPr>
          <w:rFonts w:ascii="Arial" w:eastAsia="Arial Unicode MS" w:hAnsi="Arial" w:cs="Arial"/>
        </w:rPr>
        <w:t>，其速度足以将钻探出的岩心和碎屑带回地面，并清洁钻孔。此项技术具有许多绝佳优点，例如钻进效率高、钻孔质量佳，并且对钻探岩层的护壁能力强。液驱潜孔锤技术的加入，使得矿山企业在选择最适合矿体特性的开采方式时有了更多选择，它被视为是向科学开采迈进的一大步。</w:t>
      </w:r>
    </w:p>
    <w:p w:rsidR="00F03E0F" w:rsidRDefault="00F03E0F" w:rsidP="00F03E0F">
      <w:pPr>
        <w:spacing w:line="132" w:lineRule="auto"/>
        <w:jc w:val="both"/>
        <w:rPr>
          <w:rFonts w:ascii="Arial" w:eastAsia="Arial Unicode MS" w:hAnsi="Arial" w:cs="Arial"/>
        </w:rPr>
      </w:pPr>
    </w:p>
    <w:p w:rsidR="003B12BD" w:rsidRPr="00F03E0F" w:rsidRDefault="006F439C" w:rsidP="00F03E0F">
      <w:pPr>
        <w:spacing w:line="283" w:lineRule="auto"/>
        <w:jc w:val="both"/>
        <w:rPr>
          <w:rFonts w:ascii="Arial" w:eastAsia="Arial Unicode MS" w:hAnsi="Arial" w:cs="Arial"/>
          <w:b/>
          <w:sz w:val="22"/>
          <w:szCs w:val="22"/>
        </w:rPr>
      </w:pPr>
      <w:r w:rsidRPr="006F439C">
        <w:rPr>
          <w:rFonts w:ascii="Arial" w:eastAsia="Arial Unicode MS" w:hAnsi="Arial" w:cs="Arial" w:hint="eastAsia"/>
          <w:b/>
          <w:sz w:val="22"/>
          <w:szCs w:val="22"/>
        </w:rPr>
        <w:t>挑战</w:t>
      </w:r>
    </w:p>
    <w:p w:rsidR="00F03E0F" w:rsidRPr="00A65AC1" w:rsidRDefault="008235F8" w:rsidP="00A65AC1">
      <w:pPr>
        <w:spacing w:line="283" w:lineRule="auto"/>
        <w:jc w:val="both"/>
        <w:rPr>
          <w:rFonts w:ascii="Arial" w:eastAsia="Arial Unicode MS" w:hAnsi="Arial" w:cs="Arial"/>
          <w:lang w:val="en-US"/>
        </w:rPr>
      </w:pPr>
      <w:r w:rsidRPr="008235F8">
        <w:rPr>
          <w:rFonts w:ascii="Arial" w:eastAsia="Arial Unicode MS" w:hAnsi="Arial" w:cs="Arial" w:hint="eastAsia"/>
        </w:rPr>
        <w:t>每部潜</w:t>
      </w:r>
      <w:proofErr w:type="gramStart"/>
      <w:r w:rsidRPr="008235F8">
        <w:rPr>
          <w:rFonts w:ascii="Arial" w:eastAsia="Arial Unicode MS" w:hAnsi="Arial" w:cs="Arial" w:hint="eastAsia"/>
        </w:rPr>
        <w:t>孔锤都由</w:t>
      </w:r>
      <w:proofErr w:type="gramEnd"/>
      <w:r w:rsidRPr="008235F8">
        <w:rPr>
          <w:rFonts w:ascii="Arial" w:eastAsia="Arial Unicode MS" w:hAnsi="Arial" w:cs="Arial" w:hint="eastAsia"/>
        </w:rPr>
        <w:t>众多复杂的部件组成。潜孔锤的核心部件是为活塞组件提供双向高压水导流的滑动外壳，该外壳内部要求具有多条高压水流动孔道；由于设计的复杂性，必须将多个加工好的零件接合在一起，才可制作出完整的外壳。复杂的设计也使得该部件的造价较为昂贵。此外，接合工艺过程中频繁产生的不合格产品，以及使用阶段由于部件磨损</w:t>
      </w:r>
      <w:proofErr w:type="gramStart"/>
      <w:r w:rsidRPr="008235F8">
        <w:rPr>
          <w:rFonts w:ascii="Arial" w:eastAsia="Arial Unicode MS" w:hAnsi="Arial" w:cs="Arial" w:hint="eastAsia"/>
        </w:rPr>
        <w:t>或斑蚀而</w:t>
      </w:r>
      <w:proofErr w:type="gramEnd"/>
      <w:r w:rsidRPr="008235F8">
        <w:rPr>
          <w:rFonts w:ascii="Arial" w:eastAsia="Arial Unicode MS" w:hAnsi="Arial" w:cs="Arial" w:hint="eastAsia"/>
        </w:rPr>
        <w:t>导致的设备故障（这将增加维修成本），这些都使得潜孔锤的整体拥有成本进一步上升。</w:t>
      </w:r>
    </w:p>
    <w:p w:rsidR="00F03E0F" w:rsidRDefault="00F03E0F" w:rsidP="00F03E0F">
      <w:pPr>
        <w:spacing w:line="132" w:lineRule="auto"/>
        <w:jc w:val="both"/>
        <w:rPr>
          <w:rFonts w:ascii="Arial" w:eastAsia="Arial Unicode MS" w:hAnsi="Arial" w:cs="Arial"/>
        </w:rPr>
      </w:pPr>
    </w:p>
    <w:p w:rsidR="00F03E0F" w:rsidRPr="00F03E0F" w:rsidRDefault="006F439C" w:rsidP="00B75393">
      <w:pPr>
        <w:spacing w:line="283" w:lineRule="auto"/>
        <w:jc w:val="both"/>
        <w:rPr>
          <w:rFonts w:ascii="Arial" w:eastAsia="Arial Unicode MS" w:hAnsi="Arial" w:cs="Arial"/>
          <w:b/>
          <w:sz w:val="22"/>
          <w:szCs w:val="22"/>
        </w:rPr>
      </w:pPr>
      <w:r w:rsidRPr="006F439C">
        <w:rPr>
          <w:rFonts w:ascii="Arial" w:eastAsia="Arial Unicode MS" w:hAnsi="Arial" w:cs="Arial" w:hint="eastAsia"/>
          <w:b/>
          <w:sz w:val="22"/>
          <w:szCs w:val="22"/>
        </w:rPr>
        <w:t>解决方案</w:t>
      </w:r>
    </w:p>
    <w:p w:rsidR="008235F8" w:rsidRDefault="008235F8" w:rsidP="008235F8">
      <w:pPr>
        <w:spacing w:line="283" w:lineRule="auto"/>
        <w:jc w:val="both"/>
        <w:rPr>
          <w:rFonts w:ascii="Arial" w:eastAsia="Arial Unicode MS" w:hAnsi="Arial" w:cs="Arial"/>
        </w:rPr>
      </w:pPr>
      <w:r w:rsidRPr="008235F8">
        <w:rPr>
          <w:rFonts w:ascii="Arial" w:eastAsia="Arial Unicode MS" w:hAnsi="Arial" w:cs="Arial" w:hint="eastAsia"/>
        </w:rPr>
        <w:t>为了降低成本并提高滑动外壳部件的可靠性，</w:t>
      </w:r>
      <w:r w:rsidRPr="008235F8">
        <w:rPr>
          <w:rFonts w:ascii="Arial" w:eastAsia="Arial Unicode MS" w:hAnsi="Arial" w:cs="Arial"/>
        </w:rPr>
        <w:t>Wassara</w:t>
      </w:r>
      <w:r w:rsidRPr="008235F8">
        <w:rPr>
          <w:rFonts w:ascii="Arial" w:eastAsia="Arial Unicode MS" w:hAnsi="Arial" w:cs="Arial"/>
        </w:rPr>
        <w:t>找到了雷尼绍，希望</w:t>
      </w:r>
      <w:proofErr w:type="gramStart"/>
      <w:r w:rsidRPr="008235F8">
        <w:rPr>
          <w:rFonts w:ascii="Arial" w:eastAsia="Arial Unicode MS" w:hAnsi="Arial" w:cs="Arial"/>
        </w:rPr>
        <w:t>了解增材制造</w:t>
      </w:r>
      <w:proofErr w:type="gramEnd"/>
      <w:r w:rsidRPr="008235F8">
        <w:rPr>
          <w:rFonts w:ascii="Arial" w:eastAsia="Arial Unicode MS" w:hAnsi="Arial" w:cs="Arial"/>
        </w:rPr>
        <w:t xml:space="preserve"> (AM) </w:t>
      </w:r>
      <w:r w:rsidRPr="008235F8">
        <w:rPr>
          <w:rFonts w:ascii="Arial" w:eastAsia="Arial Unicode MS" w:hAnsi="Arial" w:cs="Arial"/>
        </w:rPr>
        <w:t>技术是否能够成为一种合适的替代制造方案。</w:t>
      </w:r>
      <w:proofErr w:type="gramStart"/>
      <w:r w:rsidRPr="008235F8">
        <w:rPr>
          <w:rFonts w:ascii="Arial" w:eastAsia="Arial Unicode MS" w:hAnsi="Arial" w:cs="Arial"/>
        </w:rPr>
        <w:t>金属增材制造</w:t>
      </w:r>
      <w:proofErr w:type="gramEnd"/>
      <w:r w:rsidRPr="008235F8">
        <w:rPr>
          <w:rFonts w:ascii="Arial" w:eastAsia="Arial Unicode MS" w:hAnsi="Arial" w:cs="Arial"/>
        </w:rPr>
        <w:t>的显著优点之一，便是能够将原本分散的零件组合成一个复杂的</w:t>
      </w:r>
      <w:r w:rsidRPr="008235F8">
        <w:rPr>
          <w:rFonts w:ascii="Arial" w:eastAsia="Arial Unicode MS" w:hAnsi="Arial" w:cs="Arial"/>
        </w:rPr>
        <w:t>3D</w:t>
      </w:r>
      <w:r w:rsidRPr="008235F8">
        <w:rPr>
          <w:rFonts w:ascii="Arial" w:eastAsia="Arial Unicode MS" w:hAnsi="Arial" w:cs="Arial"/>
        </w:rPr>
        <w:t>几何结构，而且还可简化加工步骤，例如，在加工一端</w:t>
      </w:r>
      <w:proofErr w:type="gramStart"/>
      <w:r w:rsidRPr="008235F8">
        <w:rPr>
          <w:rFonts w:ascii="Arial" w:eastAsia="Arial Unicode MS" w:hAnsi="Arial" w:cs="Arial"/>
        </w:rPr>
        <w:t>需要盲塞或</w:t>
      </w:r>
      <w:proofErr w:type="gramEnd"/>
      <w:r w:rsidRPr="008235F8">
        <w:rPr>
          <w:rFonts w:ascii="Arial" w:eastAsia="Arial Unicode MS" w:hAnsi="Arial" w:cs="Arial"/>
        </w:rPr>
        <w:t>焊接</w:t>
      </w:r>
      <w:proofErr w:type="gramStart"/>
      <w:r w:rsidRPr="008235F8">
        <w:rPr>
          <w:rFonts w:ascii="Arial" w:eastAsia="Arial Unicode MS" w:hAnsi="Arial" w:cs="Arial"/>
        </w:rPr>
        <w:t>的跨孔时</w:t>
      </w:r>
      <w:proofErr w:type="gramEnd"/>
      <w:r w:rsidRPr="008235F8">
        <w:rPr>
          <w:rFonts w:ascii="Arial" w:eastAsia="Arial Unicode MS" w:hAnsi="Arial" w:cs="Arial"/>
        </w:rPr>
        <w:t>，</w:t>
      </w:r>
      <w:proofErr w:type="gramStart"/>
      <w:r w:rsidRPr="008235F8">
        <w:rPr>
          <w:rFonts w:ascii="Arial" w:eastAsia="Arial Unicode MS" w:hAnsi="Arial" w:cs="Arial"/>
        </w:rPr>
        <w:t>增</w:t>
      </w:r>
      <w:r w:rsidRPr="008235F8">
        <w:rPr>
          <w:rFonts w:ascii="Arial" w:eastAsia="Arial Unicode MS" w:hAnsi="Arial" w:cs="Arial"/>
        </w:rPr>
        <w:lastRenderedPageBreak/>
        <w:t>材制造</w:t>
      </w:r>
      <w:proofErr w:type="gramEnd"/>
      <w:r w:rsidRPr="008235F8">
        <w:rPr>
          <w:rFonts w:ascii="Arial" w:eastAsia="Arial Unicode MS" w:hAnsi="Arial" w:cs="Arial"/>
        </w:rPr>
        <w:t>便可发挥优势。</w:t>
      </w:r>
      <w:proofErr w:type="gramStart"/>
      <w:r w:rsidRPr="008235F8">
        <w:rPr>
          <w:rFonts w:ascii="Arial" w:eastAsia="Arial Unicode MS" w:hAnsi="Arial" w:cs="Arial"/>
        </w:rPr>
        <w:t>当增材方式</w:t>
      </w:r>
      <w:proofErr w:type="gramEnd"/>
      <w:r w:rsidRPr="008235F8">
        <w:rPr>
          <w:rFonts w:ascii="Arial" w:eastAsia="Arial Unicode MS" w:hAnsi="Arial" w:cs="Arial"/>
        </w:rPr>
        <w:t>制造的部件与传统方式制造的部件在设计上没有过大差异时，便可在相同的应用环境中对二者进行测试，其结果可作为验证</w:t>
      </w:r>
      <w:proofErr w:type="gramStart"/>
      <w:r w:rsidRPr="008235F8">
        <w:rPr>
          <w:rFonts w:ascii="Arial" w:eastAsia="Arial Unicode MS" w:hAnsi="Arial" w:cs="Arial"/>
        </w:rPr>
        <w:t>金属增材组件</w:t>
      </w:r>
      <w:proofErr w:type="gramEnd"/>
      <w:r w:rsidRPr="008235F8">
        <w:rPr>
          <w:rFonts w:ascii="Arial" w:eastAsia="Arial Unicode MS" w:hAnsi="Arial" w:cs="Arial"/>
        </w:rPr>
        <w:t>可用性的理想依据。在标准测试条件下对两类部件的性能进行详细对比，如果结果中出现任</w:t>
      </w:r>
      <w:r w:rsidRPr="008235F8">
        <w:rPr>
          <w:rFonts w:ascii="Arial" w:eastAsia="Arial Unicode MS" w:hAnsi="Arial" w:cs="Arial" w:hint="eastAsia"/>
        </w:rPr>
        <w:t>何显著差异，即可直接归因于制造技术的变化。</w:t>
      </w:r>
      <w:r w:rsidRPr="008235F8">
        <w:rPr>
          <w:rFonts w:ascii="Arial" w:eastAsia="Arial Unicode MS" w:hAnsi="Arial" w:cs="Arial"/>
        </w:rPr>
        <w:t>Wassara</w:t>
      </w:r>
      <w:r w:rsidRPr="008235F8">
        <w:rPr>
          <w:rFonts w:ascii="Arial" w:eastAsia="Arial Unicode MS" w:hAnsi="Arial" w:cs="Arial"/>
        </w:rPr>
        <w:t>滑动外壳的几何结构经过了重新设计，集成</w:t>
      </w:r>
      <w:proofErr w:type="gramStart"/>
      <w:r w:rsidRPr="008235F8">
        <w:rPr>
          <w:rFonts w:ascii="Arial" w:eastAsia="Arial Unicode MS" w:hAnsi="Arial" w:cs="Arial"/>
        </w:rPr>
        <w:t>了增材制造</w:t>
      </w:r>
      <w:proofErr w:type="gramEnd"/>
      <w:r w:rsidRPr="008235F8">
        <w:rPr>
          <w:rFonts w:ascii="Arial" w:eastAsia="Arial Unicode MS" w:hAnsi="Arial" w:cs="Arial"/>
        </w:rPr>
        <w:t>在设计自由度方面的优势。</w:t>
      </w:r>
    </w:p>
    <w:p w:rsidR="008235F8" w:rsidRPr="008235F8" w:rsidRDefault="008235F8" w:rsidP="008235F8">
      <w:pPr>
        <w:spacing w:line="132" w:lineRule="auto"/>
        <w:jc w:val="both"/>
        <w:rPr>
          <w:rFonts w:ascii="Arial" w:eastAsia="Arial Unicode MS" w:hAnsi="Arial" w:cs="Arial" w:hint="eastAsia"/>
        </w:rPr>
      </w:pPr>
    </w:p>
    <w:p w:rsidR="008235F8" w:rsidRPr="008235F8" w:rsidRDefault="008235F8" w:rsidP="008235F8">
      <w:pPr>
        <w:spacing w:line="283" w:lineRule="auto"/>
        <w:jc w:val="both"/>
        <w:rPr>
          <w:rFonts w:ascii="Arial" w:eastAsia="Arial Unicode MS" w:hAnsi="Arial" w:cs="Arial"/>
        </w:rPr>
      </w:pPr>
      <w:r w:rsidRPr="008235F8">
        <w:rPr>
          <w:rFonts w:ascii="Arial" w:eastAsia="Arial Unicode MS" w:hAnsi="Arial" w:cs="Arial" w:hint="eastAsia"/>
        </w:rPr>
        <w:t>采用</w:t>
      </w:r>
      <w:proofErr w:type="gramStart"/>
      <w:r w:rsidRPr="008235F8">
        <w:rPr>
          <w:rFonts w:ascii="Arial" w:eastAsia="Arial Unicode MS" w:hAnsi="Arial" w:cs="Arial" w:hint="eastAsia"/>
        </w:rPr>
        <w:t>金属增材制造</w:t>
      </w:r>
      <w:proofErr w:type="gramEnd"/>
      <w:r w:rsidRPr="008235F8">
        <w:rPr>
          <w:rFonts w:ascii="Arial" w:eastAsia="Arial Unicode MS" w:hAnsi="Arial" w:cs="Arial" w:hint="eastAsia"/>
        </w:rPr>
        <w:t>方案需要克服的下一个难题是针对特定应用采用合适的金属合金。在本案例中，该部件原来使用的是标准合金钢</w:t>
      </w:r>
      <w:r w:rsidRPr="008235F8">
        <w:rPr>
          <w:rFonts w:ascii="Arial" w:eastAsia="Arial Unicode MS" w:hAnsi="Arial" w:cs="Arial"/>
        </w:rPr>
        <w:t>527M20</w:t>
      </w:r>
      <w:r w:rsidRPr="008235F8">
        <w:rPr>
          <w:rFonts w:ascii="Arial" w:eastAsia="Arial Unicode MS" w:hAnsi="Arial" w:cs="Arial"/>
        </w:rPr>
        <w:t>，这是一种合金结构钢，由于碳含量中等，通常不会用于</w:t>
      </w:r>
      <w:proofErr w:type="gramStart"/>
      <w:r w:rsidRPr="008235F8">
        <w:rPr>
          <w:rFonts w:ascii="Arial" w:eastAsia="Arial Unicode MS" w:hAnsi="Arial" w:cs="Arial"/>
        </w:rPr>
        <w:t>金属增材制造</w:t>
      </w:r>
      <w:proofErr w:type="gramEnd"/>
      <w:r w:rsidRPr="008235F8">
        <w:rPr>
          <w:rFonts w:ascii="Arial" w:eastAsia="Arial Unicode MS" w:hAnsi="Arial" w:cs="Arial"/>
        </w:rPr>
        <w:t>。更</w:t>
      </w:r>
      <w:proofErr w:type="gramStart"/>
      <w:r w:rsidRPr="008235F8">
        <w:rPr>
          <w:rFonts w:ascii="Arial" w:eastAsia="Arial Unicode MS" w:hAnsi="Arial" w:cs="Arial"/>
        </w:rPr>
        <w:t>适合增材制造</w:t>
      </w:r>
      <w:proofErr w:type="gramEnd"/>
      <w:r w:rsidRPr="008235F8">
        <w:rPr>
          <w:rFonts w:ascii="Arial" w:eastAsia="Arial Unicode MS" w:hAnsi="Arial" w:cs="Arial"/>
        </w:rPr>
        <w:t>的合金钢为</w:t>
      </w:r>
      <w:r w:rsidRPr="008235F8">
        <w:rPr>
          <w:rFonts w:ascii="Arial" w:eastAsia="Arial Unicode MS" w:hAnsi="Arial" w:cs="Arial"/>
        </w:rPr>
        <w:t>316L</w:t>
      </w:r>
      <w:r w:rsidRPr="008235F8">
        <w:rPr>
          <w:rFonts w:ascii="Arial" w:eastAsia="Arial Unicode MS" w:hAnsi="Arial" w:cs="Arial"/>
        </w:rPr>
        <w:t>不锈钢，然而，虽然这种合金钢的耐腐蚀性能较好，但预计在使用期间仍无法保证足够的耐磨蚀和耐侵蚀性能。</w:t>
      </w:r>
    </w:p>
    <w:p w:rsidR="008235F8" w:rsidRPr="008235F8" w:rsidRDefault="008235F8" w:rsidP="008235F8">
      <w:pPr>
        <w:spacing w:line="132" w:lineRule="auto"/>
        <w:jc w:val="both"/>
        <w:rPr>
          <w:rFonts w:ascii="Arial" w:eastAsia="Arial Unicode MS" w:hAnsi="Arial" w:cs="Arial"/>
        </w:rPr>
      </w:pPr>
    </w:p>
    <w:p w:rsidR="008235F8" w:rsidRDefault="008235F8" w:rsidP="008235F8">
      <w:pPr>
        <w:spacing w:line="283" w:lineRule="auto"/>
        <w:jc w:val="both"/>
        <w:rPr>
          <w:rFonts w:ascii="Arial" w:eastAsia="Arial Unicode MS" w:hAnsi="Arial" w:cs="Arial"/>
        </w:rPr>
      </w:pPr>
      <w:r w:rsidRPr="008235F8">
        <w:rPr>
          <w:rFonts w:ascii="Arial" w:eastAsia="Arial Unicode MS" w:hAnsi="Arial" w:cs="Arial" w:hint="eastAsia"/>
        </w:rPr>
        <w:t>雷尼绍提出的另一种备选方案是使用马氏体时效合金钢生产测试部件。马氏体时效钢是一种时效硬化工具钢，用途极为广泛；可对其进行热处理，通过调节工艺温度可获得适合特定应用要求的材料特性。</w:t>
      </w:r>
    </w:p>
    <w:p w:rsidR="008235F8" w:rsidRPr="008235F8" w:rsidRDefault="008235F8" w:rsidP="008235F8">
      <w:pPr>
        <w:spacing w:line="132" w:lineRule="auto"/>
        <w:jc w:val="both"/>
        <w:rPr>
          <w:rFonts w:ascii="Arial" w:eastAsia="Arial Unicode MS" w:hAnsi="Arial" w:cs="Arial" w:hint="eastAsia"/>
        </w:rPr>
      </w:pPr>
    </w:p>
    <w:p w:rsidR="00EC50F2" w:rsidRPr="008235F8" w:rsidRDefault="008235F8" w:rsidP="008235F8">
      <w:pPr>
        <w:spacing w:line="283" w:lineRule="auto"/>
        <w:jc w:val="both"/>
        <w:rPr>
          <w:rFonts w:ascii="Arial" w:eastAsia="Arial Unicode MS" w:hAnsi="Arial" w:cs="Arial"/>
          <w:lang w:val="en-US"/>
        </w:rPr>
      </w:pPr>
      <w:r w:rsidRPr="008235F8">
        <w:rPr>
          <w:rFonts w:ascii="Arial" w:eastAsia="Arial Unicode MS" w:hAnsi="Arial" w:cs="Arial" w:hint="eastAsia"/>
        </w:rPr>
        <w:t>这是该类型钢在矿山开采领域的第一次测试和应用，因此在滑动外壳加工完成后对其进行了热处理，以确保达到最大硬度。</w:t>
      </w:r>
    </w:p>
    <w:p w:rsidR="00F03E0F" w:rsidRDefault="00F03E0F" w:rsidP="003C3444">
      <w:pPr>
        <w:spacing w:line="132" w:lineRule="auto"/>
        <w:jc w:val="both"/>
        <w:rPr>
          <w:rFonts w:ascii="Arial" w:eastAsia="Arial Unicode MS" w:hAnsi="Arial" w:cs="Arial"/>
        </w:rPr>
      </w:pPr>
    </w:p>
    <w:p w:rsidR="00F03E0F" w:rsidRPr="003609AD" w:rsidRDefault="006F439C" w:rsidP="00F03E0F">
      <w:pPr>
        <w:spacing w:line="283" w:lineRule="auto"/>
        <w:jc w:val="both"/>
        <w:rPr>
          <w:rFonts w:ascii="Arial" w:eastAsia="Arial Unicode MS" w:hAnsi="Arial" w:cs="Arial"/>
          <w:b/>
          <w:sz w:val="22"/>
          <w:szCs w:val="22"/>
        </w:rPr>
      </w:pPr>
      <w:r w:rsidRPr="006F439C">
        <w:rPr>
          <w:rFonts w:ascii="Arial" w:eastAsia="Arial Unicode MS" w:hAnsi="Arial" w:cs="Arial" w:hint="eastAsia"/>
          <w:b/>
          <w:sz w:val="22"/>
          <w:szCs w:val="22"/>
        </w:rPr>
        <w:t>结果</w:t>
      </w:r>
    </w:p>
    <w:p w:rsidR="008235F8" w:rsidRPr="008235F8" w:rsidRDefault="008235F8" w:rsidP="008235F8">
      <w:pPr>
        <w:spacing w:line="283" w:lineRule="auto"/>
        <w:jc w:val="both"/>
        <w:rPr>
          <w:rFonts w:ascii="Arial" w:eastAsia="Arial Unicode MS" w:hAnsi="Arial" w:cs="Arial"/>
          <w:lang w:val="en-US"/>
        </w:rPr>
      </w:pPr>
      <w:r w:rsidRPr="008235F8">
        <w:rPr>
          <w:rFonts w:ascii="Arial" w:eastAsia="Arial Unicode MS" w:hAnsi="Arial" w:cs="Arial" w:hint="eastAsia"/>
          <w:lang w:val="en-US"/>
        </w:rPr>
        <w:t>为了</w:t>
      </w:r>
      <w:proofErr w:type="gramStart"/>
      <w:r w:rsidRPr="008235F8">
        <w:rPr>
          <w:rFonts w:ascii="Arial" w:eastAsia="Arial Unicode MS" w:hAnsi="Arial" w:cs="Arial" w:hint="eastAsia"/>
          <w:lang w:val="en-US"/>
        </w:rPr>
        <w:t>测试增材滑动</w:t>
      </w:r>
      <w:proofErr w:type="gramEnd"/>
      <w:r w:rsidRPr="008235F8">
        <w:rPr>
          <w:rFonts w:ascii="Arial" w:eastAsia="Arial Unicode MS" w:hAnsi="Arial" w:cs="Arial" w:hint="eastAsia"/>
          <w:lang w:val="en-US"/>
        </w:rPr>
        <w:t>外壳的性能，</w:t>
      </w:r>
      <w:proofErr w:type="spellStart"/>
      <w:r w:rsidRPr="008235F8">
        <w:rPr>
          <w:rFonts w:ascii="Arial" w:eastAsia="Arial Unicode MS" w:hAnsi="Arial" w:cs="Arial"/>
          <w:lang w:val="en-US"/>
        </w:rPr>
        <w:t>Wassara</w:t>
      </w:r>
      <w:proofErr w:type="spellEnd"/>
      <w:r w:rsidRPr="008235F8">
        <w:rPr>
          <w:rFonts w:ascii="Arial" w:eastAsia="Arial Unicode MS" w:hAnsi="Arial" w:cs="Arial"/>
          <w:lang w:val="en-US"/>
        </w:rPr>
        <w:t>将其组装到完整的潜孔锤上，在标准采掘条件下测试使用，即在选定岩面上钻凿典型的长通道孔。随后对潜孔锤进行常规目视检查和维护，与传统外壳相比，</w:t>
      </w:r>
      <w:proofErr w:type="gramStart"/>
      <w:r w:rsidRPr="008235F8">
        <w:rPr>
          <w:rFonts w:ascii="Arial" w:eastAsia="Arial Unicode MS" w:hAnsi="Arial" w:cs="Arial"/>
          <w:lang w:val="en-US"/>
        </w:rPr>
        <w:t>增材制造</w:t>
      </w:r>
      <w:proofErr w:type="gramEnd"/>
      <w:r w:rsidRPr="008235F8">
        <w:rPr>
          <w:rFonts w:ascii="Arial" w:eastAsia="Arial Unicode MS" w:hAnsi="Arial" w:cs="Arial"/>
          <w:lang w:val="en-US"/>
        </w:rPr>
        <w:t>的滑动外壳并未出现</w:t>
      </w:r>
      <w:proofErr w:type="gramStart"/>
      <w:r w:rsidRPr="008235F8">
        <w:rPr>
          <w:rFonts w:ascii="Arial" w:eastAsia="Arial Unicode MS" w:hAnsi="Arial" w:cs="Arial"/>
          <w:lang w:val="en-US"/>
        </w:rPr>
        <w:t>任何斑蚀迹象</w:t>
      </w:r>
      <w:proofErr w:type="gramEnd"/>
      <w:r w:rsidRPr="008235F8">
        <w:rPr>
          <w:rFonts w:ascii="Arial" w:eastAsia="Arial Unicode MS" w:hAnsi="Arial" w:cs="Arial"/>
          <w:lang w:val="en-US"/>
        </w:rPr>
        <w:t>，并且磨损程度很小。接着又重新组装潜孔锤，并继续进行更多的钻凿作业。</w:t>
      </w:r>
    </w:p>
    <w:p w:rsidR="008235F8" w:rsidRPr="008235F8" w:rsidRDefault="008235F8" w:rsidP="008235F8">
      <w:pPr>
        <w:spacing w:line="132" w:lineRule="auto"/>
        <w:jc w:val="both"/>
        <w:rPr>
          <w:rFonts w:ascii="Arial" w:eastAsia="Arial Unicode MS" w:hAnsi="Arial" w:cs="Arial"/>
          <w:lang w:val="en-US"/>
        </w:rPr>
      </w:pPr>
    </w:p>
    <w:p w:rsidR="006F439C" w:rsidRPr="008235F8" w:rsidRDefault="008235F8" w:rsidP="008235F8">
      <w:pPr>
        <w:spacing w:line="283" w:lineRule="auto"/>
        <w:jc w:val="both"/>
        <w:rPr>
          <w:rFonts w:ascii="Arial" w:eastAsia="Arial Unicode MS" w:hAnsi="Arial" w:cs="Arial"/>
          <w:lang w:val="en-US"/>
        </w:rPr>
      </w:pPr>
      <w:r w:rsidRPr="008235F8">
        <w:rPr>
          <w:rFonts w:ascii="Arial" w:eastAsia="Arial Unicode MS" w:hAnsi="Arial" w:cs="Arial" w:hint="eastAsia"/>
          <w:lang w:val="en-US"/>
        </w:rPr>
        <w:t>完成上述作业后，</w:t>
      </w:r>
      <w:proofErr w:type="spellStart"/>
      <w:r w:rsidRPr="008235F8">
        <w:rPr>
          <w:rFonts w:ascii="Arial" w:eastAsia="Arial Unicode MS" w:hAnsi="Arial" w:cs="Arial"/>
          <w:lang w:val="en-US"/>
        </w:rPr>
        <w:t>Wassara</w:t>
      </w:r>
      <w:proofErr w:type="spellEnd"/>
      <w:proofErr w:type="gramStart"/>
      <w:r w:rsidRPr="008235F8">
        <w:rPr>
          <w:rFonts w:ascii="Arial" w:eastAsia="Arial Unicode MS" w:hAnsi="Arial" w:cs="Arial"/>
          <w:lang w:val="en-US"/>
        </w:rPr>
        <w:t>对增材制造</w:t>
      </w:r>
      <w:proofErr w:type="gramEnd"/>
      <w:r w:rsidRPr="008235F8">
        <w:rPr>
          <w:rFonts w:ascii="Arial" w:eastAsia="Arial Unicode MS" w:hAnsi="Arial" w:cs="Arial"/>
          <w:lang w:val="en-US"/>
        </w:rPr>
        <w:t>的滑动外壳进行了第二次检查，发现确实出现了一些磨损迹象，但除此之外，部件表面并没有出现斑蚀（这是导致设备故障的第二大常见原因）。随后</w:t>
      </w:r>
      <w:proofErr w:type="spellStart"/>
      <w:r w:rsidRPr="008235F8">
        <w:rPr>
          <w:rFonts w:ascii="Arial" w:eastAsia="Arial Unicode MS" w:hAnsi="Arial" w:cs="Arial"/>
          <w:lang w:val="en-US"/>
        </w:rPr>
        <w:t>Wassara</w:t>
      </w:r>
      <w:proofErr w:type="spellEnd"/>
      <w:r w:rsidRPr="008235F8">
        <w:rPr>
          <w:rFonts w:ascii="Arial" w:eastAsia="Arial Unicode MS" w:hAnsi="Arial" w:cs="Arial"/>
          <w:lang w:val="en-US"/>
        </w:rPr>
        <w:t>又进行了第三次钻凿测试，这次的持续时间远远超出正常的潜孔</w:t>
      </w:r>
      <w:proofErr w:type="gramStart"/>
      <w:r w:rsidRPr="008235F8">
        <w:rPr>
          <w:rFonts w:ascii="Arial" w:eastAsia="Arial Unicode MS" w:hAnsi="Arial" w:cs="Arial"/>
          <w:lang w:val="en-US"/>
        </w:rPr>
        <w:t>锤工作</w:t>
      </w:r>
      <w:proofErr w:type="gramEnd"/>
      <w:r w:rsidRPr="008235F8">
        <w:rPr>
          <w:rFonts w:ascii="Arial" w:eastAsia="Arial Unicode MS" w:hAnsi="Arial" w:cs="Arial"/>
          <w:lang w:val="en-US"/>
        </w:rPr>
        <w:t>周期，以期尽可能确定是否会</w:t>
      </w:r>
      <w:proofErr w:type="gramStart"/>
      <w:r w:rsidRPr="008235F8">
        <w:rPr>
          <w:rFonts w:ascii="Arial" w:eastAsia="Arial Unicode MS" w:hAnsi="Arial" w:cs="Arial"/>
          <w:lang w:val="en-US"/>
        </w:rPr>
        <w:t>出现斑蚀迹象</w:t>
      </w:r>
      <w:proofErr w:type="gramEnd"/>
      <w:r w:rsidRPr="008235F8">
        <w:rPr>
          <w:rFonts w:ascii="Arial" w:eastAsia="Arial Unicode MS" w:hAnsi="Arial" w:cs="Arial"/>
          <w:lang w:val="en-US"/>
        </w:rPr>
        <w:t>，但实际上仍未出现</w:t>
      </w:r>
      <w:proofErr w:type="gramStart"/>
      <w:r w:rsidRPr="008235F8">
        <w:rPr>
          <w:rFonts w:ascii="Arial" w:eastAsia="Arial Unicode MS" w:hAnsi="Arial" w:cs="Arial"/>
          <w:lang w:val="en-US"/>
        </w:rPr>
        <w:t>任何斑蚀情况</w:t>
      </w:r>
      <w:proofErr w:type="gramEnd"/>
      <w:r w:rsidRPr="008235F8">
        <w:rPr>
          <w:rFonts w:ascii="Arial" w:eastAsia="Arial Unicode MS" w:hAnsi="Arial" w:cs="Arial"/>
          <w:lang w:val="en-US"/>
        </w:rPr>
        <w:t>。由此得出的初步结论是，与采用标准合金钢制造的传统滑动外壳相比，采用马氏体时效钢制造</w:t>
      </w:r>
      <w:proofErr w:type="gramStart"/>
      <w:r w:rsidRPr="008235F8">
        <w:rPr>
          <w:rFonts w:ascii="Arial" w:eastAsia="Arial Unicode MS" w:hAnsi="Arial" w:cs="Arial"/>
          <w:lang w:val="en-US"/>
        </w:rPr>
        <w:t>的增材部件</w:t>
      </w:r>
      <w:proofErr w:type="gramEnd"/>
      <w:r w:rsidRPr="008235F8">
        <w:rPr>
          <w:rFonts w:ascii="Arial" w:eastAsia="Arial Unicode MS" w:hAnsi="Arial" w:cs="Arial"/>
          <w:lang w:val="en-US"/>
        </w:rPr>
        <w:t>具有卓越的潜在</w:t>
      </w:r>
      <w:proofErr w:type="gramStart"/>
      <w:r w:rsidRPr="008235F8">
        <w:rPr>
          <w:rFonts w:ascii="Arial" w:eastAsia="Arial Unicode MS" w:hAnsi="Arial" w:cs="Arial"/>
          <w:lang w:val="en-US"/>
        </w:rPr>
        <w:t>耐斑蚀性能</w:t>
      </w:r>
      <w:proofErr w:type="gramEnd"/>
      <w:r w:rsidRPr="008235F8">
        <w:rPr>
          <w:rFonts w:ascii="Arial" w:eastAsia="Arial Unicode MS" w:hAnsi="Arial" w:cs="Arial"/>
          <w:lang w:val="en-US"/>
        </w:rPr>
        <w:t>。</w:t>
      </w:r>
    </w:p>
    <w:p w:rsidR="006F439C" w:rsidRDefault="006F439C" w:rsidP="006F439C">
      <w:pPr>
        <w:spacing w:line="132" w:lineRule="auto"/>
        <w:jc w:val="both"/>
        <w:rPr>
          <w:rFonts w:ascii="Arial" w:eastAsia="Arial Unicode MS" w:hAnsi="Arial" w:cs="Arial"/>
          <w:lang w:val="en-US"/>
        </w:rPr>
      </w:pPr>
    </w:p>
    <w:p w:rsidR="00FC5D6F" w:rsidRPr="003C3444" w:rsidRDefault="00FC5D6F" w:rsidP="006F439C">
      <w:pPr>
        <w:spacing w:line="283" w:lineRule="auto"/>
        <w:jc w:val="both"/>
        <w:rPr>
          <w:rFonts w:ascii="Arial" w:eastAsia="Arial Unicode MS" w:hAnsi="Arial" w:cs="Arial"/>
          <w:lang w:val="en-US"/>
        </w:rPr>
      </w:pPr>
      <w:r w:rsidRPr="006F439C">
        <w:rPr>
          <w:rFonts w:ascii="Arial" w:eastAsia="Arial Unicode MS" w:hAnsi="Arial" w:cs="Arial" w:hint="eastAsia"/>
          <w:lang w:val="en-US"/>
        </w:rPr>
        <w:t>详情</w:t>
      </w:r>
      <w:proofErr w:type="gramStart"/>
      <w:r w:rsidRPr="006F439C">
        <w:rPr>
          <w:rFonts w:ascii="Arial" w:eastAsia="Arial Unicode MS" w:hAnsi="Arial" w:cs="Arial" w:hint="eastAsia"/>
          <w:lang w:val="en-US"/>
        </w:rPr>
        <w:t>请访问</w:t>
      </w:r>
      <w:proofErr w:type="gramEnd"/>
      <w:r w:rsidRPr="003C3444">
        <w:rPr>
          <w:rFonts w:ascii="Arial" w:eastAsia="Arial Unicode MS" w:hAnsi="Arial" w:cs="Arial"/>
          <w:lang w:val="en-US"/>
        </w:rPr>
        <w:t>www.renishaw.com.cn/</w:t>
      </w:r>
      <w:r w:rsidR="006F439C">
        <w:rPr>
          <w:rFonts w:ascii="Arial" w:eastAsia="Arial Unicode MS" w:hAnsi="Arial" w:cs="Arial"/>
          <w:lang w:val="en-US"/>
        </w:rPr>
        <w:t>additive</w:t>
      </w:r>
      <w:bookmarkStart w:id="0" w:name="_GoBack"/>
      <w:bookmarkEnd w:id="0"/>
    </w:p>
    <w:p w:rsidR="00B75393" w:rsidRDefault="00B75393" w:rsidP="003C3444">
      <w:pPr>
        <w:spacing w:line="132" w:lineRule="auto"/>
        <w:jc w:val="both"/>
        <w:rPr>
          <w:rFonts w:ascii="Arial" w:eastAsia="Arial Unicode MS" w:hAnsi="Arial" w:cs="Arial"/>
          <w:lang w:val="en-US"/>
        </w:rPr>
      </w:pPr>
    </w:p>
    <w:p w:rsidR="006F439C" w:rsidRPr="003C3444" w:rsidRDefault="006F439C" w:rsidP="003C3444">
      <w:pPr>
        <w:spacing w:line="132" w:lineRule="auto"/>
        <w:jc w:val="both"/>
        <w:rPr>
          <w:rFonts w:ascii="Arial" w:eastAsia="Arial Unicode MS" w:hAnsi="Arial" w:cs="Arial"/>
          <w:lang w:val="en-US"/>
        </w:rPr>
      </w:pPr>
    </w:p>
    <w:p w:rsidR="0006668E" w:rsidRPr="00ED7BDF" w:rsidRDefault="00ED7BDF" w:rsidP="003E149A">
      <w:pPr>
        <w:spacing w:after="200" w:line="360" w:lineRule="auto"/>
        <w:jc w:val="center"/>
        <w:rPr>
          <w:rFonts w:ascii="Arial" w:eastAsia="Arial Unicode MS" w:hAnsi="Arial" w:cs="Arial"/>
          <w:b/>
          <w:sz w:val="22"/>
          <w:szCs w:val="22"/>
        </w:rPr>
      </w:pPr>
      <w:r w:rsidRPr="00ED7BDF">
        <w:rPr>
          <w:rFonts w:ascii="Arial" w:eastAsia="Arial Unicode MS" w:hAnsi="Arial" w:cs="Arial" w:hint="eastAsia"/>
          <w:b/>
          <w:sz w:val="22"/>
          <w:szCs w:val="22"/>
        </w:rPr>
        <w:t>-</w:t>
      </w:r>
      <w:r w:rsidR="00145EE2" w:rsidRPr="00ED7BDF">
        <w:rPr>
          <w:rFonts w:ascii="Arial" w:eastAsia="Arial Unicode MS" w:hAnsi="Arial" w:cs="Arial"/>
          <w:b/>
          <w:sz w:val="22"/>
          <w:szCs w:val="22"/>
        </w:rPr>
        <w:t>完</w:t>
      </w:r>
      <w:r w:rsidRPr="00ED7BDF">
        <w:rPr>
          <w:rFonts w:ascii="Arial" w:eastAsia="Arial Unicode MS" w:hAnsi="Arial" w:cs="Arial" w:hint="eastAsia"/>
          <w:b/>
          <w:sz w:val="22"/>
          <w:szCs w:val="22"/>
        </w:rPr>
        <w:t>-</w:t>
      </w:r>
    </w:p>
    <w:p w:rsidR="003F4D7E" w:rsidRDefault="003F4D7E" w:rsidP="003C3444">
      <w:pPr>
        <w:spacing w:line="132" w:lineRule="auto"/>
        <w:jc w:val="both"/>
        <w:rPr>
          <w:rFonts w:ascii="Arial" w:eastAsia="Arial Unicode MS" w:hAnsi="Arial" w:cs="Arial"/>
          <w:b/>
          <w:sz w:val="22"/>
          <w:szCs w:val="22"/>
        </w:rPr>
      </w:pPr>
    </w:p>
    <w:p w:rsidR="006D0607" w:rsidRPr="00943FA8" w:rsidRDefault="006D0607" w:rsidP="006D0607">
      <w:pPr>
        <w:spacing w:afterLines="50" w:after="120" w:line="288" w:lineRule="auto"/>
        <w:jc w:val="both"/>
        <w:rPr>
          <w:rFonts w:ascii="Arial" w:eastAsia="Arial Unicode MS" w:hAnsi="Arial" w:cs="Arial"/>
          <w:b/>
          <w:sz w:val="22"/>
          <w:szCs w:val="22"/>
        </w:rPr>
      </w:pPr>
      <w:r w:rsidRPr="00943FA8">
        <w:rPr>
          <w:rFonts w:ascii="Arial" w:eastAsia="Arial Unicode MS" w:hAnsi="Arial" w:cs="Arial" w:hint="eastAsia"/>
          <w:b/>
          <w:sz w:val="22"/>
          <w:szCs w:val="22"/>
        </w:rPr>
        <w:t>关于</w:t>
      </w:r>
      <w:r w:rsidRPr="00943FA8">
        <w:rPr>
          <w:rFonts w:ascii="Arial" w:eastAsia="Arial Unicode MS" w:hAnsi="Arial" w:cs="Arial"/>
          <w:b/>
          <w:sz w:val="22"/>
          <w:szCs w:val="22"/>
        </w:rPr>
        <w:t>雷尼绍</w:t>
      </w:r>
    </w:p>
    <w:p w:rsidR="006D0607" w:rsidRPr="00943FA8" w:rsidRDefault="00943FA8" w:rsidP="00ED7BDF">
      <w:pPr>
        <w:spacing w:line="283" w:lineRule="auto"/>
        <w:jc w:val="both"/>
        <w:rPr>
          <w:rFonts w:ascii="Arial" w:eastAsia="Arial Unicode MS" w:hAnsi="Arial" w:cs="Arial"/>
        </w:rPr>
      </w:pPr>
      <w:r w:rsidRPr="00943FA8">
        <w:rPr>
          <w:rFonts w:ascii="Arial" w:eastAsia="Arial Unicode MS" w:hAnsi="Arial" w:cs="Arial" w:hint="eastAsia"/>
        </w:rPr>
        <w:t>雷尼绍是世界领先的工程科技公司之一，在精密测量和医疗保健领域拥有专业技术。公司向众多行业和领域提供产品和服务</w:t>
      </w:r>
      <w:r w:rsidRPr="00943FA8">
        <w:rPr>
          <w:rFonts w:ascii="Arial" w:eastAsia="Arial Unicode MS" w:hAnsi="Arial" w:cs="Arial"/>
        </w:rPr>
        <w:t xml:space="preserve"> — </w:t>
      </w:r>
      <w:r w:rsidRPr="00943FA8">
        <w:rPr>
          <w:rFonts w:ascii="Arial" w:eastAsia="Arial Unicode MS" w:hAnsi="Arial" w:cs="Arial"/>
        </w:rPr>
        <w:t>从飞机引擎、风力涡轮发电机制造，到口腔和脑外科医疗设备等。此外，它还</w:t>
      </w:r>
      <w:r w:rsidRPr="00943FA8">
        <w:rPr>
          <w:rFonts w:ascii="Arial" w:eastAsia="Arial Unicode MS" w:hAnsi="Arial" w:cs="Arial"/>
        </w:rPr>
        <w:lastRenderedPageBreak/>
        <w:t>在</w:t>
      </w:r>
      <w:proofErr w:type="gramStart"/>
      <w:r w:rsidRPr="00943FA8">
        <w:rPr>
          <w:rFonts w:ascii="Arial" w:eastAsia="Arial Unicode MS" w:hAnsi="Arial" w:cs="Arial"/>
        </w:rPr>
        <w:t>全球增材制造</w:t>
      </w:r>
      <w:proofErr w:type="gramEnd"/>
      <w:r w:rsidRPr="00943FA8">
        <w:rPr>
          <w:rFonts w:ascii="Arial" w:eastAsia="Arial Unicode MS" w:hAnsi="Arial" w:cs="Arial"/>
        </w:rPr>
        <w:t>（也称</w:t>
      </w:r>
      <w:r w:rsidRPr="00943FA8">
        <w:rPr>
          <w:rFonts w:ascii="Arial" w:eastAsia="Arial Unicode MS" w:hAnsi="Arial" w:cs="Arial"/>
        </w:rPr>
        <w:t>3D</w:t>
      </w:r>
      <w:r w:rsidRPr="00943FA8">
        <w:rPr>
          <w:rFonts w:ascii="Arial" w:eastAsia="Arial Unicode MS" w:hAnsi="Arial" w:cs="Arial"/>
        </w:rPr>
        <w:t>打印）领域居领导地位，是英国唯一一家设计和制造工业</w:t>
      </w:r>
      <w:proofErr w:type="gramStart"/>
      <w:r w:rsidRPr="00943FA8">
        <w:rPr>
          <w:rFonts w:ascii="Arial" w:eastAsia="Arial Unicode MS" w:hAnsi="Arial" w:cs="Arial"/>
        </w:rPr>
        <w:t>用增材制</w:t>
      </w:r>
      <w:proofErr w:type="gramEnd"/>
      <w:r w:rsidRPr="00943FA8">
        <w:rPr>
          <w:rFonts w:ascii="Arial" w:eastAsia="Arial Unicode MS" w:hAnsi="Arial" w:cs="Arial"/>
        </w:rPr>
        <w:t>造设备（通过金属粉末</w:t>
      </w:r>
      <w:r w:rsidRPr="00943FA8">
        <w:rPr>
          <w:rFonts w:ascii="Arial" w:eastAsia="Arial Unicode MS" w:hAnsi="Arial" w:cs="Arial"/>
        </w:rPr>
        <w:t>“</w:t>
      </w:r>
      <w:r w:rsidRPr="00943FA8">
        <w:rPr>
          <w:rFonts w:ascii="Arial" w:eastAsia="Arial Unicode MS" w:hAnsi="Arial" w:cs="Arial"/>
        </w:rPr>
        <w:t>打印</w:t>
      </w:r>
      <w:r w:rsidRPr="00943FA8">
        <w:rPr>
          <w:rFonts w:ascii="Arial" w:eastAsia="Arial Unicode MS" w:hAnsi="Arial" w:cs="Arial"/>
        </w:rPr>
        <w:t>”</w:t>
      </w:r>
      <w:r w:rsidRPr="00943FA8">
        <w:rPr>
          <w:rFonts w:ascii="Arial" w:eastAsia="Arial Unicode MS" w:hAnsi="Arial" w:cs="Arial"/>
        </w:rPr>
        <w:t>零件）的公司。</w:t>
      </w:r>
    </w:p>
    <w:p w:rsidR="006D0607" w:rsidRPr="00943FA8" w:rsidRDefault="006D0607" w:rsidP="006D0607">
      <w:pPr>
        <w:spacing w:line="132" w:lineRule="auto"/>
        <w:jc w:val="both"/>
        <w:rPr>
          <w:rFonts w:ascii="Arial" w:eastAsia="Arial Unicode MS" w:hAnsi="Arial" w:cs="Arial"/>
        </w:rPr>
      </w:pPr>
    </w:p>
    <w:p w:rsidR="006D0607" w:rsidRPr="00943FA8" w:rsidRDefault="00943FA8" w:rsidP="00ED7BDF">
      <w:pPr>
        <w:spacing w:line="283" w:lineRule="auto"/>
        <w:jc w:val="both"/>
        <w:rPr>
          <w:rFonts w:ascii="Arial" w:eastAsia="Arial Unicode MS" w:hAnsi="Arial" w:cs="Arial"/>
        </w:rPr>
      </w:pPr>
      <w:r w:rsidRPr="00943FA8">
        <w:rPr>
          <w:rFonts w:ascii="Arial" w:eastAsia="Arial Unicode MS" w:hAnsi="Arial" w:cs="Arial" w:hint="eastAsia"/>
        </w:rPr>
        <w:t>雷尼绍集团目前在</w:t>
      </w:r>
      <w:r w:rsidRPr="00943FA8">
        <w:rPr>
          <w:rFonts w:ascii="Arial" w:eastAsia="Arial Unicode MS" w:hAnsi="Arial" w:cs="Arial"/>
        </w:rPr>
        <w:t>35</w:t>
      </w:r>
      <w:r w:rsidRPr="00943FA8">
        <w:rPr>
          <w:rFonts w:ascii="Arial" w:eastAsia="Arial Unicode MS" w:hAnsi="Arial" w:cs="Arial"/>
        </w:rPr>
        <w:t>个国家</w:t>
      </w:r>
      <w:r w:rsidRPr="00943FA8">
        <w:rPr>
          <w:rFonts w:ascii="Arial" w:eastAsia="Arial Unicode MS" w:hAnsi="Arial" w:cs="Arial"/>
        </w:rPr>
        <w:t>/</w:t>
      </w:r>
      <w:r w:rsidRPr="00943FA8">
        <w:rPr>
          <w:rFonts w:ascii="Arial" w:eastAsia="Arial Unicode MS" w:hAnsi="Arial" w:cs="Arial"/>
        </w:rPr>
        <w:t>地区设有</w:t>
      </w:r>
      <w:r w:rsidRPr="00943FA8">
        <w:rPr>
          <w:rFonts w:ascii="Arial" w:eastAsia="Arial Unicode MS" w:hAnsi="Arial" w:cs="Arial"/>
        </w:rPr>
        <w:t>70</w:t>
      </w:r>
      <w:r w:rsidRPr="00943FA8">
        <w:rPr>
          <w:rFonts w:ascii="Arial" w:eastAsia="Arial Unicode MS" w:hAnsi="Arial" w:cs="Arial"/>
        </w:rPr>
        <w:t>多个分支机构，员工逾</w:t>
      </w:r>
      <w:r w:rsidRPr="00943FA8">
        <w:rPr>
          <w:rFonts w:ascii="Arial" w:eastAsia="Arial Unicode MS" w:hAnsi="Arial" w:cs="Arial"/>
        </w:rPr>
        <w:t>4,000</w:t>
      </w:r>
      <w:r w:rsidRPr="00943FA8">
        <w:rPr>
          <w:rFonts w:ascii="Arial" w:eastAsia="Arial Unicode MS" w:hAnsi="Arial" w:cs="Arial"/>
        </w:rPr>
        <w:t>人，其中</w:t>
      </w:r>
      <w:r w:rsidRPr="00943FA8">
        <w:rPr>
          <w:rFonts w:ascii="Arial" w:eastAsia="Arial Unicode MS" w:hAnsi="Arial" w:cs="Arial"/>
        </w:rPr>
        <w:t>2,700</w:t>
      </w:r>
      <w:r w:rsidRPr="00943FA8">
        <w:rPr>
          <w:rFonts w:ascii="Arial" w:eastAsia="Arial Unicode MS" w:hAnsi="Arial" w:cs="Arial"/>
        </w:rPr>
        <w:t>余名员工在英国本土工作。公司的大部分研发和制造均在英国本土进行，在截至</w:t>
      </w:r>
      <w:r w:rsidRPr="00943FA8">
        <w:rPr>
          <w:rFonts w:ascii="Arial" w:eastAsia="Arial Unicode MS" w:hAnsi="Arial" w:cs="Arial"/>
        </w:rPr>
        <w:t>201</w:t>
      </w:r>
      <w:r w:rsidR="007917AA">
        <w:rPr>
          <w:rFonts w:ascii="Arial" w:eastAsia="Arial Unicode MS" w:hAnsi="Arial" w:cs="Arial" w:hint="eastAsia"/>
        </w:rPr>
        <w:t>7</w:t>
      </w:r>
      <w:r w:rsidRPr="00943FA8">
        <w:rPr>
          <w:rFonts w:ascii="Arial" w:eastAsia="Arial Unicode MS" w:hAnsi="Arial" w:cs="Arial"/>
        </w:rPr>
        <w:t>年</w:t>
      </w:r>
      <w:r w:rsidRPr="00943FA8">
        <w:rPr>
          <w:rFonts w:ascii="Arial" w:eastAsia="Arial Unicode MS" w:hAnsi="Arial" w:cs="Arial"/>
        </w:rPr>
        <w:t>6</w:t>
      </w:r>
      <w:r w:rsidRPr="00943FA8">
        <w:rPr>
          <w:rFonts w:ascii="Arial" w:eastAsia="Arial Unicode MS" w:hAnsi="Arial" w:cs="Arial"/>
        </w:rPr>
        <w:t>月的</w:t>
      </w:r>
      <w:r w:rsidRPr="00943FA8">
        <w:rPr>
          <w:rFonts w:ascii="Arial" w:eastAsia="Arial Unicode MS" w:hAnsi="Arial" w:cs="Arial"/>
        </w:rPr>
        <w:t>201</w:t>
      </w:r>
      <w:r w:rsidR="007917AA">
        <w:rPr>
          <w:rFonts w:ascii="Arial" w:eastAsia="Arial Unicode MS" w:hAnsi="Arial" w:cs="Arial" w:hint="eastAsia"/>
        </w:rPr>
        <w:t>7</w:t>
      </w:r>
      <w:r w:rsidRPr="00943FA8">
        <w:rPr>
          <w:rFonts w:ascii="Arial" w:eastAsia="Arial Unicode MS" w:hAnsi="Arial" w:cs="Arial"/>
        </w:rPr>
        <w:t>财年，雷尼绍实现了</w:t>
      </w:r>
      <w:r w:rsidR="00B51247">
        <w:rPr>
          <w:rFonts w:ascii="Arial" w:eastAsia="Arial Unicode MS" w:hAnsi="Arial" w:cs="Arial"/>
        </w:rPr>
        <w:br/>
      </w:r>
      <w:r w:rsidR="007917AA" w:rsidRPr="007917AA">
        <w:rPr>
          <w:rFonts w:ascii="Arial" w:eastAsia="Arial Unicode MS" w:hAnsi="Arial" w:cs="Arial"/>
        </w:rPr>
        <w:t>5.368</w:t>
      </w:r>
      <w:r w:rsidRPr="00943FA8">
        <w:rPr>
          <w:rFonts w:ascii="Arial" w:eastAsia="Arial Unicode MS" w:hAnsi="Arial" w:cs="Arial"/>
        </w:rPr>
        <w:t>亿英镑的销售额，其中</w:t>
      </w:r>
      <w:r w:rsidRPr="00943FA8">
        <w:rPr>
          <w:rFonts w:ascii="Arial" w:eastAsia="Arial Unicode MS" w:hAnsi="Arial" w:cs="Arial"/>
        </w:rPr>
        <w:t>95%</w:t>
      </w:r>
      <w:r w:rsidRPr="00943FA8">
        <w:rPr>
          <w:rFonts w:ascii="Arial" w:eastAsia="Arial Unicode MS" w:hAnsi="Arial" w:cs="Arial"/>
        </w:rPr>
        <w:t>来自出口业务。公司最大的市场为中国、美国、德国和日本。</w:t>
      </w:r>
    </w:p>
    <w:p w:rsidR="006D0607" w:rsidRPr="00943FA8" w:rsidRDefault="006D0607" w:rsidP="006D0607">
      <w:pPr>
        <w:spacing w:line="132" w:lineRule="auto"/>
        <w:jc w:val="both"/>
        <w:rPr>
          <w:rFonts w:ascii="Arial" w:eastAsia="Arial Unicode MS" w:hAnsi="Arial" w:cs="Arial"/>
        </w:rPr>
      </w:pPr>
    </w:p>
    <w:p w:rsidR="006D0607" w:rsidRPr="00943FA8" w:rsidRDefault="006D0607" w:rsidP="006D0607">
      <w:pPr>
        <w:spacing w:line="360" w:lineRule="auto"/>
        <w:jc w:val="both"/>
        <w:rPr>
          <w:rFonts w:ascii="Arial" w:eastAsia="Arial Unicode MS" w:hAnsi="Arial"/>
        </w:rPr>
      </w:pPr>
      <w:r w:rsidRPr="00943FA8">
        <w:rPr>
          <w:rFonts w:ascii="Arial" w:eastAsia="Arial Unicode MS" w:hAnsi="Arial" w:cs="Arial"/>
        </w:rPr>
        <w:t>了解</w:t>
      </w:r>
      <w:r w:rsidRPr="00943FA8">
        <w:rPr>
          <w:rFonts w:ascii="Arial" w:eastAsia="Arial Unicode MS" w:hAnsi="Arial" w:cs="Arial" w:hint="eastAsia"/>
        </w:rPr>
        <w:t>详细产品信息，</w:t>
      </w:r>
      <w:proofErr w:type="gramStart"/>
      <w:r w:rsidRPr="00943FA8">
        <w:rPr>
          <w:rFonts w:ascii="Arial" w:eastAsia="Arial Unicode MS" w:hAnsi="Arial" w:cs="Arial" w:hint="eastAsia"/>
        </w:rPr>
        <w:t>请访问</w:t>
      </w:r>
      <w:proofErr w:type="gramEnd"/>
      <w:r w:rsidRPr="00943FA8">
        <w:rPr>
          <w:rFonts w:ascii="Arial" w:eastAsia="Arial Unicode MS" w:hAnsi="Arial" w:cs="Arial" w:hint="eastAsia"/>
        </w:rPr>
        <w:t>雷尼绍网站：</w:t>
      </w:r>
      <w:r w:rsidRPr="00943FA8">
        <w:rPr>
          <w:rFonts w:ascii="Arial" w:eastAsia="Arial Unicode MS" w:hAnsi="Arial"/>
        </w:rPr>
        <w:t>www.renishaw.com.cn</w:t>
      </w:r>
    </w:p>
    <w:p w:rsidR="006D0607" w:rsidRPr="00943FA8" w:rsidRDefault="006D0607" w:rsidP="006D0607">
      <w:pPr>
        <w:spacing w:line="132" w:lineRule="auto"/>
        <w:jc w:val="both"/>
        <w:rPr>
          <w:rFonts w:ascii="Arial" w:eastAsia="Arial Unicode MS" w:hAnsi="Arial" w:cs="Arial"/>
        </w:rPr>
      </w:pPr>
    </w:p>
    <w:p w:rsidR="006D0607" w:rsidRDefault="006D0607" w:rsidP="006D0607">
      <w:pPr>
        <w:spacing w:line="360" w:lineRule="auto"/>
        <w:jc w:val="both"/>
        <w:rPr>
          <w:rFonts w:eastAsia="汉仪中等线简" w:cs="Arial"/>
          <w:szCs w:val="24"/>
        </w:rPr>
      </w:pPr>
      <w:r w:rsidRPr="00943FA8">
        <w:rPr>
          <w:rFonts w:ascii="Arial" w:eastAsia="Arial Unicode MS" w:hAnsi="Arial" w:cs="Arial" w:hint="eastAsia"/>
        </w:rPr>
        <w:t>关注</w:t>
      </w:r>
      <w:r w:rsidRPr="00943FA8">
        <w:rPr>
          <w:rFonts w:ascii="Arial" w:eastAsia="Arial Unicode MS" w:hAnsi="Arial" w:cs="Arial"/>
        </w:rPr>
        <w:t>雷尼绍官方微信</w:t>
      </w:r>
      <w:r w:rsidRPr="00943FA8">
        <w:rPr>
          <w:rFonts w:ascii="Arial" w:eastAsia="Arial Unicode MS" w:hAnsi="Arial" w:cs="Arial" w:hint="eastAsia"/>
        </w:rPr>
        <w:t>（雷尼绍</w:t>
      </w:r>
      <w:r w:rsidRPr="00943FA8">
        <w:rPr>
          <w:rFonts w:ascii="Arial" w:eastAsia="Arial Unicode MS" w:hAnsi="Arial" w:cs="Arial"/>
        </w:rPr>
        <w:t>中国）</w:t>
      </w:r>
      <w:r w:rsidRPr="00943FA8">
        <w:rPr>
          <w:rFonts w:ascii="Arial" w:eastAsia="Arial Unicode MS" w:hAnsi="Arial" w:cs="Arial" w:hint="eastAsia"/>
        </w:rPr>
        <w:t>，</w:t>
      </w:r>
      <w:r w:rsidRPr="00943FA8">
        <w:rPr>
          <w:rFonts w:ascii="Arial" w:eastAsia="Arial Unicode MS" w:hAnsi="Arial" w:cs="Arial"/>
        </w:rPr>
        <w:t>随时掌握</w:t>
      </w:r>
      <w:r w:rsidRPr="00943FA8">
        <w:rPr>
          <w:rFonts w:ascii="Arial" w:eastAsia="Arial Unicode MS" w:hAnsi="Arial" w:cs="Arial" w:hint="eastAsia"/>
        </w:rPr>
        <w:t>相关前沿</w:t>
      </w:r>
      <w:r w:rsidRPr="00943FA8">
        <w:rPr>
          <w:rFonts w:ascii="Arial" w:eastAsia="Arial Unicode MS" w:hAnsi="Arial" w:cs="Arial"/>
        </w:rPr>
        <w:t>资讯：</w:t>
      </w:r>
    </w:p>
    <w:p w:rsidR="006D0607" w:rsidRDefault="006D0607" w:rsidP="006D0607">
      <w:pPr>
        <w:spacing w:after="200" w:line="360" w:lineRule="auto"/>
        <w:jc w:val="center"/>
        <w:rPr>
          <w:rFonts w:ascii="Arial" w:eastAsia="Arial Unicode MS" w:hAnsi="Arial" w:cs="Arial"/>
        </w:rPr>
      </w:pPr>
      <w:r>
        <w:rPr>
          <w:rFonts w:eastAsia="汉仪中等线简" w:cs="Arial"/>
          <w:noProof/>
          <w:szCs w:val="24"/>
          <w:lang w:val="en-US" w:bidi="ar-SA"/>
        </w:rPr>
        <w:drawing>
          <wp:inline distT="0" distB="0" distL="0" distR="0" wp14:anchorId="25337CB6" wp14:editId="43440A50">
            <wp:extent cx="4772025" cy="1857929"/>
            <wp:effectExtent l="0" t="0" r="0" b="9525"/>
            <wp:docPr id="5" name="图片 5" descr="C:\MARKETING\Renishaw WeChat\2016-1-雷尼绍微信尾页版本-1601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MARKETING\Renishaw WeChat\2016-1-雷尼绍微信尾页版本-160120-1.jp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4799896" cy="1868780"/>
                    </a:xfrm>
                    <a:prstGeom prst="rect">
                      <a:avLst/>
                    </a:prstGeom>
                    <a:noFill/>
                    <a:ln>
                      <a:noFill/>
                    </a:ln>
                  </pic:spPr>
                </pic:pic>
              </a:graphicData>
            </a:graphic>
          </wp:inline>
        </w:drawing>
      </w:r>
    </w:p>
    <w:p w:rsidR="006D0607" w:rsidRPr="00AE0664" w:rsidRDefault="006D0607" w:rsidP="006D0607">
      <w:pPr>
        <w:spacing w:after="200" w:line="360" w:lineRule="auto"/>
        <w:jc w:val="both"/>
        <w:rPr>
          <w:rFonts w:ascii="Arial" w:eastAsia="Arial Unicode MS" w:hAnsi="Arial" w:cs="Arial"/>
        </w:rPr>
      </w:pPr>
    </w:p>
    <w:sectPr w:rsidR="006D0607" w:rsidRPr="00AE0664" w:rsidSect="00E129C7">
      <w:headerReference w:type="first" r:id="rId14"/>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3EA4" w:rsidRDefault="00123EA4" w:rsidP="002E2F8C">
      <w:r>
        <w:separator/>
      </w:r>
    </w:p>
  </w:endnote>
  <w:endnote w:type="continuationSeparator" w:id="0">
    <w:p w:rsidR="00123EA4" w:rsidRDefault="00123EA4"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DFHeiBold-B5">
    <w:charset w:val="88"/>
    <w:family w:val="modern"/>
    <w:pitch w:val="fixed"/>
    <w:sig w:usb0="80000001" w:usb1="28091800" w:usb2="00000016" w:usb3="00000000" w:csb0="00100000" w:csb1="00000000"/>
  </w:font>
  <w:font w:name="Arial Unicode MS">
    <w:panose1 w:val="020B0604020202020204"/>
    <w:charset w:val="86"/>
    <w:family w:val="swiss"/>
    <w:pitch w:val="variable"/>
    <w:sig w:usb0="F7FFAFFF" w:usb1="E9DFFFFF" w:usb2="0000003F" w:usb3="00000000" w:csb0="003F01FF" w:csb1="00000000"/>
  </w:font>
  <w:font w:name="汉仪中等线简">
    <w:altName w:val="汉仪中等线简"/>
    <w:panose1 w:val="02010609000101010101"/>
    <w:charset w:val="86"/>
    <w:family w:val="modern"/>
    <w:pitch w:val="fixed"/>
    <w:sig w:usb0="00000001" w:usb1="080E0800" w:usb2="00000012"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3EA4" w:rsidRDefault="00123EA4" w:rsidP="002E2F8C">
      <w:r>
        <w:separator/>
      </w:r>
    </w:p>
  </w:footnote>
  <w:footnote w:type="continuationSeparator" w:id="0">
    <w:p w:rsidR="00123EA4" w:rsidRDefault="00123EA4"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94E" w:rsidRDefault="008235F8">
    <w:pPr>
      <w:pStyle w:val="a5"/>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9pt;width:505pt;height:95.8pt;z-index:251657728;visibility:visible;mso-wrap-edited:f" o:allowincell="f">
          <v:imagedata r:id="rId1" o:title="" cropbottom="-16693f"/>
          <w10:wrap type="square"/>
        </v:shape>
        <o:OLEObject Type="Embed" ProgID="Word.Picture.8" ShapeID="_x0000_s2049" DrawAspect="Content" ObjectID="_1592917653"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8752D"/>
    <w:multiLevelType w:val="hybridMultilevel"/>
    <w:tmpl w:val="3CA2694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4BB0284"/>
    <w:multiLevelType w:val="hybridMultilevel"/>
    <w:tmpl w:val="5C464B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32C0"/>
    <w:rsid w:val="0000531D"/>
    <w:rsid w:val="000056CD"/>
    <w:rsid w:val="000566E5"/>
    <w:rsid w:val="0006668E"/>
    <w:rsid w:val="0007385D"/>
    <w:rsid w:val="0008693E"/>
    <w:rsid w:val="00091DDF"/>
    <w:rsid w:val="00092D2C"/>
    <w:rsid w:val="00095122"/>
    <w:rsid w:val="000B6575"/>
    <w:rsid w:val="000C0BE2"/>
    <w:rsid w:val="000D2F29"/>
    <w:rsid w:val="000D314A"/>
    <w:rsid w:val="000D6E1B"/>
    <w:rsid w:val="00104B0B"/>
    <w:rsid w:val="00105454"/>
    <w:rsid w:val="00105B29"/>
    <w:rsid w:val="0012029C"/>
    <w:rsid w:val="00123EA4"/>
    <w:rsid w:val="00126E6A"/>
    <w:rsid w:val="00127DA8"/>
    <w:rsid w:val="00134C17"/>
    <w:rsid w:val="00145E8F"/>
    <w:rsid w:val="00145EE2"/>
    <w:rsid w:val="0016753A"/>
    <w:rsid w:val="0017554F"/>
    <w:rsid w:val="00180B09"/>
    <w:rsid w:val="00180B30"/>
    <w:rsid w:val="00182797"/>
    <w:rsid w:val="00183297"/>
    <w:rsid w:val="00186601"/>
    <w:rsid w:val="001900F5"/>
    <w:rsid w:val="001908D9"/>
    <w:rsid w:val="001978C0"/>
    <w:rsid w:val="001E4082"/>
    <w:rsid w:val="001F1683"/>
    <w:rsid w:val="001F6C8A"/>
    <w:rsid w:val="002062B1"/>
    <w:rsid w:val="0021225A"/>
    <w:rsid w:val="00223471"/>
    <w:rsid w:val="002264D5"/>
    <w:rsid w:val="00227CE4"/>
    <w:rsid w:val="00241AD5"/>
    <w:rsid w:val="00241FBB"/>
    <w:rsid w:val="002469DB"/>
    <w:rsid w:val="00251025"/>
    <w:rsid w:val="00266181"/>
    <w:rsid w:val="00282C7D"/>
    <w:rsid w:val="00287DF1"/>
    <w:rsid w:val="002B2418"/>
    <w:rsid w:val="002B7F0F"/>
    <w:rsid w:val="002C28BD"/>
    <w:rsid w:val="002D7A1F"/>
    <w:rsid w:val="002E2F8C"/>
    <w:rsid w:val="002E4A49"/>
    <w:rsid w:val="002F33AD"/>
    <w:rsid w:val="002F7C2C"/>
    <w:rsid w:val="0030329E"/>
    <w:rsid w:val="00305D05"/>
    <w:rsid w:val="00316F4C"/>
    <w:rsid w:val="00323596"/>
    <w:rsid w:val="00324E8B"/>
    <w:rsid w:val="00332094"/>
    <w:rsid w:val="003377F3"/>
    <w:rsid w:val="00340471"/>
    <w:rsid w:val="0034099E"/>
    <w:rsid w:val="003444B7"/>
    <w:rsid w:val="00345892"/>
    <w:rsid w:val="003463C3"/>
    <w:rsid w:val="003609AD"/>
    <w:rsid w:val="003647B3"/>
    <w:rsid w:val="00371906"/>
    <w:rsid w:val="0037242B"/>
    <w:rsid w:val="00381AE5"/>
    <w:rsid w:val="00387027"/>
    <w:rsid w:val="00391ABB"/>
    <w:rsid w:val="00391FC4"/>
    <w:rsid w:val="00392EF6"/>
    <w:rsid w:val="0039382D"/>
    <w:rsid w:val="003961AF"/>
    <w:rsid w:val="003A5DDB"/>
    <w:rsid w:val="003B12BD"/>
    <w:rsid w:val="003B60A3"/>
    <w:rsid w:val="003C0BEE"/>
    <w:rsid w:val="003C3444"/>
    <w:rsid w:val="003D4C10"/>
    <w:rsid w:val="003D5D29"/>
    <w:rsid w:val="003E149A"/>
    <w:rsid w:val="003E67FA"/>
    <w:rsid w:val="003E6E81"/>
    <w:rsid w:val="003F0490"/>
    <w:rsid w:val="003F2730"/>
    <w:rsid w:val="003F4D7E"/>
    <w:rsid w:val="004000A7"/>
    <w:rsid w:val="00407D9A"/>
    <w:rsid w:val="004200D3"/>
    <w:rsid w:val="0042088B"/>
    <w:rsid w:val="0043010E"/>
    <w:rsid w:val="004506C3"/>
    <w:rsid w:val="00460B7B"/>
    <w:rsid w:val="004863E7"/>
    <w:rsid w:val="00490E55"/>
    <w:rsid w:val="004930B0"/>
    <w:rsid w:val="0049414C"/>
    <w:rsid w:val="004944C9"/>
    <w:rsid w:val="00495F33"/>
    <w:rsid w:val="004A07AF"/>
    <w:rsid w:val="004B6094"/>
    <w:rsid w:val="004C5163"/>
    <w:rsid w:val="004C5816"/>
    <w:rsid w:val="004D4A83"/>
    <w:rsid w:val="004D65A6"/>
    <w:rsid w:val="004D6874"/>
    <w:rsid w:val="004F5243"/>
    <w:rsid w:val="004F794E"/>
    <w:rsid w:val="00504A49"/>
    <w:rsid w:val="0051111E"/>
    <w:rsid w:val="005335AD"/>
    <w:rsid w:val="005443AA"/>
    <w:rsid w:val="00546FE4"/>
    <w:rsid w:val="00565010"/>
    <w:rsid w:val="00574AA6"/>
    <w:rsid w:val="00591ED9"/>
    <w:rsid w:val="005A42F7"/>
    <w:rsid w:val="005A7A54"/>
    <w:rsid w:val="005D313D"/>
    <w:rsid w:val="005F5256"/>
    <w:rsid w:val="00600064"/>
    <w:rsid w:val="00620C12"/>
    <w:rsid w:val="006220B2"/>
    <w:rsid w:val="0065160E"/>
    <w:rsid w:val="0065468E"/>
    <w:rsid w:val="00665C28"/>
    <w:rsid w:val="00684288"/>
    <w:rsid w:val="00686D29"/>
    <w:rsid w:val="00691B3D"/>
    <w:rsid w:val="00694EDE"/>
    <w:rsid w:val="006A0B45"/>
    <w:rsid w:val="006A6868"/>
    <w:rsid w:val="006B22F5"/>
    <w:rsid w:val="006B27AC"/>
    <w:rsid w:val="006B4452"/>
    <w:rsid w:val="006C18BA"/>
    <w:rsid w:val="006C2C75"/>
    <w:rsid w:val="006C3B58"/>
    <w:rsid w:val="006C5DEE"/>
    <w:rsid w:val="006D059F"/>
    <w:rsid w:val="006D0607"/>
    <w:rsid w:val="006D0B78"/>
    <w:rsid w:val="006D5EC4"/>
    <w:rsid w:val="006D7605"/>
    <w:rsid w:val="006E4D82"/>
    <w:rsid w:val="006E5F9D"/>
    <w:rsid w:val="006F439C"/>
    <w:rsid w:val="0070417B"/>
    <w:rsid w:val="00712EF4"/>
    <w:rsid w:val="007164FA"/>
    <w:rsid w:val="007211BE"/>
    <w:rsid w:val="00726C1E"/>
    <w:rsid w:val="0073088A"/>
    <w:rsid w:val="00750417"/>
    <w:rsid w:val="0075510B"/>
    <w:rsid w:val="00760943"/>
    <w:rsid w:val="00775194"/>
    <w:rsid w:val="00777A86"/>
    <w:rsid w:val="00785DE8"/>
    <w:rsid w:val="007917AA"/>
    <w:rsid w:val="007924FB"/>
    <w:rsid w:val="007B5B41"/>
    <w:rsid w:val="007C4DCE"/>
    <w:rsid w:val="007C7495"/>
    <w:rsid w:val="007D6518"/>
    <w:rsid w:val="007D7DBB"/>
    <w:rsid w:val="00811094"/>
    <w:rsid w:val="008235F8"/>
    <w:rsid w:val="00837425"/>
    <w:rsid w:val="008444B6"/>
    <w:rsid w:val="00845B54"/>
    <w:rsid w:val="0085053E"/>
    <w:rsid w:val="00854000"/>
    <w:rsid w:val="00864808"/>
    <w:rsid w:val="00873298"/>
    <w:rsid w:val="008757C5"/>
    <w:rsid w:val="008809A0"/>
    <w:rsid w:val="00883F3A"/>
    <w:rsid w:val="00884627"/>
    <w:rsid w:val="008863E5"/>
    <w:rsid w:val="00896460"/>
    <w:rsid w:val="008C4B70"/>
    <w:rsid w:val="008D0200"/>
    <w:rsid w:val="008D20B5"/>
    <w:rsid w:val="008D3B4D"/>
    <w:rsid w:val="008E2064"/>
    <w:rsid w:val="008F1BFA"/>
    <w:rsid w:val="008F25BA"/>
    <w:rsid w:val="00904C9D"/>
    <w:rsid w:val="00910A83"/>
    <w:rsid w:val="009173D1"/>
    <w:rsid w:val="00917B84"/>
    <w:rsid w:val="00927D47"/>
    <w:rsid w:val="00931CEE"/>
    <w:rsid w:val="00943FA8"/>
    <w:rsid w:val="00962CE5"/>
    <w:rsid w:val="009632B3"/>
    <w:rsid w:val="00965BFE"/>
    <w:rsid w:val="0097539C"/>
    <w:rsid w:val="00982B36"/>
    <w:rsid w:val="0099444B"/>
    <w:rsid w:val="009A50F8"/>
    <w:rsid w:val="009B326C"/>
    <w:rsid w:val="009B6D01"/>
    <w:rsid w:val="009C3239"/>
    <w:rsid w:val="009E43D2"/>
    <w:rsid w:val="00A0441D"/>
    <w:rsid w:val="00A0608C"/>
    <w:rsid w:val="00A32C35"/>
    <w:rsid w:val="00A43AFC"/>
    <w:rsid w:val="00A54B28"/>
    <w:rsid w:val="00A65AC1"/>
    <w:rsid w:val="00A73DF3"/>
    <w:rsid w:val="00A85DB4"/>
    <w:rsid w:val="00A97343"/>
    <w:rsid w:val="00AB1A9D"/>
    <w:rsid w:val="00AB518F"/>
    <w:rsid w:val="00AC155F"/>
    <w:rsid w:val="00AD2FC6"/>
    <w:rsid w:val="00AE0664"/>
    <w:rsid w:val="00AF6C8E"/>
    <w:rsid w:val="00B1233E"/>
    <w:rsid w:val="00B159AF"/>
    <w:rsid w:val="00B35AA9"/>
    <w:rsid w:val="00B36949"/>
    <w:rsid w:val="00B51247"/>
    <w:rsid w:val="00B51293"/>
    <w:rsid w:val="00B53C11"/>
    <w:rsid w:val="00B61F67"/>
    <w:rsid w:val="00B63ACF"/>
    <w:rsid w:val="00B66640"/>
    <w:rsid w:val="00B66D0D"/>
    <w:rsid w:val="00B70DAB"/>
    <w:rsid w:val="00B75393"/>
    <w:rsid w:val="00B769C8"/>
    <w:rsid w:val="00B8332E"/>
    <w:rsid w:val="00BB494C"/>
    <w:rsid w:val="00BB76A6"/>
    <w:rsid w:val="00BF7D5B"/>
    <w:rsid w:val="00C04360"/>
    <w:rsid w:val="00C04522"/>
    <w:rsid w:val="00C172F6"/>
    <w:rsid w:val="00C20BC6"/>
    <w:rsid w:val="00C22AEB"/>
    <w:rsid w:val="00C34C34"/>
    <w:rsid w:val="00C35B0A"/>
    <w:rsid w:val="00C36215"/>
    <w:rsid w:val="00C36E1E"/>
    <w:rsid w:val="00C4522E"/>
    <w:rsid w:val="00C47966"/>
    <w:rsid w:val="00C51755"/>
    <w:rsid w:val="00C60387"/>
    <w:rsid w:val="00C72ECD"/>
    <w:rsid w:val="00C845E7"/>
    <w:rsid w:val="00C95E37"/>
    <w:rsid w:val="00C95E6A"/>
    <w:rsid w:val="00CB0C2C"/>
    <w:rsid w:val="00CB55FD"/>
    <w:rsid w:val="00CC3365"/>
    <w:rsid w:val="00CC4B43"/>
    <w:rsid w:val="00CC4C52"/>
    <w:rsid w:val="00CD5E4C"/>
    <w:rsid w:val="00CD7774"/>
    <w:rsid w:val="00CE251D"/>
    <w:rsid w:val="00CE4669"/>
    <w:rsid w:val="00CF6F04"/>
    <w:rsid w:val="00CF722A"/>
    <w:rsid w:val="00D173E7"/>
    <w:rsid w:val="00D20622"/>
    <w:rsid w:val="00D3085E"/>
    <w:rsid w:val="00D45BF8"/>
    <w:rsid w:val="00D466E4"/>
    <w:rsid w:val="00D50C7C"/>
    <w:rsid w:val="00D52D84"/>
    <w:rsid w:val="00D609F9"/>
    <w:rsid w:val="00D66950"/>
    <w:rsid w:val="00D701DE"/>
    <w:rsid w:val="00D92177"/>
    <w:rsid w:val="00D93E5B"/>
    <w:rsid w:val="00D94955"/>
    <w:rsid w:val="00D9560A"/>
    <w:rsid w:val="00D959E0"/>
    <w:rsid w:val="00D97AF9"/>
    <w:rsid w:val="00D97E36"/>
    <w:rsid w:val="00DA1836"/>
    <w:rsid w:val="00DB5596"/>
    <w:rsid w:val="00DD0878"/>
    <w:rsid w:val="00DD26F1"/>
    <w:rsid w:val="00DD3297"/>
    <w:rsid w:val="00DF6848"/>
    <w:rsid w:val="00E1146A"/>
    <w:rsid w:val="00E129C7"/>
    <w:rsid w:val="00E45479"/>
    <w:rsid w:val="00E53F8B"/>
    <w:rsid w:val="00E541A1"/>
    <w:rsid w:val="00E63858"/>
    <w:rsid w:val="00E73435"/>
    <w:rsid w:val="00E86D50"/>
    <w:rsid w:val="00E9359C"/>
    <w:rsid w:val="00EA2C64"/>
    <w:rsid w:val="00EA50C4"/>
    <w:rsid w:val="00EC50F2"/>
    <w:rsid w:val="00ED7BDF"/>
    <w:rsid w:val="00EE1E71"/>
    <w:rsid w:val="00EE2A34"/>
    <w:rsid w:val="00EF1C1C"/>
    <w:rsid w:val="00F03E0F"/>
    <w:rsid w:val="00F05286"/>
    <w:rsid w:val="00F058C7"/>
    <w:rsid w:val="00F15BBE"/>
    <w:rsid w:val="00F17820"/>
    <w:rsid w:val="00F222A3"/>
    <w:rsid w:val="00F30D7C"/>
    <w:rsid w:val="00F50821"/>
    <w:rsid w:val="00F51740"/>
    <w:rsid w:val="00F53217"/>
    <w:rsid w:val="00F560D5"/>
    <w:rsid w:val="00F71F07"/>
    <w:rsid w:val="00F75FCC"/>
    <w:rsid w:val="00F81452"/>
    <w:rsid w:val="00FA3F2E"/>
    <w:rsid w:val="00FB0B5D"/>
    <w:rsid w:val="00FB5135"/>
    <w:rsid w:val="00FB5F31"/>
    <w:rsid w:val="00FB6AAE"/>
    <w:rsid w:val="00FC5D6F"/>
    <w:rsid w:val="00FC7AE9"/>
    <w:rsid w:val="00FD1370"/>
    <w:rsid w:val="00FD4D28"/>
    <w:rsid w:val="00FD7441"/>
    <w:rsid w:val="00FE00ED"/>
    <w:rsid w:val="00FE2A82"/>
    <w:rsid w:val="00FF0ED4"/>
    <w:rsid w:val="00FF3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AB10216"/>
  <w15:docId w15:val="{D93C8F76-6E61-4DB9-B262-CD2E711E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宋体" w:eastAsiaTheme="minorEastAsia" w:hAnsi="宋体" w:cs="宋体"/>
        <w:lang w:val="zh-CN" w:eastAsia="zh-CN" w:bidi="zh-C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A7A54"/>
  </w:style>
  <w:style w:type="paragraph" w:styleId="1">
    <w:name w:val="heading 1"/>
    <w:basedOn w:val="a"/>
    <w:next w:val="a"/>
    <w:qFormat/>
    <w:rsid w:val="005A7A54"/>
    <w:pPr>
      <w:keepNext/>
      <w:tabs>
        <w:tab w:val="left" w:pos="-2160"/>
      </w:tabs>
      <w:ind w:left="-540"/>
      <w:outlineLvl w:val="0"/>
    </w:pPr>
    <w:rPr>
      <w:b/>
    </w:rPr>
  </w:style>
  <w:style w:type="paragraph" w:styleId="2">
    <w:name w:val="heading 2"/>
    <w:basedOn w:val="a"/>
    <w:next w:val="a"/>
    <w:link w:val="20"/>
    <w:uiPriority w:val="9"/>
    <w:semiHidden/>
    <w:unhideWhenUsed/>
    <w:qFormat/>
    <w:rsid w:val="0089646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2F33AD"/>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2F33AD"/>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5A7A54"/>
    <w:pPr>
      <w:tabs>
        <w:tab w:val="left" w:pos="-2160"/>
      </w:tabs>
      <w:ind w:left="-540"/>
    </w:pPr>
  </w:style>
  <w:style w:type="paragraph" w:styleId="a4">
    <w:name w:val="Body Text"/>
    <w:basedOn w:val="a"/>
    <w:semiHidden/>
    <w:rsid w:val="005A7A54"/>
    <w:pPr>
      <w:tabs>
        <w:tab w:val="left" w:pos="-2160"/>
      </w:tabs>
      <w:spacing w:line="280" w:lineRule="exact"/>
    </w:pPr>
  </w:style>
  <w:style w:type="paragraph" w:styleId="a5">
    <w:name w:val="header"/>
    <w:basedOn w:val="a"/>
    <w:semiHidden/>
    <w:rsid w:val="005A7A54"/>
    <w:pPr>
      <w:tabs>
        <w:tab w:val="center" w:pos="4320"/>
        <w:tab w:val="right" w:pos="8640"/>
      </w:tabs>
    </w:pPr>
    <w:rPr>
      <w:sz w:val="24"/>
    </w:rPr>
  </w:style>
  <w:style w:type="character" w:styleId="a6">
    <w:name w:val="Hyperlink"/>
    <w:basedOn w:val="a0"/>
    <w:uiPriority w:val="99"/>
    <w:unhideWhenUsed/>
    <w:rsid w:val="00490E55"/>
    <w:rPr>
      <w:color w:val="0000FF"/>
      <w:u w:val="single"/>
    </w:rPr>
  </w:style>
  <w:style w:type="paragraph" w:styleId="a7">
    <w:name w:val="Normal (Web)"/>
    <w:basedOn w:val="a"/>
    <w:uiPriority w:val="99"/>
    <w:semiHidden/>
    <w:unhideWhenUsed/>
    <w:rsid w:val="0006668E"/>
    <w:pPr>
      <w:spacing w:before="168" w:after="168"/>
    </w:pPr>
    <w:rPr>
      <w:sz w:val="24"/>
      <w:szCs w:val="24"/>
    </w:rPr>
  </w:style>
  <w:style w:type="paragraph" w:styleId="a8">
    <w:name w:val="footer"/>
    <w:basedOn w:val="a"/>
    <w:link w:val="a9"/>
    <w:uiPriority w:val="99"/>
    <w:unhideWhenUsed/>
    <w:rsid w:val="00B66D0D"/>
    <w:pPr>
      <w:tabs>
        <w:tab w:val="center" w:pos="4153"/>
        <w:tab w:val="right" w:pos="8306"/>
      </w:tabs>
      <w:snapToGrid w:val="0"/>
    </w:pPr>
    <w:rPr>
      <w:sz w:val="18"/>
      <w:szCs w:val="18"/>
    </w:rPr>
  </w:style>
  <w:style w:type="character" w:customStyle="1" w:styleId="a9">
    <w:name w:val="页脚 字符"/>
    <w:basedOn w:val="a0"/>
    <w:link w:val="a8"/>
    <w:uiPriority w:val="99"/>
    <w:rsid w:val="00B66D0D"/>
    <w:rPr>
      <w:sz w:val="18"/>
      <w:szCs w:val="18"/>
    </w:rPr>
  </w:style>
  <w:style w:type="paragraph" w:customStyle="1" w:styleId="Default">
    <w:name w:val="Default"/>
    <w:rsid w:val="00726C1E"/>
    <w:pPr>
      <w:widowControl w:val="0"/>
      <w:autoSpaceDE w:val="0"/>
      <w:autoSpaceDN w:val="0"/>
      <w:adjustRightInd w:val="0"/>
    </w:pPr>
    <w:rPr>
      <w:rFonts w:ascii="DFHeiBold-B5" w:eastAsia="DFHeiBold-B5" w:cs="DFHeiBold-B5"/>
      <w:color w:val="000000"/>
      <w:sz w:val="24"/>
      <w:szCs w:val="24"/>
      <w:lang w:val="en-US" w:bidi="ar-SA"/>
    </w:rPr>
  </w:style>
  <w:style w:type="paragraph" w:styleId="aa">
    <w:name w:val="Date"/>
    <w:basedOn w:val="a"/>
    <w:next w:val="a"/>
    <w:link w:val="ab"/>
    <w:uiPriority w:val="99"/>
    <w:semiHidden/>
    <w:unhideWhenUsed/>
    <w:rsid w:val="00845B54"/>
    <w:pPr>
      <w:ind w:leftChars="2500" w:left="100"/>
    </w:pPr>
  </w:style>
  <w:style w:type="character" w:customStyle="1" w:styleId="ab">
    <w:name w:val="日期 字符"/>
    <w:basedOn w:val="a0"/>
    <w:link w:val="aa"/>
    <w:uiPriority w:val="99"/>
    <w:semiHidden/>
    <w:rsid w:val="00845B54"/>
  </w:style>
  <w:style w:type="paragraph" w:styleId="ac">
    <w:name w:val="List Paragraph"/>
    <w:basedOn w:val="a"/>
    <w:uiPriority w:val="34"/>
    <w:qFormat/>
    <w:rsid w:val="003961AF"/>
    <w:pPr>
      <w:ind w:firstLineChars="200" w:firstLine="420"/>
    </w:pPr>
  </w:style>
  <w:style w:type="paragraph" w:styleId="ad">
    <w:name w:val="Balloon Text"/>
    <w:basedOn w:val="a"/>
    <w:link w:val="ae"/>
    <w:uiPriority w:val="99"/>
    <w:semiHidden/>
    <w:unhideWhenUsed/>
    <w:rsid w:val="00B769C8"/>
    <w:rPr>
      <w:sz w:val="18"/>
      <w:szCs w:val="18"/>
    </w:rPr>
  </w:style>
  <w:style w:type="character" w:customStyle="1" w:styleId="ae">
    <w:name w:val="批注框文本 字符"/>
    <w:basedOn w:val="a0"/>
    <w:link w:val="ad"/>
    <w:uiPriority w:val="99"/>
    <w:semiHidden/>
    <w:rsid w:val="00B769C8"/>
    <w:rPr>
      <w:sz w:val="18"/>
      <w:szCs w:val="18"/>
    </w:rPr>
  </w:style>
  <w:style w:type="character" w:customStyle="1" w:styleId="20">
    <w:name w:val="标题 2 字符"/>
    <w:basedOn w:val="a0"/>
    <w:link w:val="2"/>
    <w:uiPriority w:val="9"/>
    <w:semiHidden/>
    <w:rsid w:val="00896460"/>
    <w:rPr>
      <w:rFonts w:asciiTheme="majorHAnsi" w:eastAsiaTheme="majorEastAsia" w:hAnsiTheme="majorHAnsi" w:cstheme="majorBidi"/>
      <w:b/>
      <w:bCs/>
      <w:sz w:val="32"/>
      <w:szCs w:val="32"/>
    </w:rPr>
  </w:style>
  <w:style w:type="character" w:customStyle="1" w:styleId="30">
    <w:name w:val="标题 3 字符"/>
    <w:basedOn w:val="a0"/>
    <w:link w:val="3"/>
    <w:uiPriority w:val="9"/>
    <w:semiHidden/>
    <w:rsid w:val="002F33AD"/>
    <w:rPr>
      <w:b/>
      <w:bCs/>
      <w:sz w:val="32"/>
      <w:szCs w:val="32"/>
    </w:rPr>
  </w:style>
  <w:style w:type="character" w:customStyle="1" w:styleId="40">
    <w:name w:val="标题 4 字符"/>
    <w:basedOn w:val="a0"/>
    <w:link w:val="4"/>
    <w:uiPriority w:val="9"/>
    <w:semiHidden/>
    <w:rsid w:val="002F33AD"/>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1656">
      <w:bodyDiv w:val="1"/>
      <w:marLeft w:val="0"/>
      <w:marRight w:val="0"/>
      <w:marTop w:val="0"/>
      <w:marBottom w:val="0"/>
      <w:divBdr>
        <w:top w:val="none" w:sz="0" w:space="0" w:color="auto"/>
        <w:left w:val="none" w:sz="0" w:space="0" w:color="auto"/>
        <w:bottom w:val="none" w:sz="0" w:space="0" w:color="auto"/>
        <w:right w:val="none" w:sz="0" w:space="0" w:color="auto"/>
      </w:divBdr>
    </w:div>
    <w:div w:id="9768445">
      <w:bodyDiv w:val="1"/>
      <w:marLeft w:val="0"/>
      <w:marRight w:val="0"/>
      <w:marTop w:val="0"/>
      <w:marBottom w:val="0"/>
      <w:divBdr>
        <w:top w:val="none" w:sz="0" w:space="0" w:color="auto"/>
        <w:left w:val="none" w:sz="0" w:space="0" w:color="auto"/>
        <w:bottom w:val="none" w:sz="0" w:space="0" w:color="auto"/>
        <w:right w:val="none" w:sz="0" w:space="0" w:color="auto"/>
      </w:divBdr>
    </w:div>
    <w:div w:id="12387784">
      <w:bodyDiv w:val="1"/>
      <w:marLeft w:val="0"/>
      <w:marRight w:val="0"/>
      <w:marTop w:val="0"/>
      <w:marBottom w:val="0"/>
      <w:divBdr>
        <w:top w:val="none" w:sz="0" w:space="0" w:color="auto"/>
        <w:left w:val="none" w:sz="0" w:space="0" w:color="auto"/>
        <w:bottom w:val="none" w:sz="0" w:space="0" w:color="auto"/>
        <w:right w:val="none" w:sz="0" w:space="0" w:color="auto"/>
      </w:divBdr>
    </w:div>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40248342">
      <w:bodyDiv w:val="1"/>
      <w:marLeft w:val="0"/>
      <w:marRight w:val="0"/>
      <w:marTop w:val="0"/>
      <w:marBottom w:val="0"/>
      <w:divBdr>
        <w:top w:val="none" w:sz="0" w:space="0" w:color="auto"/>
        <w:left w:val="none" w:sz="0" w:space="0" w:color="auto"/>
        <w:bottom w:val="none" w:sz="0" w:space="0" w:color="auto"/>
        <w:right w:val="none" w:sz="0" w:space="0" w:color="auto"/>
      </w:divBdr>
    </w:div>
    <w:div w:id="47850759">
      <w:bodyDiv w:val="1"/>
      <w:marLeft w:val="0"/>
      <w:marRight w:val="0"/>
      <w:marTop w:val="0"/>
      <w:marBottom w:val="0"/>
      <w:divBdr>
        <w:top w:val="none" w:sz="0" w:space="0" w:color="auto"/>
        <w:left w:val="none" w:sz="0" w:space="0" w:color="auto"/>
        <w:bottom w:val="none" w:sz="0" w:space="0" w:color="auto"/>
        <w:right w:val="none" w:sz="0" w:space="0" w:color="auto"/>
      </w:divBdr>
    </w:div>
    <w:div w:id="57438885">
      <w:bodyDiv w:val="1"/>
      <w:marLeft w:val="0"/>
      <w:marRight w:val="0"/>
      <w:marTop w:val="0"/>
      <w:marBottom w:val="0"/>
      <w:divBdr>
        <w:top w:val="none" w:sz="0" w:space="0" w:color="auto"/>
        <w:left w:val="none" w:sz="0" w:space="0" w:color="auto"/>
        <w:bottom w:val="none" w:sz="0" w:space="0" w:color="auto"/>
        <w:right w:val="none" w:sz="0" w:space="0" w:color="auto"/>
      </w:divBdr>
    </w:div>
    <w:div w:id="67046840">
      <w:bodyDiv w:val="1"/>
      <w:marLeft w:val="0"/>
      <w:marRight w:val="0"/>
      <w:marTop w:val="0"/>
      <w:marBottom w:val="0"/>
      <w:divBdr>
        <w:top w:val="none" w:sz="0" w:space="0" w:color="auto"/>
        <w:left w:val="none" w:sz="0" w:space="0" w:color="auto"/>
        <w:bottom w:val="none" w:sz="0" w:space="0" w:color="auto"/>
        <w:right w:val="none" w:sz="0" w:space="0" w:color="auto"/>
      </w:divBdr>
      <w:divsChild>
        <w:div w:id="431513385">
          <w:marLeft w:val="150"/>
          <w:marRight w:val="150"/>
          <w:marTop w:val="0"/>
          <w:marBottom w:val="0"/>
          <w:divBdr>
            <w:top w:val="none" w:sz="0" w:space="0" w:color="auto"/>
            <w:left w:val="none" w:sz="0" w:space="0" w:color="auto"/>
            <w:bottom w:val="none" w:sz="0" w:space="0" w:color="auto"/>
            <w:right w:val="none" w:sz="0" w:space="0" w:color="auto"/>
          </w:divBdr>
        </w:div>
        <w:div w:id="1236625002">
          <w:marLeft w:val="150"/>
          <w:marRight w:val="150"/>
          <w:marTop w:val="0"/>
          <w:marBottom w:val="0"/>
          <w:divBdr>
            <w:top w:val="none" w:sz="0" w:space="0" w:color="auto"/>
            <w:left w:val="none" w:sz="0" w:space="0" w:color="auto"/>
            <w:bottom w:val="none" w:sz="0" w:space="0" w:color="auto"/>
            <w:right w:val="none" w:sz="0" w:space="0" w:color="auto"/>
          </w:divBdr>
        </w:div>
      </w:divsChild>
    </w:div>
    <w:div w:id="80373084">
      <w:bodyDiv w:val="1"/>
      <w:marLeft w:val="0"/>
      <w:marRight w:val="0"/>
      <w:marTop w:val="0"/>
      <w:marBottom w:val="0"/>
      <w:divBdr>
        <w:top w:val="none" w:sz="0" w:space="0" w:color="auto"/>
        <w:left w:val="none" w:sz="0" w:space="0" w:color="auto"/>
        <w:bottom w:val="none" w:sz="0" w:space="0" w:color="auto"/>
        <w:right w:val="none" w:sz="0" w:space="0" w:color="auto"/>
      </w:divBdr>
    </w:div>
    <w:div w:id="116336136">
      <w:bodyDiv w:val="1"/>
      <w:marLeft w:val="0"/>
      <w:marRight w:val="0"/>
      <w:marTop w:val="0"/>
      <w:marBottom w:val="0"/>
      <w:divBdr>
        <w:top w:val="none" w:sz="0" w:space="0" w:color="auto"/>
        <w:left w:val="none" w:sz="0" w:space="0" w:color="auto"/>
        <w:bottom w:val="none" w:sz="0" w:space="0" w:color="auto"/>
        <w:right w:val="none" w:sz="0" w:space="0" w:color="auto"/>
      </w:divBdr>
    </w:div>
    <w:div w:id="126975844">
      <w:bodyDiv w:val="1"/>
      <w:marLeft w:val="0"/>
      <w:marRight w:val="0"/>
      <w:marTop w:val="0"/>
      <w:marBottom w:val="0"/>
      <w:divBdr>
        <w:top w:val="none" w:sz="0" w:space="0" w:color="auto"/>
        <w:left w:val="none" w:sz="0" w:space="0" w:color="auto"/>
        <w:bottom w:val="none" w:sz="0" w:space="0" w:color="auto"/>
        <w:right w:val="none" w:sz="0" w:space="0" w:color="auto"/>
      </w:divBdr>
    </w:div>
    <w:div w:id="133838673">
      <w:bodyDiv w:val="1"/>
      <w:marLeft w:val="0"/>
      <w:marRight w:val="0"/>
      <w:marTop w:val="0"/>
      <w:marBottom w:val="0"/>
      <w:divBdr>
        <w:top w:val="none" w:sz="0" w:space="0" w:color="auto"/>
        <w:left w:val="none" w:sz="0" w:space="0" w:color="auto"/>
        <w:bottom w:val="none" w:sz="0" w:space="0" w:color="auto"/>
        <w:right w:val="none" w:sz="0" w:space="0" w:color="auto"/>
      </w:divBdr>
    </w:div>
    <w:div w:id="13615061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66479208">
      <w:bodyDiv w:val="1"/>
      <w:marLeft w:val="0"/>
      <w:marRight w:val="0"/>
      <w:marTop w:val="0"/>
      <w:marBottom w:val="0"/>
      <w:divBdr>
        <w:top w:val="none" w:sz="0" w:space="0" w:color="auto"/>
        <w:left w:val="none" w:sz="0" w:space="0" w:color="auto"/>
        <w:bottom w:val="none" w:sz="0" w:space="0" w:color="auto"/>
        <w:right w:val="none" w:sz="0" w:space="0" w:color="auto"/>
      </w:divBdr>
    </w:div>
    <w:div w:id="176314211">
      <w:bodyDiv w:val="1"/>
      <w:marLeft w:val="0"/>
      <w:marRight w:val="0"/>
      <w:marTop w:val="0"/>
      <w:marBottom w:val="0"/>
      <w:divBdr>
        <w:top w:val="none" w:sz="0" w:space="0" w:color="auto"/>
        <w:left w:val="none" w:sz="0" w:space="0" w:color="auto"/>
        <w:bottom w:val="none" w:sz="0" w:space="0" w:color="auto"/>
        <w:right w:val="none" w:sz="0" w:space="0" w:color="auto"/>
      </w:divBdr>
    </w:div>
    <w:div w:id="180708108">
      <w:bodyDiv w:val="1"/>
      <w:marLeft w:val="0"/>
      <w:marRight w:val="0"/>
      <w:marTop w:val="0"/>
      <w:marBottom w:val="0"/>
      <w:divBdr>
        <w:top w:val="none" w:sz="0" w:space="0" w:color="auto"/>
        <w:left w:val="none" w:sz="0" w:space="0" w:color="auto"/>
        <w:bottom w:val="none" w:sz="0" w:space="0" w:color="auto"/>
        <w:right w:val="none" w:sz="0" w:space="0" w:color="auto"/>
      </w:divBdr>
      <w:divsChild>
        <w:div w:id="1894341401">
          <w:marLeft w:val="0"/>
          <w:marRight w:val="0"/>
          <w:marTop w:val="0"/>
          <w:marBottom w:val="0"/>
          <w:divBdr>
            <w:top w:val="none" w:sz="0" w:space="0" w:color="auto"/>
            <w:left w:val="none" w:sz="0" w:space="0" w:color="auto"/>
            <w:bottom w:val="none" w:sz="0" w:space="0" w:color="auto"/>
            <w:right w:val="none" w:sz="0" w:space="0" w:color="auto"/>
          </w:divBdr>
          <w:divsChild>
            <w:div w:id="1650088455">
              <w:marLeft w:val="0"/>
              <w:marRight w:val="0"/>
              <w:marTop w:val="0"/>
              <w:marBottom w:val="0"/>
              <w:divBdr>
                <w:top w:val="none" w:sz="0" w:space="0" w:color="auto"/>
                <w:left w:val="none" w:sz="0" w:space="0" w:color="auto"/>
                <w:bottom w:val="none" w:sz="0" w:space="0" w:color="auto"/>
                <w:right w:val="none" w:sz="0" w:space="0" w:color="auto"/>
              </w:divBdr>
              <w:divsChild>
                <w:div w:id="49303437">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 w:id="1920673288">
          <w:marLeft w:val="0"/>
          <w:marRight w:val="0"/>
          <w:marTop w:val="0"/>
          <w:marBottom w:val="0"/>
          <w:divBdr>
            <w:top w:val="none" w:sz="0" w:space="0" w:color="auto"/>
            <w:left w:val="none" w:sz="0" w:space="0" w:color="auto"/>
            <w:bottom w:val="none" w:sz="0" w:space="0" w:color="auto"/>
            <w:right w:val="none" w:sz="0" w:space="0" w:color="auto"/>
          </w:divBdr>
          <w:divsChild>
            <w:div w:id="396901580">
              <w:marLeft w:val="0"/>
              <w:marRight w:val="0"/>
              <w:marTop w:val="0"/>
              <w:marBottom w:val="0"/>
              <w:divBdr>
                <w:top w:val="none" w:sz="0" w:space="0" w:color="auto"/>
                <w:left w:val="none" w:sz="0" w:space="0" w:color="auto"/>
                <w:bottom w:val="none" w:sz="0" w:space="0" w:color="auto"/>
                <w:right w:val="none" w:sz="0" w:space="0" w:color="auto"/>
              </w:divBdr>
              <w:divsChild>
                <w:div w:id="2062434079">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sChild>
    </w:div>
    <w:div w:id="191462294">
      <w:bodyDiv w:val="1"/>
      <w:marLeft w:val="0"/>
      <w:marRight w:val="0"/>
      <w:marTop w:val="0"/>
      <w:marBottom w:val="0"/>
      <w:divBdr>
        <w:top w:val="none" w:sz="0" w:space="0" w:color="auto"/>
        <w:left w:val="none" w:sz="0" w:space="0" w:color="auto"/>
        <w:bottom w:val="none" w:sz="0" w:space="0" w:color="auto"/>
        <w:right w:val="none" w:sz="0" w:space="0" w:color="auto"/>
      </w:divBdr>
    </w:div>
    <w:div w:id="196479285">
      <w:bodyDiv w:val="1"/>
      <w:marLeft w:val="0"/>
      <w:marRight w:val="0"/>
      <w:marTop w:val="0"/>
      <w:marBottom w:val="0"/>
      <w:divBdr>
        <w:top w:val="none" w:sz="0" w:space="0" w:color="auto"/>
        <w:left w:val="none" w:sz="0" w:space="0" w:color="auto"/>
        <w:bottom w:val="none" w:sz="0" w:space="0" w:color="auto"/>
        <w:right w:val="none" w:sz="0" w:space="0" w:color="auto"/>
      </w:divBdr>
    </w:div>
    <w:div w:id="223495717">
      <w:bodyDiv w:val="1"/>
      <w:marLeft w:val="0"/>
      <w:marRight w:val="0"/>
      <w:marTop w:val="0"/>
      <w:marBottom w:val="0"/>
      <w:divBdr>
        <w:top w:val="none" w:sz="0" w:space="0" w:color="auto"/>
        <w:left w:val="none" w:sz="0" w:space="0" w:color="auto"/>
        <w:bottom w:val="none" w:sz="0" w:space="0" w:color="auto"/>
        <w:right w:val="none" w:sz="0" w:space="0" w:color="auto"/>
      </w:divBdr>
    </w:div>
    <w:div w:id="224033315">
      <w:bodyDiv w:val="1"/>
      <w:marLeft w:val="0"/>
      <w:marRight w:val="0"/>
      <w:marTop w:val="0"/>
      <w:marBottom w:val="0"/>
      <w:divBdr>
        <w:top w:val="none" w:sz="0" w:space="0" w:color="auto"/>
        <w:left w:val="none" w:sz="0" w:space="0" w:color="auto"/>
        <w:bottom w:val="none" w:sz="0" w:space="0" w:color="auto"/>
        <w:right w:val="none" w:sz="0" w:space="0" w:color="auto"/>
      </w:divBdr>
    </w:div>
    <w:div w:id="240599924">
      <w:bodyDiv w:val="1"/>
      <w:marLeft w:val="0"/>
      <w:marRight w:val="0"/>
      <w:marTop w:val="0"/>
      <w:marBottom w:val="0"/>
      <w:divBdr>
        <w:top w:val="none" w:sz="0" w:space="0" w:color="auto"/>
        <w:left w:val="none" w:sz="0" w:space="0" w:color="auto"/>
        <w:bottom w:val="none" w:sz="0" w:space="0" w:color="auto"/>
        <w:right w:val="none" w:sz="0" w:space="0" w:color="auto"/>
      </w:divBdr>
    </w:div>
    <w:div w:id="253631387">
      <w:bodyDiv w:val="1"/>
      <w:marLeft w:val="0"/>
      <w:marRight w:val="0"/>
      <w:marTop w:val="0"/>
      <w:marBottom w:val="0"/>
      <w:divBdr>
        <w:top w:val="none" w:sz="0" w:space="0" w:color="auto"/>
        <w:left w:val="none" w:sz="0" w:space="0" w:color="auto"/>
        <w:bottom w:val="none" w:sz="0" w:space="0" w:color="auto"/>
        <w:right w:val="none" w:sz="0" w:space="0" w:color="auto"/>
      </w:divBdr>
    </w:div>
    <w:div w:id="260068414">
      <w:bodyDiv w:val="1"/>
      <w:marLeft w:val="0"/>
      <w:marRight w:val="0"/>
      <w:marTop w:val="0"/>
      <w:marBottom w:val="0"/>
      <w:divBdr>
        <w:top w:val="none" w:sz="0" w:space="0" w:color="auto"/>
        <w:left w:val="none" w:sz="0" w:space="0" w:color="auto"/>
        <w:bottom w:val="none" w:sz="0" w:space="0" w:color="auto"/>
        <w:right w:val="none" w:sz="0" w:space="0" w:color="auto"/>
      </w:divBdr>
    </w:div>
    <w:div w:id="271867249">
      <w:bodyDiv w:val="1"/>
      <w:marLeft w:val="0"/>
      <w:marRight w:val="0"/>
      <w:marTop w:val="0"/>
      <w:marBottom w:val="0"/>
      <w:divBdr>
        <w:top w:val="none" w:sz="0" w:space="0" w:color="auto"/>
        <w:left w:val="none" w:sz="0" w:space="0" w:color="auto"/>
        <w:bottom w:val="none" w:sz="0" w:space="0" w:color="auto"/>
        <w:right w:val="none" w:sz="0" w:space="0" w:color="auto"/>
      </w:divBdr>
    </w:div>
    <w:div w:id="279607821">
      <w:bodyDiv w:val="1"/>
      <w:marLeft w:val="0"/>
      <w:marRight w:val="0"/>
      <w:marTop w:val="0"/>
      <w:marBottom w:val="0"/>
      <w:divBdr>
        <w:top w:val="none" w:sz="0" w:space="0" w:color="auto"/>
        <w:left w:val="none" w:sz="0" w:space="0" w:color="auto"/>
        <w:bottom w:val="none" w:sz="0" w:space="0" w:color="auto"/>
        <w:right w:val="none" w:sz="0" w:space="0" w:color="auto"/>
      </w:divBdr>
    </w:div>
    <w:div w:id="286813032">
      <w:bodyDiv w:val="1"/>
      <w:marLeft w:val="0"/>
      <w:marRight w:val="0"/>
      <w:marTop w:val="0"/>
      <w:marBottom w:val="0"/>
      <w:divBdr>
        <w:top w:val="none" w:sz="0" w:space="0" w:color="auto"/>
        <w:left w:val="none" w:sz="0" w:space="0" w:color="auto"/>
        <w:bottom w:val="none" w:sz="0" w:space="0" w:color="auto"/>
        <w:right w:val="none" w:sz="0" w:space="0" w:color="auto"/>
      </w:divBdr>
      <w:divsChild>
        <w:div w:id="2059090262">
          <w:marLeft w:val="150"/>
          <w:marRight w:val="150"/>
          <w:marTop w:val="0"/>
          <w:marBottom w:val="0"/>
          <w:divBdr>
            <w:top w:val="none" w:sz="0" w:space="0" w:color="auto"/>
            <w:left w:val="none" w:sz="0" w:space="0" w:color="auto"/>
            <w:bottom w:val="none" w:sz="0" w:space="0" w:color="auto"/>
            <w:right w:val="none" w:sz="0" w:space="0" w:color="auto"/>
          </w:divBdr>
        </w:div>
        <w:div w:id="985474354">
          <w:marLeft w:val="150"/>
          <w:marRight w:val="150"/>
          <w:marTop w:val="0"/>
          <w:marBottom w:val="0"/>
          <w:divBdr>
            <w:top w:val="none" w:sz="0" w:space="0" w:color="auto"/>
            <w:left w:val="none" w:sz="0" w:space="0" w:color="auto"/>
            <w:bottom w:val="none" w:sz="0" w:space="0" w:color="auto"/>
            <w:right w:val="none" w:sz="0" w:space="0" w:color="auto"/>
          </w:divBdr>
        </w:div>
      </w:divsChild>
    </w:div>
    <w:div w:id="289216059">
      <w:bodyDiv w:val="1"/>
      <w:marLeft w:val="0"/>
      <w:marRight w:val="0"/>
      <w:marTop w:val="0"/>
      <w:marBottom w:val="0"/>
      <w:divBdr>
        <w:top w:val="none" w:sz="0" w:space="0" w:color="auto"/>
        <w:left w:val="none" w:sz="0" w:space="0" w:color="auto"/>
        <w:bottom w:val="none" w:sz="0" w:space="0" w:color="auto"/>
        <w:right w:val="none" w:sz="0" w:space="0" w:color="auto"/>
      </w:divBdr>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30645729">
      <w:bodyDiv w:val="1"/>
      <w:marLeft w:val="0"/>
      <w:marRight w:val="0"/>
      <w:marTop w:val="0"/>
      <w:marBottom w:val="0"/>
      <w:divBdr>
        <w:top w:val="none" w:sz="0" w:space="0" w:color="auto"/>
        <w:left w:val="none" w:sz="0" w:space="0" w:color="auto"/>
        <w:bottom w:val="none" w:sz="0" w:space="0" w:color="auto"/>
        <w:right w:val="none" w:sz="0" w:space="0" w:color="auto"/>
      </w:divBdr>
    </w:div>
    <w:div w:id="332224501">
      <w:bodyDiv w:val="1"/>
      <w:marLeft w:val="0"/>
      <w:marRight w:val="0"/>
      <w:marTop w:val="0"/>
      <w:marBottom w:val="0"/>
      <w:divBdr>
        <w:top w:val="none" w:sz="0" w:space="0" w:color="auto"/>
        <w:left w:val="none" w:sz="0" w:space="0" w:color="auto"/>
        <w:bottom w:val="none" w:sz="0" w:space="0" w:color="auto"/>
        <w:right w:val="none" w:sz="0" w:space="0" w:color="auto"/>
      </w:divBdr>
    </w:div>
    <w:div w:id="336033681">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418602046">
      <w:bodyDiv w:val="1"/>
      <w:marLeft w:val="0"/>
      <w:marRight w:val="0"/>
      <w:marTop w:val="0"/>
      <w:marBottom w:val="0"/>
      <w:divBdr>
        <w:top w:val="none" w:sz="0" w:space="0" w:color="auto"/>
        <w:left w:val="none" w:sz="0" w:space="0" w:color="auto"/>
        <w:bottom w:val="none" w:sz="0" w:space="0" w:color="auto"/>
        <w:right w:val="none" w:sz="0" w:space="0" w:color="auto"/>
      </w:divBdr>
      <w:divsChild>
        <w:div w:id="621574461">
          <w:marLeft w:val="150"/>
          <w:marRight w:val="150"/>
          <w:marTop w:val="0"/>
          <w:marBottom w:val="0"/>
          <w:divBdr>
            <w:top w:val="none" w:sz="0" w:space="0" w:color="auto"/>
            <w:left w:val="none" w:sz="0" w:space="0" w:color="auto"/>
            <w:bottom w:val="none" w:sz="0" w:space="0" w:color="auto"/>
            <w:right w:val="none" w:sz="0" w:space="0" w:color="auto"/>
          </w:divBdr>
        </w:div>
        <w:div w:id="872226432">
          <w:marLeft w:val="150"/>
          <w:marRight w:val="150"/>
          <w:marTop w:val="0"/>
          <w:marBottom w:val="0"/>
          <w:divBdr>
            <w:top w:val="none" w:sz="0" w:space="0" w:color="auto"/>
            <w:left w:val="none" w:sz="0" w:space="0" w:color="auto"/>
            <w:bottom w:val="none" w:sz="0" w:space="0" w:color="auto"/>
            <w:right w:val="none" w:sz="0" w:space="0" w:color="auto"/>
          </w:divBdr>
        </w:div>
      </w:divsChild>
    </w:div>
    <w:div w:id="425074815">
      <w:bodyDiv w:val="1"/>
      <w:marLeft w:val="0"/>
      <w:marRight w:val="0"/>
      <w:marTop w:val="0"/>
      <w:marBottom w:val="0"/>
      <w:divBdr>
        <w:top w:val="none" w:sz="0" w:space="0" w:color="auto"/>
        <w:left w:val="none" w:sz="0" w:space="0" w:color="auto"/>
        <w:bottom w:val="none" w:sz="0" w:space="0" w:color="auto"/>
        <w:right w:val="none" w:sz="0" w:space="0" w:color="auto"/>
      </w:divBdr>
    </w:div>
    <w:div w:id="444886737">
      <w:bodyDiv w:val="1"/>
      <w:marLeft w:val="0"/>
      <w:marRight w:val="0"/>
      <w:marTop w:val="0"/>
      <w:marBottom w:val="0"/>
      <w:divBdr>
        <w:top w:val="none" w:sz="0" w:space="0" w:color="auto"/>
        <w:left w:val="none" w:sz="0" w:space="0" w:color="auto"/>
        <w:bottom w:val="none" w:sz="0" w:space="0" w:color="auto"/>
        <w:right w:val="none" w:sz="0" w:space="0" w:color="auto"/>
      </w:divBdr>
    </w:div>
    <w:div w:id="446047221">
      <w:bodyDiv w:val="1"/>
      <w:marLeft w:val="0"/>
      <w:marRight w:val="0"/>
      <w:marTop w:val="0"/>
      <w:marBottom w:val="0"/>
      <w:divBdr>
        <w:top w:val="none" w:sz="0" w:space="0" w:color="auto"/>
        <w:left w:val="none" w:sz="0" w:space="0" w:color="auto"/>
        <w:bottom w:val="none" w:sz="0" w:space="0" w:color="auto"/>
        <w:right w:val="none" w:sz="0" w:space="0" w:color="auto"/>
      </w:divBdr>
    </w:div>
    <w:div w:id="549847609">
      <w:bodyDiv w:val="1"/>
      <w:marLeft w:val="0"/>
      <w:marRight w:val="0"/>
      <w:marTop w:val="0"/>
      <w:marBottom w:val="0"/>
      <w:divBdr>
        <w:top w:val="none" w:sz="0" w:space="0" w:color="auto"/>
        <w:left w:val="none" w:sz="0" w:space="0" w:color="auto"/>
        <w:bottom w:val="none" w:sz="0" w:space="0" w:color="auto"/>
        <w:right w:val="none" w:sz="0" w:space="0" w:color="auto"/>
      </w:divBdr>
    </w:div>
    <w:div w:id="615021025">
      <w:bodyDiv w:val="1"/>
      <w:marLeft w:val="0"/>
      <w:marRight w:val="0"/>
      <w:marTop w:val="0"/>
      <w:marBottom w:val="0"/>
      <w:divBdr>
        <w:top w:val="none" w:sz="0" w:space="0" w:color="auto"/>
        <w:left w:val="none" w:sz="0" w:space="0" w:color="auto"/>
        <w:bottom w:val="none" w:sz="0" w:space="0" w:color="auto"/>
        <w:right w:val="none" w:sz="0" w:space="0" w:color="auto"/>
      </w:divBdr>
      <w:divsChild>
        <w:div w:id="1767723651">
          <w:marLeft w:val="150"/>
          <w:marRight w:val="150"/>
          <w:marTop w:val="0"/>
          <w:marBottom w:val="0"/>
          <w:divBdr>
            <w:top w:val="none" w:sz="0" w:space="0" w:color="auto"/>
            <w:left w:val="none" w:sz="0" w:space="0" w:color="auto"/>
            <w:bottom w:val="none" w:sz="0" w:space="0" w:color="auto"/>
            <w:right w:val="none" w:sz="0" w:space="0" w:color="auto"/>
          </w:divBdr>
        </w:div>
        <w:div w:id="2083486689">
          <w:marLeft w:val="150"/>
          <w:marRight w:val="150"/>
          <w:marTop w:val="0"/>
          <w:marBottom w:val="0"/>
          <w:divBdr>
            <w:top w:val="none" w:sz="0" w:space="0" w:color="auto"/>
            <w:left w:val="none" w:sz="0" w:space="0" w:color="auto"/>
            <w:bottom w:val="none" w:sz="0" w:space="0" w:color="auto"/>
            <w:right w:val="none" w:sz="0" w:space="0" w:color="auto"/>
          </w:divBdr>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30402647">
      <w:bodyDiv w:val="1"/>
      <w:marLeft w:val="0"/>
      <w:marRight w:val="0"/>
      <w:marTop w:val="0"/>
      <w:marBottom w:val="0"/>
      <w:divBdr>
        <w:top w:val="none" w:sz="0" w:space="0" w:color="auto"/>
        <w:left w:val="none" w:sz="0" w:space="0" w:color="auto"/>
        <w:bottom w:val="none" w:sz="0" w:space="0" w:color="auto"/>
        <w:right w:val="none" w:sz="0" w:space="0" w:color="auto"/>
      </w:divBdr>
    </w:div>
    <w:div w:id="647199795">
      <w:bodyDiv w:val="1"/>
      <w:marLeft w:val="0"/>
      <w:marRight w:val="0"/>
      <w:marTop w:val="0"/>
      <w:marBottom w:val="0"/>
      <w:divBdr>
        <w:top w:val="none" w:sz="0" w:space="0" w:color="auto"/>
        <w:left w:val="none" w:sz="0" w:space="0" w:color="auto"/>
        <w:bottom w:val="none" w:sz="0" w:space="0" w:color="auto"/>
        <w:right w:val="none" w:sz="0" w:space="0" w:color="auto"/>
      </w:divBdr>
    </w:div>
    <w:div w:id="647443960">
      <w:bodyDiv w:val="1"/>
      <w:marLeft w:val="0"/>
      <w:marRight w:val="0"/>
      <w:marTop w:val="0"/>
      <w:marBottom w:val="0"/>
      <w:divBdr>
        <w:top w:val="none" w:sz="0" w:space="0" w:color="auto"/>
        <w:left w:val="none" w:sz="0" w:space="0" w:color="auto"/>
        <w:bottom w:val="none" w:sz="0" w:space="0" w:color="auto"/>
        <w:right w:val="none" w:sz="0" w:space="0" w:color="auto"/>
      </w:divBdr>
    </w:div>
    <w:div w:id="677006775">
      <w:bodyDiv w:val="1"/>
      <w:marLeft w:val="0"/>
      <w:marRight w:val="0"/>
      <w:marTop w:val="0"/>
      <w:marBottom w:val="0"/>
      <w:divBdr>
        <w:top w:val="none" w:sz="0" w:space="0" w:color="auto"/>
        <w:left w:val="none" w:sz="0" w:space="0" w:color="auto"/>
        <w:bottom w:val="none" w:sz="0" w:space="0" w:color="auto"/>
        <w:right w:val="none" w:sz="0" w:space="0" w:color="auto"/>
      </w:divBdr>
    </w:div>
    <w:div w:id="683439508">
      <w:bodyDiv w:val="1"/>
      <w:marLeft w:val="0"/>
      <w:marRight w:val="0"/>
      <w:marTop w:val="0"/>
      <w:marBottom w:val="0"/>
      <w:divBdr>
        <w:top w:val="none" w:sz="0" w:space="0" w:color="auto"/>
        <w:left w:val="none" w:sz="0" w:space="0" w:color="auto"/>
        <w:bottom w:val="none" w:sz="0" w:space="0" w:color="auto"/>
        <w:right w:val="none" w:sz="0" w:space="0" w:color="auto"/>
      </w:divBdr>
    </w:div>
    <w:div w:id="691298699">
      <w:bodyDiv w:val="1"/>
      <w:marLeft w:val="0"/>
      <w:marRight w:val="0"/>
      <w:marTop w:val="0"/>
      <w:marBottom w:val="0"/>
      <w:divBdr>
        <w:top w:val="none" w:sz="0" w:space="0" w:color="auto"/>
        <w:left w:val="none" w:sz="0" w:space="0" w:color="auto"/>
        <w:bottom w:val="none" w:sz="0" w:space="0" w:color="auto"/>
        <w:right w:val="none" w:sz="0" w:space="0" w:color="auto"/>
      </w:divBdr>
    </w:div>
    <w:div w:id="705061582">
      <w:bodyDiv w:val="1"/>
      <w:marLeft w:val="0"/>
      <w:marRight w:val="0"/>
      <w:marTop w:val="0"/>
      <w:marBottom w:val="0"/>
      <w:divBdr>
        <w:top w:val="none" w:sz="0" w:space="0" w:color="auto"/>
        <w:left w:val="none" w:sz="0" w:space="0" w:color="auto"/>
        <w:bottom w:val="none" w:sz="0" w:space="0" w:color="auto"/>
        <w:right w:val="none" w:sz="0" w:space="0" w:color="auto"/>
      </w:divBdr>
    </w:div>
    <w:div w:id="721834673">
      <w:bodyDiv w:val="1"/>
      <w:marLeft w:val="0"/>
      <w:marRight w:val="0"/>
      <w:marTop w:val="0"/>
      <w:marBottom w:val="0"/>
      <w:divBdr>
        <w:top w:val="none" w:sz="0" w:space="0" w:color="auto"/>
        <w:left w:val="none" w:sz="0" w:space="0" w:color="auto"/>
        <w:bottom w:val="none" w:sz="0" w:space="0" w:color="auto"/>
        <w:right w:val="none" w:sz="0" w:space="0" w:color="auto"/>
      </w:divBdr>
    </w:div>
    <w:div w:id="722101108">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747309717">
      <w:bodyDiv w:val="1"/>
      <w:marLeft w:val="0"/>
      <w:marRight w:val="0"/>
      <w:marTop w:val="0"/>
      <w:marBottom w:val="0"/>
      <w:divBdr>
        <w:top w:val="none" w:sz="0" w:space="0" w:color="auto"/>
        <w:left w:val="none" w:sz="0" w:space="0" w:color="auto"/>
        <w:bottom w:val="none" w:sz="0" w:space="0" w:color="auto"/>
        <w:right w:val="none" w:sz="0" w:space="0" w:color="auto"/>
      </w:divBdr>
    </w:div>
    <w:div w:id="774130634">
      <w:bodyDiv w:val="1"/>
      <w:marLeft w:val="0"/>
      <w:marRight w:val="0"/>
      <w:marTop w:val="0"/>
      <w:marBottom w:val="0"/>
      <w:divBdr>
        <w:top w:val="none" w:sz="0" w:space="0" w:color="auto"/>
        <w:left w:val="none" w:sz="0" w:space="0" w:color="auto"/>
        <w:bottom w:val="none" w:sz="0" w:space="0" w:color="auto"/>
        <w:right w:val="none" w:sz="0" w:space="0" w:color="auto"/>
      </w:divBdr>
    </w:div>
    <w:div w:id="786389396">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18302807">
      <w:bodyDiv w:val="1"/>
      <w:marLeft w:val="0"/>
      <w:marRight w:val="0"/>
      <w:marTop w:val="0"/>
      <w:marBottom w:val="0"/>
      <w:divBdr>
        <w:top w:val="none" w:sz="0" w:space="0" w:color="auto"/>
        <w:left w:val="none" w:sz="0" w:space="0" w:color="auto"/>
        <w:bottom w:val="none" w:sz="0" w:space="0" w:color="auto"/>
        <w:right w:val="none" w:sz="0" w:space="0" w:color="auto"/>
      </w:divBdr>
    </w:div>
    <w:div w:id="829904052">
      <w:bodyDiv w:val="1"/>
      <w:marLeft w:val="0"/>
      <w:marRight w:val="0"/>
      <w:marTop w:val="0"/>
      <w:marBottom w:val="0"/>
      <w:divBdr>
        <w:top w:val="none" w:sz="0" w:space="0" w:color="auto"/>
        <w:left w:val="none" w:sz="0" w:space="0" w:color="auto"/>
        <w:bottom w:val="none" w:sz="0" w:space="0" w:color="auto"/>
        <w:right w:val="none" w:sz="0" w:space="0" w:color="auto"/>
      </w:divBdr>
    </w:div>
    <w:div w:id="835149537">
      <w:bodyDiv w:val="1"/>
      <w:marLeft w:val="0"/>
      <w:marRight w:val="0"/>
      <w:marTop w:val="0"/>
      <w:marBottom w:val="0"/>
      <w:divBdr>
        <w:top w:val="none" w:sz="0" w:space="0" w:color="auto"/>
        <w:left w:val="none" w:sz="0" w:space="0" w:color="auto"/>
        <w:bottom w:val="none" w:sz="0" w:space="0" w:color="auto"/>
        <w:right w:val="none" w:sz="0" w:space="0" w:color="auto"/>
      </w:divBdr>
    </w:div>
    <w:div w:id="902250488">
      <w:bodyDiv w:val="1"/>
      <w:marLeft w:val="0"/>
      <w:marRight w:val="0"/>
      <w:marTop w:val="0"/>
      <w:marBottom w:val="0"/>
      <w:divBdr>
        <w:top w:val="none" w:sz="0" w:space="0" w:color="auto"/>
        <w:left w:val="none" w:sz="0" w:space="0" w:color="auto"/>
        <w:bottom w:val="none" w:sz="0" w:space="0" w:color="auto"/>
        <w:right w:val="none" w:sz="0" w:space="0" w:color="auto"/>
      </w:divBdr>
    </w:div>
    <w:div w:id="927276364">
      <w:bodyDiv w:val="1"/>
      <w:marLeft w:val="0"/>
      <w:marRight w:val="0"/>
      <w:marTop w:val="0"/>
      <w:marBottom w:val="0"/>
      <w:divBdr>
        <w:top w:val="none" w:sz="0" w:space="0" w:color="auto"/>
        <w:left w:val="none" w:sz="0" w:space="0" w:color="auto"/>
        <w:bottom w:val="none" w:sz="0" w:space="0" w:color="auto"/>
        <w:right w:val="none" w:sz="0" w:space="0" w:color="auto"/>
      </w:divBdr>
    </w:div>
    <w:div w:id="964315171">
      <w:bodyDiv w:val="1"/>
      <w:marLeft w:val="0"/>
      <w:marRight w:val="0"/>
      <w:marTop w:val="0"/>
      <w:marBottom w:val="0"/>
      <w:divBdr>
        <w:top w:val="none" w:sz="0" w:space="0" w:color="auto"/>
        <w:left w:val="none" w:sz="0" w:space="0" w:color="auto"/>
        <w:bottom w:val="none" w:sz="0" w:space="0" w:color="auto"/>
        <w:right w:val="none" w:sz="0" w:space="0" w:color="auto"/>
      </w:divBdr>
    </w:div>
    <w:div w:id="987977030">
      <w:bodyDiv w:val="1"/>
      <w:marLeft w:val="0"/>
      <w:marRight w:val="0"/>
      <w:marTop w:val="0"/>
      <w:marBottom w:val="0"/>
      <w:divBdr>
        <w:top w:val="none" w:sz="0" w:space="0" w:color="auto"/>
        <w:left w:val="none" w:sz="0" w:space="0" w:color="auto"/>
        <w:bottom w:val="none" w:sz="0" w:space="0" w:color="auto"/>
        <w:right w:val="none" w:sz="0" w:space="0" w:color="auto"/>
      </w:divBdr>
    </w:div>
    <w:div w:id="1047605897">
      <w:bodyDiv w:val="1"/>
      <w:marLeft w:val="0"/>
      <w:marRight w:val="0"/>
      <w:marTop w:val="0"/>
      <w:marBottom w:val="0"/>
      <w:divBdr>
        <w:top w:val="none" w:sz="0" w:space="0" w:color="auto"/>
        <w:left w:val="none" w:sz="0" w:space="0" w:color="auto"/>
        <w:bottom w:val="none" w:sz="0" w:space="0" w:color="auto"/>
        <w:right w:val="none" w:sz="0" w:space="0" w:color="auto"/>
      </w:divBdr>
    </w:div>
    <w:div w:id="1064912089">
      <w:bodyDiv w:val="1"/>
      <w:marLeft w:val="0"/>
      <w:marRight w:val="0"/>
      <w:marTop w:val="0"/>
      <w:marBottom w:val="0"/>
      <w:divBdr>
        <w:top w:val="none" w:sz="0" w:space="0" w:color="auto"/>
        <w:left w:val="none" w:sz="0" w:space="0" w:color="auto"/>
        <w:bottom w:val="none" w:sz="0" w:space="0" w:color="auto"/>
        <w:right w:val="none" w:sz="0" w:space="0" w:color="auto"/>
      </w:divBdr>
    </w:div>
    <w:div w:id="1080327876">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26579331">
      <w:bodyDiv w:val="1"/>
      <w:marLeft w:val="0"/>
      <w:marRight w:val="0"/>
      <w:marTop w:val="0"/>
      <w:marBottom w:val="0"/>
      <w:divBdr>
        <w:top w:val="none" w:sz="0" w:space="0" w:color="auto"/>
        <w:left w:val="none" w:sz="0" w:space="0" w:color="auto"/>
        <w:bottom w:val="none" w:sz="0" w:space="0" w:color="auto"/>
        <w:right w:val="none" w:sz="0" w:space="0" w:color="auto"/>
      </w:divBdr>
    </w:div>
    <w:div w:id="1146514255">
      <w:bodyDiv w:val="1"/>
      <w:marLeft w:val="0"/>
      <w:marRight w:val="0"/>
      <w:marTop w:val="0"/>
      <w:marBottom w:val="0"/>
      <w:divBdr>
        <w:top w:val="none" w:sz="0" w:space="0" w:color="auto"/>
        <w:left w:val="none" w:sz="0" w:space="0" w:color="auto"/>
        <w:bottom w:val="none" w:sz="0" w:space="0" w:color="auto"/>
        <w:right w:val="none" w:sz="0" w:space="0" w:color="auto"/>
      </w:divBdr>
    </w:div>
    <w:div w:id="1150975987">
      <w:bodyDiv w:val="1"/>
      <w:marLeft w:val="0"/>
      <w:marRight w:val="0"/>
      <w:marTop w:val="0"/>
      <w:marBottom w:val="0"/>
      <w:divBdr>
        <w:top w:val="none" w:sz="0" w:space="0" w:color="auto"/>
        <w:left w:val="none" w:sz="0" w:space="0" w:color="auto"/>
        <w:bottom w:val="none" w:sz="0" w:space="0" w:color="auto"/>
        <w:right w:val="none" w:sz="0" w:space="0" w:color="auto"/>
      </w:divBdr>
    </w:div>
    <w:div w:id="1180048862">
      <w:bodyDiv w:val="1"/>
      <w:marLeft w:val="0"/>
      <w:marRight w:val="0"/>
      <w:marTop w:val="0"/>
      <w:marBottom w:val="0"/>
      <w:divBdr>
        <w:top w:val="none" w:sz="0" w:space="0" w:color="auto"/>
        <w:left w:val="none" w:sz="0" w:space="0" w:color="auto"/>
        <w:bottom w:val="none" w:sz="0" w:space="0" w:color="auto"/>
        <w:right w:val="none" w:sz="0" w:space="0" w:color="auto"/>
      </w:divBdr>
    </w:div>
    <w:div w:id="1208756004">
      <w:bodyDiv w:val="1"/>
      <w:marLeft w:val="0"/>
      <w:marRight w:val="0"/>
      <w:marTop w:val="0"/>
      <w:marBottom w:val="0"/>
      <w:divBdr>
        <w:top w:val="none" w:sz="0" w:space="0" w:color="auto"/>
        <w:left w:val="none" w:sz="0" w:space="0" w:color="auto"/>
        <w:bottom w:val="none" w:sz="0" w:space="0" w:color="auto"/>
        <w:right w:val="none" w:sz="0" w:space="0" w:color="auto"/>
      </w:divBdr>
    </w:div>
    <w:div w:id="1210068417">
      <w:bodyDiv w:val="1"/>
      <w:marLeft w:val="0"/>
      <w:marRight w:val="0"/>
      <w:marTop w:val="0"/>
      <w:marBottom w:val="0"/>
      <w:divBdr>
        <w:top w:val="none" w:sz="0" w:space="0" w:color="auto"/>
        <w:left w:val="none" w:sz="0" w:space="0" w:color="auto"/>
        <w:bottom w:val="none" w:sz="0" w:space="0" w:color="auto"/>
        <w:right w:val="none" w:sz="0" w:space="0" w:color="auto"/>
      </w:divBdr>
    </w:div>
    <w:div w:id="1213616344">
      <w:bodyDiv w:val="1"/>
      <w:marLeft w:val="0"/>
      <w:marRight w:val="0"/>
      <w:marTop w:val="0"/>
      <w:marBottom w:val="0"/>
      <w:divBdr>
        <w:top w:val="none" w:sz="0" w:space="0" w:color="auto"/>
        <w:left w:val="none" w:sz="0" w:space="0" w:color="auto"/>
        <w:bottom w:val="none" w:sz="0" w:space="0" w:color="auto"/>
        <w:right w:val="none" w:sz="0" w:space="0" w:color="auto"/>
      </w:divBdr>
    </w:div>
    <w:div w:id="1215577517">
      <w:bodyDiv w:val="1"/>
      <w:marLeft w:val="0"/>
      <w:marRight w:val="0"/>
      <w:marTop w:val="0"/>
      <w:marBottom w:val="0"/>
      <w:divBdr>
        <w:top w:val="none" w:sz="0" w:space="0" w:color="auto"/>
        <w:left w:val="none" w:sz="0" w:space="0" w:color="auto"/>
        <w:bottom w:val="none" w:sz="0" w:space="0" w:color="auto"/>
        <w:right w:val="none" w:sz="0" w:space="0" w:color="auto"/>
      </w:divBdr>
    </w:div>
    <w:div w:id="1226843418">
      <w:bodyDiv w:val="1"/>
      <w:marLeft w:val="0"/>
      <w:marRight w:val="0"/>
      <w:marTop w:val="0"/>
      <w:marBottom w:val="0"/>
      <w:divBdr>
        <w:top w:val="none" w:sz="0" w:space="0" w:color="auto"/>
        <w:left w:val="none" w:sz="0" w:space="0" w:color="auto"/>
        <w:bottom w:val="none" w:sz="0" w:space="0" w:color="auto"/>
        <w:right w:val="none" w:sz="0" w:space="0" w:color="auto"/>
      </w:divBdr>
      <w:divsChild>
        <w:div w:id="1911885340">
          <w:marLeft w:val="150"/>
          <w:marRight w:val="150"/>
          <w:marTop w:val="0"/>
          <w:marBottom w:val="0"/>
          <w:divBdr>
            <w:top w:val="none" w:sz="0" w:space="0" w:color="auto"/>
            <w:left w:val="none" w:sz="0" w:space="0" w:color="auto"/>
            <w:bottom w:val="none" w:sz="0" w:space="0" w:color="auto"/>
            <w:right w:val="none" w:sz="0" w:space="0" w:color="auto"/>
          </w:divBdr>
        </w:div>
        <w:div w:id="1542741260">
          <w:marLeft w:val="150"/>
          <w:marRight w:val="150"/>
          <w:marTop w:val="0"/>
          <w:marBottom w:val="0"/>
          <w:divBdr>
            <w:top w:val="none" w:sz="0" w:space="0" w:color="auto"/>
            <w:left w:val="none" w:sz="0" w:space="0" w:color="auto"/>
            <w:bottom w:val="none" w:sz="0" w:space="0" w:color="auto"/>
            <w:right w:val="none" w:sz="0" w:space="0" w:color="auto"/>
          </w:divBdr>
        </w:div>
      </w:divsChild>
    </w:div>
    <w:div w:id="1327976766">
      <w:bodyDiv w:val="1"/>
      <w:marLeft w:val="0"/>
      <w:marRight w:val="0"/>
      <w:marTop w:val="0"/>
      <w:marBottom w:val="0"/>
      <w:divBdr>
        <w:top w:val="none" w:sz="0" w:space="0" w:color="auto"/>
        <w:left w:val="none" w:sz="0" w:space="0" w:color="auto"/>
        <w:bottom w:val="none" w:sz="0" w:space="0" w:color="auto"/>
        <w:right w:val="none" w:sz="0" w:space="0" w:color="auto"/>
      </w:divBdr>
    </w:div>
    <w:div w:id="1342586705">
      <w:bodyDiv w:val="1"/>
      <w:marLeft w:val="0"/>
      <w:marRight w:val="0"/>
      <w:marTop w:val="0"/>
      <w:marBottom w:val="0"/>
      <w:divBdr>
        <w:top w:val="none" w:sz="0" w:space="0" w:color="auto"/>
        <w:left w:val="none" w:sz="0" w:space="0" w:color="auto"/>
        <w:bottom w:val="none" w:sz="0" w:space="0" w:color="auto"/>
        <w:right w:val="none" w:sz="0" w:space="0" w:color="auto"/>
      </w:divBdr>
    </w:div>
    <w:div w:id="1386684868">
      <w:bodyDiv w:val="1"/>
      <w:marLeft w:val="0"/>
      <w:marRight w:val="0"/>
      <w:marTop w:val="0"/>
      <w:marBottom w:val="0"/>
      <w:divBdr>
        <w:top w:val="none" w:sz="0" w:space="0" w:color="auto"/>
        <w:left w:val="none" w:sz="0" w:space="0" w:color="auto"/>
        <w:bottom w:val="none" w:sz="0" w:space="0" w:color="auto"/>
        <w:right w:val="none" w:sz="0" w:space="0" w:color="auto"/>
      </w:divBdr>
    </w:div>
    <w:div w:id="1403328290">
      <w:bodyDiv w:val="1"/>
      <w:marLeft w:val="0"/>
      <w:marRight w:val="0"/>
      <w:marTop w:val="0"/>
      <w:marBottom w:val="0"/>
      <w:divBdr>
        <w:top w:val="none" w:sz="0" w:space="0" w:color="auto"/>
        <w:left w:val="none" w:sz="0" w:space="0" w:color="auto"/>
        <w:bottom w:val="none" w:sz="0" w:space="0" w:color="auto"/>
        <w:right w:val="none" w:sz="0" w:space="0" w:color="auto"/>
      </w:divBdr>
    </w:div>
    <w:div w:id="1429161227">
      <w:bodyDiv w:val="1"/>
      <w:marLeft w:val="0"/>
      <w:marRight w:val="0"/>
      <w:marTop w:val="0"/>
      <w:marBottom w:val="0"/>
      <w:divBdr>
        <w:top w:val="none" w:sz="0" w:space="0" w:color="auto"/>
        <w:left w:val="none" w:sz="0" w:space="0" w:color="auto"/>
        <w:bottom w:val="none" w:sz="0" w:space="0" w:color="auto"/>
        <w:right w:val="none" w:sz="0" w:space="0" w:color="auto"/>
      </w:divBdr>
    </w:div>
    <w:div w:id="1446000674">
      <w:bodyDiv w:val="1"/>
      <w:marLeft w:val="0"/>
      <w:marRight w:val="0"/>
      <w:marTop w:val="0"/>
      <w:marBottom w:val="0"/>
      <w:divBdr>
        <w:top w:val="none" w:sz="0" w:space="0" w:color="auto"/>
        <w:left w:val="none" w:sz="0" w:space="0" w:color="auto"/>
        <w:bottom w:val="none" w:sz="0" w:space="0" w:color="auto"/>
        <w:right w:val="none" w:sz="0" w:space="0" w:color="auto"/>
      </w:divBdr>
    </w:div>
    <w:div w:id="1455321721">
      <w:bodyDiv w:val="1"/>
      <w:marLeft w:val="0"/>
      <w:marRight w:val="0"/>
      <w:marTop w:val="0"/>
      <w:marBottom w:val="0"/>
      <w:divBdr>
        <w:top w:val="none" w:sz="0" w:space="0" w:color="auto"/>
        <w:left w:val="none" w:sz="0" w:space="0" w:color="auto"/>
        <w:bottom w:val="none" w:sz="0" w:space="0" w:color="auto"/>
        <w:right w:val="none" w:sz="0" w:space="0" w:color="auto"/>
      </w:divBdr>
    </w:div>
    <w:div w:id="1479877339">
      <w:bodyDiv w:val="1"/>
      <w:marLeft w:val="0"/>
      <w:marRight w:val="0"/>
      <w:marTop w:val="0"/>
      <w:marBottom w:val="0"/>
      <w:divBdr>
        <w:top w:val="none" w:sz="0" w:space="0" w:color="auto"/>
        <w:left w:val="none" w:sz="0" w:space="0" w:color="auto"/>
        <w:bottom w:val="none" w:sz="0" w:space="0" w:color="auto"/>
        <w:right w:val="none" w:sz="0" w:space="0" w:color="auto"/>
      </w:divBdr>
    </w:div>
    <w:div w:id="1488278720">
      <w:bodyDiv w:val="1"/>
      <w:marLeft w:val="0"/>
      <w:marRight w:val="0"/>
      <w:marTop w:val="0"/>
      <w:marBottom w:val="0"/>
      <w:divBdr>
        <w:top w:val="none" w:sz="0" w:space="0" w:color="auto"/>
        <w:left w:val="none" w:sz="0" w:space="0" w:color="auto"/>
        <w:bottom w:val="none" w:sz="0" w:space="0" w:color="auto"/>
        <w:right w:val="none" w:sz="0" w:space="0" w:color="auto"/>
      </w:divBdr>
    </w:div>
    <w:div w:id="1505362860">
      <w:bodyDiv w:val="1"/>
      <w:marLeft w:val="0"/>
      <w:marRight w:val="0"/>
      <w:marTop w:val="0"/>
      <w:marBottom w:val="0"/>
      <w:divBdr>
        <w:top w:val="none" w:sz="0" w:space="0" w:color="auto"/>
        <w:left w:val="none" w:sz="0" w:space="0" w:color="auto"/>
        <w:bottom w:val="none" w:sz="0" w:space="0" w:color="auto"/>
        <w:right w:val="none" w:sz="0" w:space="0" w:color="auto"/>
      </w:divBdr>
    </w:div>
    <w:div w:id="1507793937">
      <w:bodyDiv w:val="1"/>
      <w:marLeft w:val="0"/>
      <w:marRight w:val="0"/>
      <w:marTop w:val="0"/>
      <w:marBottom w:val="0"/>
      <w:divBdr>
        <w:top w:val="none" w:sz="0" w:space="0" w:color="auto"/>
        <w:left w:val="none" w:sz="0" w:space="0" w:color="auto"/>
        <w:bottom w:val="none" w:sz="0" w:space="0" w:color="auto"/>
        <w:right w:val="none" w:sz="0" w:space="0" w:color="auto"/>
      </w:divBdr>
      <w:divsChild>
        <w:div w:id="1786465270">
          <w:marLeft w:val="150"/>
          <w:marRight w:val="150"/>
          <w:marTop w:val="0"/>
          <w:marBottom w:val="0"/>
          <w:divBdr>
            <w:top w:val="none" w:sz="0" w:space="0" w:color="auto"/>
            <w:left w:val="none" w:sz="0" w:space="0" w:color="auto"/>
            <w:bottom w:val="none" w:sz="0" w:space="0" w:color="auto"/>
            <w:right w:val="none" w:sz="0" w:space="0" w:color="auto"/>
          </w:divBdr>
        </w:div>
        <w:div w:id="1267425065">
          <w:marLeft w:val="150"/>
          <w:marRight w:val="150"/>
          <w:marTop w:val="0"/>
          <w:marBottom w:val="0"/>
          <w:divBdr>
            <w:top w:val="none" w:sz="0" w:space="0" w:color="auto"/>
            <w:left w:val="none" w:sz="0" w:space="0" w:color="auto"/>
            <w:bottom w:val="none" w:sz="0" w:space="0" w:color="auto"/>
            <w:right w:val="none" w:sz="0" w:space="0" w:color="auto"/>
          </w:divBdr>
        </w:div>
      </w:divsChild>
    </w:div>
    <w:div w:id="1526747570">
      <w:bodyDiv w:val="1"/>
      <w:marLeft w:val="0"/>
      <w:marRight w:val="0"/>
      <w:marTop w:val="0"/>
      <w:marBottom w:val="0"/>
      <w:divBdr>
        <w:top w:val="none" w:sz="0" w:space="0" w:color="auto"/>
        <w:left w:val="none" w:sz="0" w:space="0" w:color="auto"/>
        <w:bottom w:val="none" w:sz="0" w:space="0" w:color="auto"/>
        <w:right w:val="none" w:sz="0" w:space="0" w:color="auto"/>
      </w:divBdr>
    </w:div>
    <w:div w:id="1586300244">
      <w:bodyDiv w:val="1"/>
      <w:marLeft w:val="0"/>
      <w:marRight w:val="0"/>
      <w:marTop w:val="0"/>
      <w:marBottom w:val="0"/>
      <w:divBdr>
        <w:top w:val="none" w:sz="0" w:space="0" w:color="auto"/>
        <w:left w:val="none" w:sz="0" w:space="0" w:color="auto"/>
        <w:bottom w:val="none" w:sz="0" w:space="0" w:color="auto"/>
        <w:right w:val="none" w:sz="0" w:space="0" w:color="auto"/>
      </w:divBdr>
    </w:div>
    <w:div w:id="1591818997">
      <w:bodyDiv w:val="1"/>
      <w:marLeft w:val="0"/>
      <w:marRight w:val="0"/>
      <w:marTop w:val="0"/>
      <w:marBottom w:val="0"/>
      <w:divBdr>
        <w:top w:val="none" w:sz="0" w:space="0" w:color="auto"/>
        <w:left w:val="none" w:sz="0" w:space="0" w:color="auto"/>
        <w:bottom w:val="none" w:sz="0" w:space="0" w:color="auto"/>
        <w:right w:val="none" w:sz="0" w:space="0" w:color="auto"/>
      </w:divBdr>
    </w:div>
    <w:div w:id="1613853828">
      <w:bodyDiv w:val="1"/>
      <w:marLeft w:val="0"/>
      <w:marRight w:val="0"/>
      <w:marTop w:val="0"/>
      <w:marBottom w:val="0"/>
      <w:divBdr>
        <w:top w:val="none" w:sz="0" w:space="0" w:color="auto"/>
        <w:left w:val="none" w:sz="0" w:space="0" w:color="auto"/>
        <w:bottom w:val="none" w:sz="0" w:space="0" w:color="auto"/>
        <w:right w:val="none" w:sz="0" w:space="0" w:color="auto"/>
      </w:divBdr>
    </w:div>
    <w:div w:id="1617636197">
      <w:bodyDiv w:val="1"/>
      <w:marLeft w:val="0"/>
      <w:marRight w:val="0"/>
      <w:marTop w:val="0"/>
      <w:marBottom w:val="0"/>
      <w:divBdr>
        <w:top w:val="none" w:sz="0" w:space="0" w:color="auto"/>
        <w:left w:val="none" w:sz="0" w:space="0" w:color="auto"/>
        <w:bottom w:val="none" w:sz="0" w:space="0" w:color="auto"/>
        <w:right w:val="none" w:sz="0" w:space="0" w:color="auto"/>
      </w:divBdr>
    </w:div>
    <w:div w:id="1650744795">
      <w:bodyDiv w:val="1"/>
      <w:marLeft w:val="0"/>
      <w:marRight w:val="0"/>
      <w:marTop w:val="0"/>
      <w:marBottom w:val="0"/>
      <w:divBdr>
        <w:top w:val="none" w:sz="0" w:space="0" w:color="auto"/>
        <w:left w:val="none" w:sz="0" w:space="0" w:color="auto"/>
        <w:bottom w:val="none" w:sz="0" w:space="0" w:color="auto"/>
        <w:right w:val="none" w:sz="0" w:space="0" w:color="auto"/>
      </w:divBdr>
    </w:div>
    <w:div w:id="1662536480">
      <w:bodyDiv w:val="1"/>
      <w:marLeft w:val="0"/>
      <w:marRight w:val="0"/>
      <w:marTop w:val="0"/>
      <w:marBottom w:val="0"/>
      <w:divBdr>
        <w:top w:val="none" w:sz="0" w:space="0" w:color="auto"/>
        <w:left w:val="none" w:sz="0" w:space="0" w:color="auto"/>
        <w:bottom w:val="none" w:sz="0" w:space="0" w:color="auto"/>
        <w:right w:val="none" w:sz="0" w:space="0" w:color="auto"/>
      </w:divBdr>
    </w:div>
    <w:div w:id="1691491715">
      <w:bodyDiv w:val="1"/>
      <w:marLeft w:val="0"/>
      <w:marRight w:val="0"/>
      <w:marTop w:val="0"/>
      <w:marBottom w:val="0"/>
      <w:divBdr>
        <w:top w:val="none" w:sz="0" w:space="0" w:color="auto"/>
        <w:left w:val="none" w:sz="0" w:space="0" w:color="auto"/>
        <w:bottom w:val="none" w:sz="0" w:space="0" w:color="auto"/>
        <w:right w:val="none" w:sz="0" w:space="0" w:color="auto"/>
      </w:divBdr>
    </w:div>
    <w:div w:id="1712266707">
      <w:bodyDiv w:val="1"/>
      <w:marLeft w:val="0"/>
      <w:marRight w:val="0"/>
      <w:marTop w:val="0"/>
      <w:marBottom w:val="0"/>
      <w:divBdr>
        <w:top w:val="none" w:sz="0" w:space="0" w:color="auto"/>
        <w:left w:val="none" w:sz="0" w:space="0" w:color="auto"/>
        <w:bottom w:val="none" w:sz="0" w:space="0" w:color="auto"/>
        <w:right w:val="none" w:sz="0" w:space="0" w:color="auto"/>
      </w:divBdr>
    </w:div>
    <w:div w:id="1744794166">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78254570">
      <w:bodyDiv w:val="1"/>
      <w:marLeft w:val="0"/>
      <w:marRight w:val="0"/>
      <w:marTop w:val="0"/>
      <w:marBottom w:val="0"/>
      <w:divBdr>
        <w:top w:val="none" w:sz="0" w:space="0" w:color="auto"/>
        <w:left w:val="none" w:sz="0" w:space="0" w:color="auto"/>
        <w:bottom w:val="none" w:sz="0" w:space="0" w:color="auto"/>
        <w:right w:val="none" w:sz="0" w:space="0" w:color="auto"/>
      </w:divBdr>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15902428">
      <w:bodyDiv w:val="1"/>
      <w:marLeft w:val="0"/>
      <w:marRight w:val="0"/>
      <w:marTop w:val="0"/>
      <w:marBottom w:val="0"/>
      <w:divBdr>
        <w:top w:val="none" w:sz="0" w:space="0" w:color="auto"/>
        <w:left w:val="none" w:sz="0" w:space="0" w:color="auto"/>
        <w:bottom w:val="none" w:sz="0" w:space="0" w:color="auto"/>
        <w:right w:val="none" w:sz="0" w:space="0" w:color="auto"/>
      </w:divBdr>
    </w:div>
    <w:div w:id="1841237809">
      <w:bodyDiv w:val="1"/>
      <w:marLeft w:val="0"/>
      <w:marRight w:val="0"/>
      <w:marTop w:val="0"/>
      <w:marBottom w:val="0"/>
      <w:divBdr>
        <w:top w:val="none" w:sz="0" w:space="0" w:color="auto"/>
        <w:left w:val="none" w:sz="0" w:space="0" w:color="auto"/>
        <w:bottom w:val="none" w:sz="0" w:space="0" w:color="auto"/>
        <w:right w:val="none" w:sz="0" w:space="0" w:color="auto"/>
      </w:divBdr>
    </w:div>
    <w:div w:id="1863978632">
      <w:bodyDiv w:val="1"/>
      <w:marLeft w:val="0"/>
      <w:marRight w:val="0"/>
      <w:marTop w:val="0"/>
      <w:marBottom w:val="0"/>
      <w:divBdr>
        <w:top w:val="none" w:sz="0" w:space="0" w:color="auto"/>
        <w:left w:val="none" w:sz="0" w:space="0" w:color="auto"/>
        <w:bottom w:val="none" w:sz="0" w:space="0" w:color="auto"/>
        <w:right w:val="none" w:sz="0" w:space="0" w:color="auto"/>
      </w:divBdr>
    </w:div>
    <w:div w:id="1902863911">
      <w:bodyDiv w:val="1"/>
      <w:marLeft w:val="0"/>
      <w:marRight w:val="0"/>
      <w:marTop w:val="0"/>
      <w:marBottom w:val="0"/>
      <w:divBdr>
        <w:top w:val="none" w:sz="0" w:space="0" w:color="auto"/>
        <w:left w:val="none" w:sz="0" w:space="0" w:color="auto"/>
        <w:bottom w:val="none" w:sz="0" w:space="0" w:color="auto"/>
        <w:right w:val="none" w:sz="0" w:space="0" w:color="auto"/>
      </w:divBdr>
    </w:div>
    <w:div w:id="1920405091">
      <w:bodyDiv w:val="1"/>
      <w:marLeft w:val="0"/>
      <w:marRight w:val="0"/>
      <w:marTop w:val="0"/>
      <w:marBottom w:val="0"/>
      <w:divBdr>
        <w:top w:val="none" w:sz="0" w:space="0" w:color="auto"/>
        <w:left w:val="none" w:sz="0" w:space="0" w:color="auto"/>
        <w:bottom w:val="none" w:sz="0" w:space="0" w:color="auto"/>
        <w:right w:val="none" w:sz="0" w:space="0" w:color="auto"/>
      </w:divBdr>
    </w:div>
    <w:div w:id="1964193764">
      <w:bodyDiv w:val="1"/>
      <w:marLeft w:val="0"/>
      <w:marRight w:val="0"/>
      <w:marTop w:val="0"/>
      <w:marBottom w:val="0"/>
      <w:divBdr>
        <w:top w:val="none" w:sz="0" w:space="0" w:color="auto"/>
        <w:left w:val="none" w:sz="0" w:space="0" w:color="auto"/>
        <w:bottom w:val="none" w:sz="0" w:space="0" w:color="auto"/>
        <w:right w:val="none" w:sz="0" w:space="0" w:color="auto"/>
      </w:divBdr>
    </w:div>
    <w:div w:id="1975400603">
      <w:bodyDiv w:val="1"/>
      <w:marLeft w:val="0"/>
      <w:marRight w:val="0"/>
      <w:marTop w:val="0"/>
      <w:marBottom w:val="0"/>
      <w:divBdr>
        <w:top w:val="none" w:sz="0" w:space="0" w:color="auto"/>
        <w:left w:val="none" w:sz="0" w:space="0" w:color="auto"/>
        <w:bottom w:val="none" w:sz="0" w:space="0" w:color="auto"/>
        <w:right w:val="none" w:sz="0" w:space="0" w:color="auto"/>
      </w:divBdr>
    </w:div>
    <w:div w:id="1991516721">
      <w:bodyDiv w:val="1"/>
      <w:marLeft w:val="0"/>
      <w:marRight w:val="0"/>
      <w:marTop w:val="0"/>
      <w:marBottom w:val="0"/>
      <w:divBdr>
        <w:top w:val="none" w:sz="0" w:space="0" w:color="auto"/>
        <w:left w:val="none" w:sz="0" w:space="0" w:color="auto"/>
        <w:bottom w:val="none" w:sz="0" w:space="0" w:color="auto"/>
        <w:right w:val="none" w:sz="0" w:space="0" w:color="auto"/>
      </w:divBdr>
    </w:div>
    <w:div w:id="1993479777">
      <w:bodyDiv w:val="1"/>
      <w:marLeft w:val="0"/>
      <w:marRight w:val="0"/>
      <w:marTop w:val="0"/>
      <w:marBottom w:val="0"/>
      <w:divBdr>
        <w:top w:val="none" w:sz="0" w:space="0" w:color="auto"/>
        <w:left w:val="none" w:sz="0" w:space="0" w:color="auto"/>
        <w:bottom w:val="none" w:sz="0" w:space="0" w:color="auto"/>
        <w:right w:val="none" w:sz="0" w:space="0" w:color="auto"/>
      </w:divBdr>
    </w:div>
    <w:div w:id="2007395491">
      <w:bodyDiv w:val="1"/>
      <w:marLeft w:val="0"/>
      <w:marRight w:val="0"/>
      <w:marTop w:val="0"/>
      <w:marBottom w:val="0"/>
      <w:divBdr>
        <w:top w:val="none" w:sz="0" w:space="0" w:color="auto"/>
        <w:left w:val="none" w:sz="0" w:space="0" w:color="auto"/>
        <w:bottom w:val="none" w:sz="0" w:space="0" w:color="auto"/>
        <w:right w:val="none" w:sz="0" w:space="0" w:color="auto"/>
      </w:divBdr>
    </w:div>
    <w:div w:id="2036497147">
      <w:bodyDiv w:val="1"/>
      <w:marLeft w:val="0"/>
      <w:marRight w:val="0"/>
      <w:marTop w:val="0"/>
      <w:marBottom w:val="0"/>
      <w:divBdr>
        <w:top w:val="none" w:sz="0" w:space="0" w:color="auto"/>
        <w:left w:val="none" w:sz="0" w:space="0" w:color="auto"/>
        <w:bottom w:val="none" w:sz="0" w:space="0" w:color="auto"/>
        <w:right w:val="none" w:sz="0" w:space="0" w:color="auto"/>
      </w:divBdr>
    </w:div>
    <w:div w:id="2070956333">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emf"/></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黑体"/>
        <a:cs typeface="SimSun"/>
      </a:majorFont>
      <a:minorFont>
        <a:latin typeface="SimSun"/>
        <a:ea typeface="宋体"/>
        <a:cs typeface="SimSu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EE4AF65A4A4749AA7034E08E7422E8" ma:contentTypeVersion="2" ma:contentTypeDescription="Create a new document." ma:contentTypeScope="" ma:versionID="ac9684d733545b9d986c7d752f333775">
  <xsd:schema xmlns:xsd="http://www.w3.org/2001/XMLSchema" xmlns:xs="http://www.w3.org/2001/XMLSchema" xmlns:p="http://schemas.microsoft.com/office/2006/metadata/properties" xmlns:ns1="http://schemas.microsoft.com/sharepoint/v3" xmlns:ns2="08b2cd93-6665-485e-a71c-3a6b058601cd" xmlns:ns3="8eaf8db2-22bd-46e9-ba1a-3b94a37cd118" targetNamespace="http://schemas.microsoft.com/office/2006/metadata/properties" ma:root="true" ma:fieldsID="18e251487a4dbdb94b42748f0d18a412" ns1:_="" ns2:_="" ns3:_="">
    <xsd:import namespace="http://schemas.microsoft.com/sharepoint/v3"/>
    <xsd:import namespace="08b2cd93-6665-485e-a71c-3a6b058601cd"/>
    <xsd:import namespace="8eaf8db2-22bd-46e9-ba1a-3b94a37cd118"/>
    <xsd:element name="properties">
      <xsd:complexType>
        <xsd:sequence>
          <xsd:element name="documentManagement">
            <xsd:complexType>
              <xsd:all>
                <xsd:element ref="ns1:Category"/>
                <xsd:element ref="ns2:Description0" minOccurs="0"/>
                <xsd:element ref="ns2:File_x0020_format"/>
                <xsd:element ref="ns2:Media_x0020_type" minOccurs="0"/>
                <xsd:element ref="ns2:Mediacentre_x0020_link" minOccurs="0"/>
                <xsd:element ref="ns2:Colour_x0020_type" minOccurs="0"/>
                <xsd:element ref="ns2:Document_x0020_number" minOccurs="0"/>
                <xsd:element ref="ns2:Language_x0020__x002d__x0020_use_x0020_lookup"/>
                <xsd:element ref="ns2:Thumbnai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0" ma:displayName="Category" ma:default="Corporate guideline" ma:format="Dropdown" ma:internalName="Category" ma:readOnly="false">
      <xsd:simpleType>
        <xsd:restriction base="dms:Choice">
          <xsd:enumeration value="Corporate guideline"/>
          <xsd:enumeration value="Form"/>
          <xsd:enumeration value="Logo"/>
        </xsd:restriction>
      </xsd:simpleType>
    </xsd:element>
  </xsd:schema>
  <xsd:schema xmlns:xsd="http://www.w3.org/2001/XMLSchema" xmlns:xs="http://www.w3.org/2001/XMLSchema" xmlns:dms="http://schemas.microsoft.com/office/2006/documentManagement/types" xmlns:pc="http://schemas.microsoft.com/office/infopath/2007/PartnerControls" targetNamespace="08b2cd93-6665-485e-a71c-3a6b058601cd"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ma:readOnly="false">
      <xsd:simpleType>
        <xsd:restriction base="dms:Note">
          <xsd:maxLength value="255"/>
        </xsd:restriction>
      </xsd:simpleType>
    </xsd:element>
    <xsd:element name="File_x0020_format" ma:index="4" ma:displayName="File format" ma:internalName="File_x0020_format" ma:readOnly="false">
      <xsd:simpleType>
        <xsd:restriction base="dms:Text">
          <xsd:maxLength value="255"/>
        </xsd:restriction>
      </xsd:simpleType>
    </xsd:element>
    <xsd:element name="Media_x0020_type" ma:index="5" nillable="true" ma:displayName="Media type" ma:format="Dropdown" ma:internalName="Media_x0020_type">
      <xsd:simpleType>
        <xsd:restriction base="dms:Choice">
          <xsd:enumeration value="AP, IN, TE modules"/>
          <xsd:enumeration value="CD cases"/>
          <xsd:enumeration value="Corporate back pages"/>
          <xsd:enumeration value="General"/>
          <xsd:enumeration value="Legal"/>
          <xsd:enumeration value="PDF export settings"/>
          <xsd:enumeration value="PowerPoint presentation"/>
          <xsd:enumeration value="Promo gifts and clothing"/>
          <xsd:enumeration value="Sales literature"/>
          <xsd:enumeration value="Video"/>
          <xsd:enumeration value="Web"/>
        </xsd:restriction>
      </xsd:simpleType>
    </xsd:element>
    <xsd:element name="Mediacentre_x0020_link" ma:index="6" nillable="true" ma:displayName="Mediacentre link" ma:format="Hyperlink" ma:internalName="Mediacentre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lour_x0020_type" ma:index="7" nillable="true" ma:displayName="Colour type" ma:default="RGB" ma:format="Dropdown" ma:internalName="Colour_x0020_type">
      <xsd:simpleType>
        <xsd:union memberTypes="dms:Text">
          <xsd:simpleType>
            <xsd:restriction base="dms:Choice">
              <xsd:enumeration value="CMYK"/>
              <xsd:enumeration value="RGB"/>
            </xsd:restriction>
          </xsd:simpleType>
        </xsd:union>
      </xsd:simpleType>
    </xsd:element>
    <xsd:element name="Document_x0020_number" ma:index="8" nillable="true" ma:displayName="Document number" ma:internalName="Document_x0020_number" ma:readOnly="false">
      <xsd:simpleType>
        <xsd:restriction base="dms:Text">
          <xsd:maxLength value="255"/>
        </xsd:restriction>
      </xsd:simpleType>
    </xsd:element>
    <xsd:element name="Language_x0020__x002d__x0020_use_x0020_lookup" ma:index="9" ma:displayName="Language" ma:default="English" ma:format="Dropdown" ma:internalName="Language_x0020__x002d__x0020_use_x0020_lookup">
      <xsd:simpleType>
        <xsd:union memberTypes="dms:Text">
          <xsd:simpleType>
            <xsd:restriction base="dms:Choice">
              <xsd:enumeration value="Chinese (Simplified)"/>
              <xsd:enumeration value="Czech"/>
              <xsd:enumeration value="Dutch"/>
              <xsd:enumeration value="English"/>
              <xsd:enumeration value="French"/>
              <xsd:enumeration value="German"/>
              <xsd:enumeration value="Italian"/>
              <xsd:enumeration value="Japanese"/>
              <xsd:enumeration value="Korean"/>
              <xsd:enumeration value="Polish"/>
              <xsd:enumeration value="Portuguese"/>
              <xsd:enumeration value="Romanian"/>
              <xsd:enumeration value="Russian"/>
              <xsd:enumeration value="Spanish"/>
              <xsd:enumeration value="Swedish"/>
              <xsd:enumeration value="Taiwanese"/>
              <xsd:enumeration value="Turkish"/>
            </xsd:restriction>
          </xsd:simpleType>
        </xsd:union>
      </xsd:simpleType>
    </xsd:element>
    <xsd:element name="Thumbnail" ma:index="10" nillable="true" ma:displayName="Thumbnail" ma:format="Imag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f8db2-22bd-46e9-ba1a-3b94a37cd11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CC1BB-A49B-4564-B24C-5FA558A332C1}">
  <ds:schemaRefs>
    <ds:schemaRef ds:uri="http://schemas.microsoft.com/sharepoint/events"/>
  </ds:schemaRefs>
</ds:datastoreItem>
</file>

<file path=customXml/itemProps2.xml><?xml version="1.0" encoding="utf-8"?>
<ds:datastoreItem xmlns:ds="http://schemas.openxmlformats.org/officeDocument/2006/customXml" ds:itemID="{4E6050F3-B076-4002-84B4-27624D3A202A}">
  <ds:schemaRefs>
    <ds:schemaRef ds:uri="http://schemas.microsoft.com/office/2006/metadata/longProperties"/>
  </ds:schemaRefs>
</ds:datastoreItem>
</file>

<file path=customXml/itemProps3.xml><?xml version="1.0" encoding="utf-8"?>
<ds:datastoreItem xmlns:ds="http://schemas.openxmlformats.org/officeDocument/2006/customXml" ds:itemID="{D7FF7749-62B4-483E-9FD1-ACD8C28C6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2cd93-6665-485e-a71c-3a6b058601cd"/>
    <ds:schemaRef ds:uri="8eaf8db2-22bd-46e9-ba1a-3b94a37c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4BA55C-52D4-47EA-9FE5-04E1EA781731}">
  <ds:schemaRefs>
    <ds:schemaRef ds:uri="http://schemas.microsoft.com/sharepoint/v3/contenttype/forms"/>
  </ds:schemaRefs>
</ds:datastoreItem>
</file>

<file path=customXml/itemProps5.xml><?xml version="1.0" encoding="utf-8"?>
<ds:datastoreItem xmlns:ds="http://schemas.openxmlformats.org/officeDocument/2006/customXml" ds:itemID="{5D1E4A0B-F198-4F16-BB83-848C05AF0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3</Pages>
  <Words>2059</Words>
  <Characters>210</Characters>
  <Application>Microsoft Office Word</Application>
  <DocSecurity>0</DocSecurity>
  <Lines>1</Lines>
  <Paragraphs>4</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template</dc:title>
  <dc:creator>Ben Spokes</dc:creator>
  <cp:lastModifiedBy>Lyndon Song</cp:lastModifiedBy>
  <cp:revision>36</cp:revision>
  <cp:lastPrinted>2011-08-09T11:37:00Z</cp:lastPrinted>
  <dcterms:created xsi:type="dcterms:W3CDTF">2017-06-06T01:31:00Z</dcterms:created>
  <dcterms:modified xsi:type="dcterms:W3CDTF">2018-07-12T08:21:00Z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Hibbitt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Katie Hibbitt</vt:lpwstr>
  </property>
  <property fmtid="{D5CDD505-2E9C-101B-9397-08002B2CF9AE}" pid="7" name="_dlc_DocId">
    <vt:lpwstr/>
  </property>
  <property fmtid="{D5CDD505-2E9C-101B-9397-08002B2CF9AE}" pid="8" name="_SourceUrl">
    <vt:lpwstr/>
  </property>
  <property fmtid="{D5CDD505-2E9C-101B-9397-08002B2CF9AE}" pid="9" name="_dlc_DocIdUrl">
    <vt:lpwstr/>
  </property>
</Properties>
</file>