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DC4100">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98764922" r:id="rId9"/>
        </w:object>
      </w:r>
      <w:r w:rsidR="00AC302B" w:rsidRPr="00FE5A25">
        <w:t xml:space="preserve"> </w:t>
      </w:r>
    </w:p>
    <w:p w:rsidR="000D5D2D" w:rsidRPr="00947E6C" w:rsidRDefault="00455131" w:rsidP="00DC4100">
      <w:pPr>
        <w:spacing w:line="360" w:lineRule="auto"/>
        <w:ind w:right="565" w:firstLine="562"/>
        <w:rPr>
          <w:rFonts w:cs="Arial"/>
          <w:i/>
          <w:u w:val="single"/>
        </w:rPr>
      </w:pPr>
      <w:r>
        <w:rPr>
          <w:rFonts w:cs="Arial"/>
          <w:i/>
        </w:rPr>
        <w:t>September</w:t>
      </w:r>
      <w:r w:rsidR="00AC64DA" w:rsidRPr="00947E6C">
        <w:rPr>
          <w:rFonts w:cs="Arial"/>
          <w:i/>
        </w:rPr>
        <w:t xml:space="preserve"> 201</w:t>
      </w:r>
      <w:r w:rsidR="00947E6C">
        <w:rPr>
          <w:rFonts w:cs="Arial"/>
          <w:i/>
        </w:rPr>
        <w:t>8</w:t>
      </w:r>
      <w:r w:rsidR="00AC64DA" w:rsidRPr="00947E6C">
        <w:rPr>
          <w:rFonts w:cs="Arial"/>
          <w:i/>
        </w:rPr>
        <w:tab/>
      </w:r>
      <w:r w:rsidR="009028A2">
        <w:rPr>
          <w:rFonts w:cs="Arial"/>
          <w:i/>
        </w:rPr>
        <w:tab/>
      </w:r>
      <w:r w:rsidR="009028A2">
        <w:rPr>
          <w:rFonts w:cs="Arial"/>
          <w:i/>
        </w:rPr>
        <w:tab/>
      </w:r>
      <w:r w:rsidR="00947E6C" w:rsidRPr="00947E6C">
        <w:rPr>
          <w:rFonts w:cs="Arial"/>
          <w:i/>
        </w:rPr>
        <w:t xml:space="preserve">Enquiries: </w:t>
      </w:r>
      <w:r w:rsidR="00947E6C" w:rsidRPr="00947E6C">
        <w:rPr>
          <w:rFonts w:cs="Arial"/>
          <w:i/>
          <w:color w:val="000000"/>
        </w:rPr>
        <w:t xml:space="preserve">Chris Pockett, Head of Communications </w:t>
      </w:r>
      <w:r w:rsidR="00947E6C" w:rsidRPr="00947E6C">
        <w:rPr>
          <w:i/>
          <w:iCs/>
        </w:rPr>
        <w:t>+44 (0)1453 5241</w:t>
      </w:r>
      <w:r w:rsidR="00C56F33">
        <w:rPr>
          <w:i/>
          <w:iCs/>
        </w:rPr>
        <w:t>3</w:t>
      </w:r>
      <w:r w:rsidR="00947E6C" w:rsidRPr="00947E6C">
        <w:rPr>
          <w:i/>
          <w:iCs/>
        </w:rPr>
        <w:t>3</w:t>
      </w:r>
    </w:p>
    <w:p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rsidR="003F06B0" w:rsidRDefault="006C4838" w:rsidP="003F06B0">
      <w:pPr>
        <w:spacing w:line="288" w:lineRule="auto"/>
        <w:ind w:left="562" w:right="562"/>
        <w:contextualSpacing/>
        <w:jc w:val="both"/>
        <w:rPr>
          <w:rStyle w:val="Strong"/>
          <w:rFonts w:cs="Arial"/>
          <w:sz w:val="22"/>
          <w:szCs w:val="22"/>
        </w:rPr>
      </w:pPr>
      <w:r>
        <w:rPr>
          <w:rStyle w:val="Strong"/>
          <w:rFonts w:cs="Arial"/>
          <w:sz w:val="22"/>
          <w:szCs w:val="22"/>
        </w:rPr>
        <w:t>Renishaw</w:t>
      </w:r>
      <w:r w:rsidR="00493DE5">
        <w:rPr>
          <w:rStyle w:val="Strong"/>
          <w:rFonts w:cs="Arial"/>
          <w:sz w:val="22"/>
          <w:szCs w:val="22"/>
        </w:rPr>
        <w:t xml:space="preserve"> </w:t>
      </w:r>
      <w:r w:rsidR="00FB4BFC">
        <w:rPr>
          <w:rStyle w:val="Strong"/>
          <w:rFonts w:cs="Arial"/>
          <w:sz w:val="22"/>
          <w:szCs w:val="22"/>
        </w:rPr>
        <w:t>reduces</w:t>
      </w:r>
      <w:r w:rsidR="00493DE5">
        <w:rPr>
          <w:rStyle w:val="Strong"/>
          <w:rFonts w:cs="Arial"/>
          <w:sz w:val="22"/>
          <w:szCs w:val="22"/>
        </w:rPr>
        <w:t xml:space="preserve"> </w:t>
      </w:r>
      <w:r>
        <w:rPr>
          <w:rStyle w:val="Strong"/>
          <w:rFonts w:cs="Arial"/>
          <w:sz w:val="22"/>
          <w:szCs w:val="22"/>
        </w:rPr>
        <w:t>dental framework</w:t>
      </w:r>
      <w:r w:rsidR="00D7138F">
        <w:rPr>
          <w:rStyle w:val="Strong"/>
          <w:rFonts w:cs="Arial"/>
          <w:sz w:val="22"/>
          <w:szCs w:val="22"/>
        </w:rPr>
        <w:t xml:space="preserve"> </w:t>
      </w:r>
      <w:r w:rsidR="00550A93">
        <w:rPr>
          <w:rStyle w:val="Strong"/>
          <w:rFonts w:cs="Arial"/>
          <w:sz w:val="22"/>
          <w:szCs w:val="22"/>
        </w:rPr>
        <w:t xml:space="preserve">build preparation </w:t>
      </w:r>
      <w:r w:rsidR="004371C7">
        <w:rPr>
          <w:rStyle w:val="Strong"/>
          <w:rFonts w:cs="Arial"/>
          <w:sz w:val="22"/>
          <w:szCs w:val="22"/>
        </w:rPr>
        <w:t>time</w:t>
      </w:r>
      <w:r w:rsidR="004452F4">
        <w:rPr>
          <w:rStyle w:val="Strong"/>
          <w:rFonts w:cs="Arial"/>
          <w:sz w:val="22"/>
          <w:szCs w:val="22"/>
        </w:rPr>
        <w:t xml:space="preserve"> </w:t>
      </w:r>
      <w:r w:rsidR="00493DE5">
        <w:rPr>
          <w:rStyle w:val="Strong"/>
          <w:rFonts w:cs="Arial"/>
          <w:sz w:val="22"/>
          <w:szCs w:val="22"/>
        </w:rPr>
        <w:t>by</w:t>
      </w:r>
      <w:r w:rsidR="00550A93">
        <w:rPr>
          <w:rStyle w:val="Strong"/>
          <w:rFonts w:cs="Arial"/>
          <w:sz w:val="22"/>
          <w:szCs w:val="22"/>
        </w:rPr>
        <w:t xml:space="preserve"> up to</w:t>
      </w:r>
      <w:r w:rsidR="00493DE5">
        <w:rPr>
          <w:rStyle w:val="Strong"/>
          <w:rFonts w:cs="Arial"/>
          <w:sz w:val="22"/>
          <w:szCs w:val="22"/>
        </w:rPr>
        <w:t xml:space="preserve"> </w:t>
      </w:r>
      <w:r w:rsidR="008F4733">
        <w:rPr>
          <w:rStyle w:val="Strong"/>
          <w:rFonts w:cs="Arial"/>
          <w:sz w:val="22"/>
          <w:szCs w:val="22"/>
        </w:rPr>
        <w:t>75 per cent</w:t>
      </w:r>
    </w:p>
    <w:p w:rsidR="00590F6B" w:rsidRDefault="00DC4100" w:rsidP="00D7138F">
      <w:pPr>
        <w:spacing w:line="288" w:lineRule="auto"/>
        <w:ind w:left="562" w:right="565"/>
        <w:contextualSpacing/>
        <w:jc w:val="both"/>
        <w:rPr>
          <w:sz w:val="22"/>
          <w:szCs w:val="22"/>
        </w:rPr>
      </w:pPr>
      <w:hyperlink r:id="rId10" w:history="1">
        <w:r w:rsidR="008F4733" w:rsidRPr="008F4733">
          <w:rPr>
            <w:rStyle w:val="Hyperlink"/>
            <w:sz w:val="22"/>
            <w:szCs w:val="22"/>
          </w:rPr>
          <w:t>Global engineering company</w:t>
        </w:r>
      </w:hyperlink>
      <w:r w:rsidR="008F4733">
        <w:rPr>
          <w:sz w:val="22"/>
          <w:szCs w:val="22"/>
        </w:rPr>
        <w:t xml:space="preserve"> Renishaw</w:t>
      </w:r>
      <w:r w:rsidR="00D7138F">
        <w:rPr>
          <w:sz w:val="22"/>
          <w:szCs w:val="22"/>
        </w:rPr>
        <w:t xml:space="preserve"> offers</w:t>
      </w:r>
      <w:r w:rsidR="008F4733">
        <w:rPr>
          <w:sz w:val="22"/>
          <w:szCs w:val="22"/>
        </w:rPr>
        <w:t xml:space="preserve"> QuantAM </w:t>
      </w:r>
      <w:r w:rsidR="00352EC4">
        <w:rPr>
          <w:sz w:val="22"/>
          <w:szCs w:val="22"/>
        </w:rPr>
        <w:t>D</w:t>
      </w:r>
      <w:r w:rsidR="008F4733">
        <w:rPr>
          <w:sz w:val="22"/>
          <w:szCs w:val="22"/>
        </w:rPr>
        <w:t>ental software</w:t>
      </w:r>
      <w:r w:rsidR="00D7138F">
        <w:rPr>
          <w:sz w:val="22"/>
          <w:szCs w:val="22"/>
        </w:rPr>
        <w:t xml:space="preserve"> </w:t>
      </w:r>
      <w:r w:rsidR="00550A93">
        <w:rPr>
          <w:sz w:val="22"/>
          <w:szCs w:val="22"/>
        </w:rPr>
        <w:t>which</w:t>
      </w:r>
      <w:r w:rsidR="008F4733">
        <w:rPr>
          <w:sz w:val="22"/>
          <w:szCs w:val="22"/>
        </w:rPr>
        <w:t xml:space="preserve"> automat</w:t>
      </w:r>
      <w:r w:rsidR="00AD4B0C">
        <w:rPr>
          <w:sz w:val="22"/>
          <w:szCs w:val="22"/>
        </w:rPr>
        <w:t>e</w:t>
      </w:r>
      <w:r w:rsidR="00550A93">
        <w:rPr>
          <w:sz w:val="22"/>
          <w:szCs w:val="22"/>
        </w:rPr>
        <w:t>s</w:t>
      </w:r>
      <w:r w:rsidR="00AD4B0C">
        <w:rPr>
          <w:sz w:val="22"/>
          <w:szCs w:val="22"/>
        </w:rPr>
        <w:t xml:space="preserve"> additive manufacturing (AM) build preparation for </w:t>
      </w:r>
      <w:r w:rsidR="008F4733">
        <w:rPr>
          <w:sz w:val="22"/>
          <w:szCs w:val="22"/>
        </w:rPr>
        <w:t xml:space="preserve">hundreds of dental </w:t>
      </w:r>
      <w:r w:rsidR="00BD2AD7">
        <w:rPr>
          <w:sz w:val="22"/>
          <w:szCs w:val="22"/>
        </w:rPr>
        <w:t>frameworks</w:t>
      </w:r>
      <w:r w:rsidR="008F4733">
        <w:rPr>
          <w:sz w:val="22"/>
          <w:szCs w:val="22"/>
        </w:rPr>
        <w:t xml:space="preserve"> in a single </w:t>
      </w:r>
      <w:r w:rsidR="00550A93">
        <w:rPr>
          <w:sz w:val="22"/>
          <w:szCs w:val="22"/>
        </w:rPr>
        <w:t>operation</w:t>
      </w:r>
      <w:r w:rsidR="008F4733">
        <w:rPr>
          <w:sz w:val="22"/>
          <w:szCs w:val="22"/>
        </w:rPr>
        <w:t>. The software</w:t>
      </w:r>
      <w:r w:rsidR="005D023E">
        <w:rPr>
          <w:sz w:val="22"/>
          <w:szCs w:val="22"/>
        </w:rPr>
        <w:t>, which was launched in March 2017,</w:t>
      </w:r>
      <w:r w:rsidR="008F4733">
        <w:rPr>
          <w:sz w:val="22"/>
          <w:szCs w:val="22"/>
        </w:rPr>
        <w:t xml:space="preserve"> </w:t>
      </w:r>
      <w:r w:rsidR="00455131">
        <w:rPr>
          <w:sz w:val="22"/>
          <w:szCs w:val="22"/>
        </w:rPr>
        <w:t xml:space="preserve">can </w:t>
      </w:r>
      <w:r w:rsidR="008F4733">
        <w:rPr>
          <w:sz w:val="22"/>
          <w:szCs w:val="22"/>
        </w:rPr>
        <w:t xml:space="preserve">cut </w:t>
      </w:r>
      <w:r w:rsidR="00AD4B0C">
        <w:rPr>
          <w:sz w:val="22"/>
          <w:szCs w:val="22"/>
        </w:rPr>
        <w:t xml:space="preserve">preparation </w:t>
      </w:r>
      <w:r w:rsidR="008F4733">
        <w:rPr>
          <w:sz w:val="22"/>
          <w:szCs w:val="22"/>
        </w:rPr>
        <w:t>time from two hours</w:t>
      </w:r>
      <w:r w:rsidR="00550A93">
        <w:rPr>
          <w:sz w:val="22"/>
          <w:szCs w:val="22"/>
        </w:rPr>
        <w:t xml:space="preserve"> or more</w:t>
      </w:r>
      <w:r w:rsidR="008F4733">
        <w:rPr>
          <w:sz w:val="22"/>
          <w:szCs w:val="22"/>
        </w:rPr>
        <w:t xml:space="preserve"> with </w:t>
      </w:r>
      <w:r w:rsidR="00550A93">
        <w:rPr>
          <w:sz w:val="22"/>
          <w:szCs w:val="22"/>
        </w:rPr>
        <w:t>existing build preparation</w:t>
      </w:r>
      <w:r w:rsidR="008F4733">
        <w:rPr>
          <w:sz w:val="22"/>
          <w:szCs w:val="22"/>
        </w:rPr>
        <w:t xml:space="preserve"> software to </w:t>
      </w:r>
      <w:r w:rsidR="00550A93">
        <w:rPr>
          <w:sz w:val="22"/>
          <w:szCs w:val="22"/>
        </w:rPr>
        <w:t>around</w:t>
      </w:r>
      <w:r w:rsidR="008F4733">
        <w:rPr>
          <w:sz w:val="22"/>
          <w:szCs w:val="22"/>
        </w:rPr>
        <w:t xml:space="preserve"> 30 minutes</w:t>
      </w:r>
      <w:r w:rsidR="000E3279">
        <w:rPr>
          <w:sz w:val="22"/>
          <w:szCs w:val="22"/>
        </w:rPr>
        <w:t>.</w:t>
      </w:r>
      <w:r w:rsidR="005D023E">
        <w:rPr>
          <w:sz w:val="22"/>
          <w:szCs w:val="22"/>
        </w:rPr>
        <w:t xml:space="preserve"> </w:t>
      </w:r>
      <w:r w:rsidR="000E3279">
        <w:rPr>
          <w:sz w:val="22"/>
          <w:szCs w:val="22"/>
        </w:rPr>
        <w:t>Th</w:t>
      </w:r>
      <w:r w:rsidR="00DE448A">
        <w:rPr>
          <w:sz w:val="22"/>
          <w:szCs w:val="22"/>
        </w:rPr>
        <w:t>e</w:t>
      </w:r>
      <w:r w:rsidR="005D023E">
        <w:rPr>
          <w:sz w:val="22"/>
          <w:szCs w:val="22"/>
        </w:rPr>
        <w:t xml:space="preserve"> 75 per cent reduction</w:t>
      </w:r>
      <w:r w:rsidR="000E3279">
        <w:rPr>
          <w:sz w:val="22"/>
          <w:szCs w:val="22"/>
        </w:rPr>
        <w:t xml:space="preserve"> </w:t>
      </w:r>
      <w:r w:rsidR="008F4733">
        <w:rPr>
          <w:sz w:val="22"/>
          <w:szCs w:val="22"/>
        </w:rPr>
        <w:t>allow</w:t>
      </w:r>
      <w:r w:rsidR="000E3279">
        <w:rPr>
          <w:sz w:val="22"/>
          <w:szCs w:val="22"/>
        </w:rPr>
        <w:t>s</w:t>
      </w:r>
      <w:r w:rsidR="008F4733">
        <w:rPr>
          <w:sz w:val="22"/>
          <w:szCs w:val="22"/>
        </w:rPr>
        <w:t xml:space="preserve"> dental production facilities to </w:t>
      </w:r>
      <w:r w:rsidR="005644C9">
        <w:rPr>
          <w:sz w:val="22"/>
          <w:szCs w:val="22"/>
        </w:rPr>
        <w:t xml:space="preserve">produce patient-specific </w:t>
      </w:r>
      <w:r w:rsidR="00BD2AD7">
        <w:rPr>
          <w:sz w:val="22"/>
          <w:szCs w:val="22"/>
        </w:rPr>
        <w:t>frameworks</w:t>
      </w:r>
      <w:r w:rsidR="005644C9">
        <w:rPr>
          <w:sz w:val="22"/>
          <w:szCs w:val="22"/>
        </w:rPr>
        <w:t xml:space="preserve"> </w:t>
      </w:r>
      <w:r w:rsidR="00550A93">
        <w:rPr>
          <w:sz w:val="22"/>
          <w:szCs w:val="22"/>
        </w:rPr>
        <w:t>with a</w:t>
      </w:r>
      <w:r w:rsidR="005D023E">
        <w:rPr>
          <w:sz w:val="22"/>
          <w:szCs w:val="22"/>
        </w:rPr>
        <w:t xml:space="preserve"> </w:t>
      </w:r>
      <w:r w:rsidR="009E4D28">
        <w:rPr>
          <w:sz w:val="22"/>
          <w:szCs w:val="22"/>
        </w:rPr>
        <w:t>reduced</w:t>
      </w:r>
      <w:r w:rsidR="00DE448A">
        <w:rPr>
          <w:sz w:val="22"/>
          <w:szCs w:val="22"/>
        </w:rPr>
        <w:t xml:space="preserve"> </w:t>
      </w:r>
      <w:r w:rsidR="005D023E">
        <w:rPr>
          <w:sz w:val="22"/>
          <w:szCs w:val="22"/>
        </w:rPr>
        <w:t>work</w:t>
      </w:r>
      <w:r w:rsidR="00DE448A">
        <w:rPr>
          <w:sz w:val="22"/>
          <w:szCs w:val="22"/>
        </w:rPr>
        <w:t>load</w:t>
      </w:r>
      <w:r w:rsidR="005D023E">
        <w:rPr>
          <w:sz w:val="22"/>
          <w:szCs w:val="22"/>
        </w:rPr>
        <w:t xml:space="preserve"> for staff</w:t>
      </w:r>
      <w:r w:rsidR="00550A93">
        <w:rPr>
          <w:sz w:val="22"/>
          <w:szCs w:val="22"/>
        </w:rPr>
        <w:t>, enabling cost reductions.</w:t>
      </w:r>
    </w:p>
    <w:p w:rsidR="008F4733" w:rsidRDefault="008F4733" w:rsidP="00ED210F">
      <w:pPr>
        <w:spacing w:line="288" w:lineRule="auto"/>
        <w:ind w:left="562" w:right="565"/>
        <w:contextualSpacing/>
        <w:jc w:val="both"/>
        <w:rPr>
          <w:sz w:val="22"/>
          <w:szCs w:val="22"/>
        </w:rPr>
      </w:pPr>
    </w:p>
    <w:bookmarkEnd w:id="0"/>
    <w:bookmarkEnd w:id="1"/>
    <w:p w:rsidR="00C820AE" w:rsidRDefault="008F4733" w:rsidP="00ED210F">
      <w:pPr>
        <w:spacing w:afterLines="120" w:after="288" w:line="264" w:lineRule="auto"/>
        <w:ind w:left="567" w:right="565"/>
        <w:jc w:val="both"/>
        <w:rPr>
          <w:rFonts w:cs="Arial"/>
          <w:sz w:val="22"/>
          <w:szCs w:val="22"/>
        </w:rPr>
      </w:pPr>
      <w:r>
        <w:rPr>
          <w:rFonts w:cs="Arial"/>
          <w:sz w:val="22"/>
          <w:szCs w:val="22"/>
        </w:rPr>
        <w:t>Dental production facilities</w:t>
      </w:r>
      <w:r w:rsidR="00550A93">
        <w:rPr>
          <w:rFonts w:cs="Arial"/>
          <w:sz w:val="22"/>
          <w:szCs w:val="22"/>
        </w:rPr>
        <w:t xml:space="preserve"> typically</w:t>
      </w:r>
      <w:r>
        <w:rPr>
          <w:rFonts w:cs="Arial"/>
          <w:sz w:val="22"/>
          <w:szCs w:val="22"/>
        </w:rPr>
        <w:t xml:space="preserve"> receive</w:t>
      </w:r>
      <w:r w:rsidR="00550A93">
        <w:rPr>
          <w:rFonts w:cs="Arial"/>
          <w:sz w:val="22"/>
          <w:szCs w:val="22"/>
        </w:rPr>
        <w:t xml:space="preserve"> hundreds of custom design</w:t>
      </w:r>
      <w:r>
        <w:rPr>
          <w:rFonts w:cs="Arial"/>
          <w:sz w:val="22"/>
          <w:szCs w:val="22"/>
        </w:rPr>
        <w:t xml:space="preserve"> files</w:t>
      </w:r>
      <w:r w:rsidR="00AD4B0C">
        <w:rPr>
          <w:rFonts w:cs="Arial"/>
          <w:sz w:val="22"/>
          <w:szCs w:val="22"/>
        </w:rPr>
        <w:t xml:space="preserve"> </w:t>
      </w:r>
      <w:r w:rsidR="00550A93">
        <w:rPr>
          <w:rFonts w:cs="Arial"/>
          <w:sz w:val="22"/>
          <w:szCs w:val="22"/>
        </w:rPr>
        <w:t xml:space="preserve">daily from </w:t>
      </w:r>
      <w:r w:rsidR="00455131">
        <w:rPr>
          <w:rFonts w:cs="Arial"/>
          <w:sz w:val="22"/>
          <w:szCs w:val="22"/>
        </w:rPr>
        <w:t xml:space="preserve">multiple </w:t>
      </w:r>
      <w:r w:rsidR="00550A93">
        <w:rPr>
          <w:rFonts w:cs="Arial"/>
          <w:sz w:val="22"/>
          <w:szCs w:val="22"/>
        </w:rPr>
        <w:t>customers</w:t>
      </w:r>
      <w:r w:rsidR="00B04A61">
        <w:rPr>
          <w:rFonts w:cs="Arial"/>
          <w:sz w:val="22"/>
          <w:szCs w:val="22"/>
        </w:rPr>
        <w:t>.</w:t>
      </w:r>
      <w:r w:rsidR="00B04A61" w:rsidRPr="00B04A61">
        <w:rPr>
          <w:rFonts w:cs="Arial"/>
          <w:sz w:val="22"/>
          <w:szCs w:val="22"/>
        </w:rPr>
        <w:t xml:space="preserve"> </w:t>
      </w:r>
      <w:r w:rsidR="00B04A61">
        <w:rPr>
          <w:rFonts w:cs="Arial"/>
          <w:sz w:val="22"/>
          <w:szCs w:val="22"/>
        </w:rPr>
        <w:t xml:space="preserve">Previously, the industry lacked a </w:t>
      </w:r>
      <w:r w:rsidR="00AC67FA">
        <w:rPr>
          <w:rFonts w:cs="Arial"/>
          <w:sz w:val="22"/>
          <w:szCs w:val="22"/>
        </w:rPr>
        <w:t xml:space="preserve">single </w:t>
      </w:r>
      <w:r w:rsidR="00B04A61">
        <w:rPr>
          <w:rFonts w:cs="Arial"/>
          <w:sz w:val="22"/>
          <w:szCs w:val="22"/>
        </w:rPr>
        <w:t>suite</w:t>
      </w:r>
      <w:r w:rsidR="009028A2">
        <w:rPr>
          <w:rFonts w:cs="Arial"/>
          <w:sz w:val="22"/>
          <w:szCs w:val="22"/>
        </w:rPr>
        <w:t xml:space="preserve"> of software</w:t>
      </w:r>
      <w:r w:rsidR="00B04A61">
        <w:rPr>
          <w:rFonts w:cs="Arial"/>
          <w:sz w:val="22"/>
          <w:szCs w:val="22"/>
        </w:rPr>
        <w:t xml:space="preserve"> that could handle all the </w:t>
      </w:r>
      <w:r w:rsidR="00550A93">
        <w:rPr>
          <w:rFonts w:cs="Arial"/>
          <w:sz w:val="22"/>
          <w:szCs w:val="22"/>
        </w:rPr>
        <w:t>operations required to prepare files for production</w:t>
      </w:r>
      <w:r w:rsidR="00B04A61">
        <w:rPr>
          <w:rFonts w:cs="Arial"/>
          <w:sz w:val="22"/>
          <w:szCs w:val="22"/>
        </w:rPr>
        <w:t>.</w:t>
      </w:r>
      <w:r w:rsidR="00AC67FA">
        <w:rPr>
          <w:rFonts w:cs="Arial"/>
          <w:sz w:val="22"/>
          <w:szCs w:val="22"/>
        </w:rPr>
        <w:t xml:space="preserve"> Instead, </w:t>
      </w:r>
      <w:r w:rsidR="007A60B4">
        <w:rPr>
          <w:rFonts w:cs="Arial"/>
          <w:sz w:val="22"/>
          <w:szCs w:val="22"/>
        </w:rPr>
        <w:t>manufacturers</w:t>
      </w:r>
      <w:r w:rsidR="00AC67FA">
        <w:rPr>
          <w:rFonts w:cs="Arial"/>
          <w:sz w:val="22"/>
          <w:szCs w:val="22"/>
        </w:rPr>
        <w:t xml:space="preserve"> </w:t>
      </w:r>
      <w:r w:rsidR="00550A93">
        <w:rPr>
          <w:rFonts w:cs="Arial"/>
          <w:sz w:val="22"/>
          <w:szCs w:val="22"/>
        </w:rPr>
        <w:t xml:space="preserve">were forced to use </w:t>
      </w:r>
      <w:r w:rsidR="00AC67FA">
        <w:rPr>
          <w:rFonts w:cs="Arial"/>
          <w:sz w:val="22"/>
          <w:szCs w:val="22"/>
        </w:rPr>
        <w:t>multiple software applications to prepare for a build.</w:t>
      </w:r>
    </w:p>
    <w:p w:rsidR="00CE0BBA" w:rsidRDefault="00DE04FE" w:rsidP="00ED210F">
      <w:pPr>
        <w:spacing w:afterLines="120" w:after="288" w:line="264" w:lineRule="auto"/>
        <w:ind w:left="567" w:right="565"/>
        <w:jc w:val="both"/>
        <w:rPr>
          <w:rFonts w:cs="Arial"/>
          <w:sz w:val="22"/>
          <w:szCs w:val="22"/>
        </w:rPr>
      </w:pPr>
      <w:r>
        <w:rPr>
          <w:rFonts w:cs="Arial"/>
          <w:sz w:val="22"/>
          <w:szCs w:val="22"/>
        </w:rPr>
        <w:t xml:space="preserve">“QuantAM </w:t>
      </w:r>
      <w:r w:rsidR="00251C8C">
        <w:rPr>
          <w:rFonts w:cs="Arial"/>
          <w:sz w:val="22"/>
          <w:szCs w:val="22"/>
        </w:rPr>
        <w:t>D</w:t>
      </w:r>
      <w:r>
        <w:rPr>
          <w:rFonts w:cs="Arial"/>
          <w:sz w:val="22"/>
          <w:szCs w:val="22"/>
        </w:rPr>
        <w:t>ental</w:t>
      </w:r>
      <w:r w:rsidR="00550A93">
        <w:rPr>
          <w:rFonts w:cs="Arial"/>
          <w:sz w:val="22"/>
          <w:szCs w:val="22"/>
        </w:rPr>
        <w:t xml:space="preserve"> consolidates the number of software packages required to produce batches of frameworks, helping to reduce licensing overheads, decrease training requirements and reduce build preparation times </w:t>
      </w:r>
      <w:r w:rsidR="009028A2">
        <w:rPr>
          <w:rFonts w:cs="Arial"/>
          <w:sz w:val="22"/>
          <w:szCs w:val="22"/>
        </w:rPr>
        <w:t>daily</w:t>
      </w:r>
      <w:r w:rsidR="00550A93">
        <w:rPr>
          <w:rFonts w:cs="Arial"/>
          <w:sz w:val="22"/>
          <w:szCs w:val="22"/>
        </w:rPr>
        <w:t xml:space="preserve">”, </w:t>
      </w:r>
      <w:r>
        <w:rPr>
          <w:rFonts w:cs="Arial"/>
          <w:sz w:val="22"/>
          <w:szCs w:val="22"/>
        </w:rPr>
        <w:t>explained Ed Littlewood, Marketing Manager at Renishaw’s Medical and Dental Products Division.</w:t>
      </w:r>
      <w:r w:rsidR="00B04A61">
        <w:rPr>
          <w:rFonts w:cs="Arial"/>
          <w:sz w:val="22"/>
          <w:szCs w:val="22"/>
        </w:rPr>
        <w:t xml:space="preserve"> </w:t>
      </w:r>
    </w:p>
    <w:p w:rsidR="005255E0" w:rsidRDefault="00CE0BBA">
      <w:pPr>
        <w:spacing w:afterLines="120" w:after="288" w:line="264" w:lineRule="auto"/>
        <w:ind w:left="567" w:right="565"/>
        <w:jc w:val="both"/>
        <w:rPr>
          <w:rFonts w:cs="Arial"/>
          <w:sz w:val="22"/>
          <w:szCs w:val="22"/>
        </w:rPr>
      </w:pPr>
      <w:r>
        <w:rPr>
          <w:rFonts w:cs="Arial"/>
          <w:sz w:val="22"/>
          <w:szCs w:val="22"/>
        </w:rPr>
        <w:t>“Being able to</w:t>
      </w:r>
      <w:r w:rsidR="00C14925">
        <w:rPr>
          <w:rFonts w:cs="Arial"/>
          <w:sz w:val="22"/>
          <w:szCs w:val="22"/>
        </w:rPr>
        <w:t xml:space="preserve"> start</w:t>
      </w:r>
      <w:r>
        <w:rPr>
          <w:rFonts w:cs="Arial"/>
          <w:sz w:val="22"/>
          <w:szCs w:val="22"/>
        </w:rPr>
        <w:t xml:space="preserve"> build</w:t>
      </w:r>
      <w:r w:rsidR="00C14925">
        <w:rPr>
          <w:rFonts w:cs="Arial"/>
          <w:sz w:val="22"/>
          <w:szCs w:val="22"/>
        </w:rPr>
        <w:t>s</w:t>
      </w:r>
      <w:r>
        <w:rPr>
          <w:rFonts w:cs="Arial"/>
          <w:sz w:val="22"/>
          <w:szCs w:val="22"/>
        </w:rPr>
        <w:t xml:space="preserve"> later in the </w:t>
      </w:r>
      <w:r w:rsidR="00C14925">
        <w:rPr>
          <w:rFonts w:cs="Arial"/>
          <w:sz w:val="22"/>
          <w:szCs w:val="22"/>
        </w:rPr>
        <w:t xml:space="preserve">working </w:t>
      </w:r>
      <w:r>
        <w:rPr>
          <w:rFonts w:cs="Arial"/>
          <w:sz w:val="22"/>
          <w:szCs w:val="22"/>
        </w:rPr>
        <w:t>day allows more time for designs to be received from customers, leading to a fuller build plate and better production efficiency</w:t>
      </w:r>
      <w:r w:rsidR="009028A2">
        <w:rPr>
          <w:rFonts w:cs="Arial"/>
          <w:sz w:val="22"/>
          <w:szCs w:val="22"/>
        </w:rPr>
        <w:t>,</w:t>
      </w:r>
      <w:r>
        <w:rPr>
          <w:rFonts w:cs="Arial"/>
          <w:sz w:val="22"/>
          <w:szCs w:val="22"/>
        </w:rPr>
        <w:t xml:space="preserve"> whilst still allowing the build to complete </w:t>
      </w:r>
      <w:r w:rsidR="009028A2">
        <w:rPr>
          <w:rFonts w:cs="Arial"/>
          <w:sz w:val="22"/>
          <w:szCs w:val="22"/>
        </w:rPr>
        <w:t>before</w:t>
      </w:r>
      <w:r w:rsidR="009028A2">
        <w:rPr>
          <w:rFonts w:cs="Arial"/>
          <w:sz w:val="22"/>
          <w:szCs w:val="22"/>
        </w:rPr>
        <w:t xml:space="preserve"> </w:t>
      </w:r>
      <w:r>
        <w:rPr>
          <w:rFonts w:cs="Arial"/>
          <w:sz w:val="22"/>
          <w:szCs w:val="22"/>
        </w:rPr>
        <w:t>to the next working day</w:t>
      </w:r>
      <w:r w:rsidR="00C14925">
        <w:rPr>
          <w:rFonts w:cs="Arial"/>
          <w:sz w:val="22"/>
          <w:szCs w:val="22"/>
        </w:rPr>
        <w:t>.</w:t>
      </w:r>
      <w:r>
        <w:rPr>
          <w:rFonts w:cs="Arial"/>
          <w:sz w:val="22"/>
          <w:szCs w:val="22"/>
        </w:rPr>
        <w:t>”</w:t>
      </w:r>
    </w:p>
    <w:p w:rsidR="005255E0" w:rsidRDefault="00A8422C" w:rsidP="00251C8C">
      <w:pPr>
        <w:spacing w:afterLines="120" w:after="288" w:line="264" w:lineRule="auto"/>
        <w:ind w:left="567" w:right="565"/>
        <w:jc w:val="both"/>
        <w:rPr>
          <w:rFonts w:cs="Arial"/>
          <w:sz w:val="22"/>
          <w:szCs w:val="22"/>
        </w:rPr>
      </w:pPr>
      <w:r>
        <w:rPr>
          <w:rFonts w:cs="Arial"/>
          <w:sz w:val="22"/>
          <w:szCs w:val="22"/>
        </w:rPr>
        <w:t xml:space="preserve">QuantAM </w:t>
      </w:r>
      <w:r w:rsidR="00251C8C">
        <w:rPr>
          <w:rFonts w:cs="Arial"/>
          <w:sz w:val="22"/>
          <w:szCs w:val="22"/>
        </w:rPr>
        <w:t>D</w:t>
      </w:r>
      <w:r>
        <w:rPr>
          <w:rFonts w:cs="Arial"/>
          <w:sz w:val="22"/>
          <w:szCs w:val="22"/>
        </w:rPr>
        <w:t>ental automatically imports hundreds of dental frameworks, repairs the stereolithography (</w:t>
      </w:r>
      <w:r w:rsidR="00DE448A">
        <w:rPr>
          <w:rFonts w:cs="Arial"/>
          <w:sz w:val="22"/>
          <w:szCs w:val="22"/>
        </w:rPr>
        <w:t>.</w:t>
      </w:r>
      <w:r w:rsidR="00455131">
        <w:rPr>
          <w:rFonts w:cs="Arial"/>
          <w:sz w:val="22"/>
          <w:szCs w:val="22"/>
        </w:rPr>
        <w:t>stl</w:t>
      </w:r>
      <w:r>
        <w:rPr>
          <w:rFonts w:cs="Arial"/>
          <w:sz w:val="22"/>
          <w:szCs w:val="22"/>
        </w:rPr>
        <w:t>) files</w:t>
      </w:r>
      <w:r w:rsidR="00455131">
        <w:rPr>
          <w:rFonts w:cs="Arial"/>
          <w:sz w:val="22"/>
          <w:szCs w:val="22"/>
        </w:rPr>
        <w:t>, if necessary</w:t>
      </w:r>
      <w:r>
        <w:rPr>
          <w:rFonts w:cs="Arial"/>
          <w:sz w:val="22"/>
          <w:szCs w:val="22"/>
        </w:rPr>
        <w:t xml:space="preserve"> and automates the orientation so that </w:t>
      </w:r>
      <w:r w:rsidR="00C14925">
        <w:rPr>
          <w:rFonts w:cs="Arial"/>
          <w:sz w:val="22"/>
          <w:szCs w:val="22"/>
        </w:rPr>
        <w:t>framework cavities</w:t>
      </w:r>
      <w:r>
        <w:rPr>
          <w:rFonts w:cs="Arial"/>
          <w:sz w:val="22"/>
          <w:szCs w:val="22"/>
        </w:rPr>
        <w:t xml:space="preserve"> face upwards</w:t>
      </w:r>
      <w:r w:rsidR="00C14925">
        <w:rPr>
          <w:rFonts w:cs="Arial"/>
          <w:sz w:val="22"/>
          <w:szCs w:val="22"/>
        </w:rPr>
        <w:t>, avoiding supports on the fitting surfaces</w:t>
      </w:r>
      <w:r>
        <w:rPr>
          <w:rFonts w:cs="Arial"/>
          <w:sz w:val="22"/>
          <w:szCs w:val="22"/>
        </w:rPr>
        <w:t xml:space="preserve">. It </w:t>
      </w:r>
      <w:r w:rsidR="00AD4B0C">
        <w:rPr>
          <w:rFonts w:cs="Arial"/>
          <w:sz w:val="22"/>
          <w:szCs w:val="22"/>
        </w:rPr>
        <w:t xml:space="preserve">also </w:t>
      </w:r>
      <w:r>
        <w:rPr>
          <w:rFonts w:cs="Arial"/>
          <w:sz w:val="22"/>
          <w:szCs w:val="22"/>
        </w:rPr>
        <w:t xml:space="preserve">automatically adds an </w:t>
      </w:r>
      <w:r w:rsidR="007A60B4">
        <w:rPr>
          <w:rFonts w:cs="Arial"/>
          <w:sz w:val="22"/>
          <w:szCs w:val="22"/>
        </w:rPr>
        <w:t>identification</w:t>
      </w:r>
      <w:r>
        <w:rPr>
          <w:rFonts w:cs="Arial"/>
          <w:sz w:val="22"/>
          <w:szCs w:val="22"/>
        </w:rPr>
        <w:t xml:space="preserve"> tag to each framework</w:t>
      </w:r>
      <w:r w:rsidR="00C14925">
        <w:rPr>
          <w:rFonts w:cs="Arial"/>
          <w:sz w:val="22"/>
          <w:szCs w:val="22"/>
        </w:rPr>
        <w:t xml:space="preserve"> to allow reconciliation to design</w:t>
      </w:r>
      <w:r w:rsidR="00455131">
        <w:rPr>
          <w:rFonts w:cs="Arial"/>
          <w:sz w:val="22"/>
          <w:szCs w:val="22"/>
        </w:rPr>
        <w:t>s</w:t>
      </w:r>
      <w:r>
        <w:rPr>
          <w:rFonts w:cs="Arial"/>
          <w:sz w:val="22"/>
          <w:szCs w:val="22"/>
        </w:rPr>
        <w:t xml:space="preserve"> and </w:t>
      </w:r>
      <w:r w:rsidR="00455131">
        <w:rPr>
          <w:rFonts w:cs="Arial"/>
          <w:sz w:val="22"/>
          <w:szCs w:val="22"/>
        </w:rPr>
        <w:t xml:space="preserve">finally generates </w:t>
      </w:r>
      <w:r>
        <w:rPr>
          <w:rFonts w:cs="Arial"/>
          <w:sz w:val="22"/>
          <w:szCs w:val="22"/>
        </w:rPr>
        <w:t xml:space="preserve">supports. </w:t>
      </w:r>
    </w:p>
    <w:p w:rsidR="00A8422C" w:rsidRDefault="00A8422C" w:rsidP="00ED210F">
      <w:pPr>
        <w:spacing w:afterLines="120" w:after="288" w:line="264" w:lineRule="auto"/>
        <w:ind w:left="567" w:right="565"/>
        <w:jc w:val="both"/>
        <w:rPr>
          <w:rFonts w:cs="Arial"/>
          <w:sz w:val="22"/>
          <w:szCs w:val="22"/>
        </w:rPr>
      </w:pPr>
      <w:r>
        <w:rPr>
          <w:rFonts w:cs="Arial"/>
          <w:sz w:val="22"/>
          <w:szCs w:val="22"/>
        </w:rPr>
        <w:t>The software</w:t>
      </w:r>
      <w:r w:rsidR="00455131">
        <w:rPr>
          <w:rFonts w:cs="Arial"/>
          <w:sz w:val="22"/>
          <w:szCs w:val="22"/>
        </w:rPr>
        <w:t xml:space="preserve"> then</w:t>
      </w:r>
      <w:r>
        <w:rPr>
          <w:rFonts w:cs="Arial"/>
          <w:sz w:val="22"/>
          <w:szCs w:val="22"/>
        </w:rPr>
        <w:t xml:space="preserve"> groups framework types</w:t>
      </w:r>
      <w:r w:rsidR="00FB725B">
        <w:rPr>
          <w:rFonts w:cs="Arial"/>
          <w:sz w:val="22"/>
          <w:szCs w:val="22"/>
        </w:rPr>
        <w:t xml:space="preserve"> according to manufacturing requirements</w:t>
      </w:r>
      <w:r>
        <w:rPr>
          <w:rFonts w:cs="Arial"/>
          <w:sz w:val="22"/>
          <w:szCs w:val="22"/>
        </w:rPr>
        <w:t xml:space="preserve">. For example, frameworks that require heat treatment, such as bridges, are grouped separately from those that do not. </w:t>
      </w:r>
      <w:r w:rsidR="006F2D21">
        <w:rPr>
          <w:rFonts w:cs="Arial"/>
          <w:sz w:val="22"/>
          <w:szCs w:val="22"/>
        </w:rPr>
        <w:t>F</w:t>
      </w:r>
      <w:r>
        <w:rPr>
          <w:rFonts w:cs="Arial"/>
          <w:sz w:val="22"/>
          <w:szCs w:val="22"/>
        </w:rPr>
        <w:t>rameworks not requir</w:t>
      </w:r>
      <w:r w:rsidR="006F2D21">
        <w:rPr>
          <w:rFonts w:cs="Arial"/>
          <w:sz w:val="22"/>
          <w:szCs w:val="22"/>
        </w:rPr>
        <w:t>ing</w:t>
      </w:r>
      <w:r>
        <w:rPr>
          <w:rFonts w:cs="Arial"/>
          <w:sz w:val="22"/>
          <w:szCs w:val="22"/>
        </w:rPr>
        <w:t xml:space="preserve"> heat treatment </w:t>
      </w:r>
      <w:r w:rsidR="006F2D21">
        <w:rPr>
          <w:rFonts w:cs="Arial"/>
          <w:sz w:val="22"/>
          <w:szCs w:val="22"/>
        </w:rPr>
        <w:t xml:space="preserve">can quickly and easily be </w:t>
      </w:r>
      <w:r w:rsidR="00455131">
        <w:rPr>
          <w:rFonts w:cs="Arial"/>
          <w:sz w:val="22"/>
          <w:szCs w:val="22"/>
        </w:rPr>
        <w:t xml:space="preserve">identified </w:t>
      </w:r>
      <w:r w:rsidR="009028A2">
        <w:rPr>
          <w:rFonts w:cs="Arial"/>
          <w:sz w:val="22"/>
          <w:szCs w:val="22"/>
        </w:rPr>
        <w:t>before</w:t>
      </w:r>
      <w:r w:rsidR="006F2D21">
        <w:rPr>
          <w:rFonts w:cs="Arial"/>
          <w:sz w:val="22"/>
          <w:szCs w:val="22"/>
        </w:rPr>
        <w:t xml:space="preserve"> that step in the process </w:t>
      </w:r>
      <w:r w:rsidR="009028A2">
        <w:rPr>
          <w:rFonts w:cs="Arial"/>
          <w:sz w:val="22"/>
          <w:szCs w:val="22"/>
        </w:rPr>
        <w:t>is</w:t>
      </w:r>
      <w:r w:rsidR="009028A2">
        <w:rPr>
          <w:rFonts w:cs="Arial"/>
          <w:sz w:val="22"/>
          <w:szCs w:val="22"/>
        </w:rPr>
        <w:t xml:space="preserve"> </w:t>
      </w:r>
      <w:r w:rsidR="006F2D21">
        <w:rPr>
          <w:rFonts w:cs="Arial"/>
          <w:sz w:val="22"/>
          <w:szCs w:val="22"/>
        </w:rPr>
        <w:t>completed</w:t>
      </w:r>
      <w:r>
        <w:rPr>
          <w:rFonts w:cs="Arial"/>
          <w:sz w:val="22"/>
          <w:szCs w:val="22"/>
        </w:rPr>
        <w:t xml:space="preserve">. </w:t>
      </w:r>
    </w:p>
    <w:p w:rsidR="00AC67FA" w:rsidRDefault="00A8422C" w:rsidP="00DE5658">
      <w:pPr>
        <w:spacing w:afterLines="120" w:after="288" w:line="264" w:lineRule="auto"/>
        <w:ind w:left="567" w:right="565"/>
        <w:jc w:val="both"/>
        <w:rPr>
          <w:rFonts w:cs="Arial"/>
          <w:sz w:val="22"/>
          <w:szCs w:val="22"/>
        </w:rPr>
      </w:pPr>
      <w:r>
        <w:rPr>
          <w:rFonts w:cs="Arial"/>
          <w:sz w:val="22"/>
          <w:szCs w:val="22"/>
        </w:rPr>
        <w:t xml:space="preserve">Finally, QuantAM </w:t>
      </w:r>
      <w:r w:rsidR="00251C8C">
        <w:rPr>
          <w:rFonts w:cs="Arial"/>
          <w:sz w:val="22"/>
          <w:szCs w:val="22"/>
        </w:rPr>
        <w:t>D</w:t>
      </w:r>
      <w:r>
        <w:rPr>
          <w:rFonts w:cs="Arial"/>
          <w:sz w:val="22"/>
          <w:szCs w:val="22"/>
        </w:rPr>
        <w:t>ental reviews</w:t>
      </w:r>
      <w:r w:rsidR="006F2D21">
        <w:rPr>
          <w:rFonts w:cs="Arial"/>
          <w:sz w:val="22"/>
          <w:szCs w:val="22"/>
        </w:rPr>
        <w:t xml:space="preserve"> the files and gives a list of </w:t>
      </w:r>
      <w:r w:rsidR="00455131">
        <w:rPr>
          <w:rFonts w:cs="Arial"/>
          <w:sz w:val="22"/>
          <w:szCs w:val="22"/>
        </w:rPr>
        <w:t xml:space="preserve">potential </w:t>
      </w:r>
      <w:r w:rsidR="006F2D21">
        <w:rPr>
          <w:rFonts w:cs="Arial"/>
          <w:sz w:val="22"/>
          <w:szCs w:val="22"/>
        </w:rPr>
        <w:t xml:space="preserve">errors for any sub-optimal frameworks. The systems operator can then slice the build files ready to </w:t>
      </w:r>
      <w:r w:rsidR="00455131">
        <w:rPr>
          <w:rFonts w:cs="Arial"/>
          <w:sz w:val="22"/>
          <w:szCs w:val="22"/>
        </w:rPr>
        <w:t xml:space="preserve">transfer </w:t>
      </w:r>
      <w:r w:rsidR="006F2D21">
        <w:rPr>
          <w:rFonts w:cs="Arial"/>
          <w:sz w:val="22"/>
          <w:szCs w:val="22"/>
        </w:rPr>
        <w:t>them to the AM system.</w:t>
      </w:r>
      <w:r w:rsidR="00674472">
        <w:rPr>
          <w:rFonts w:cs="Arial"/>
          <w:sz w:val="22"/>
          <w:szCs w:val="22"/>
        </w:rPr>
        <w:t xml:space="preserve"> </w:t>
      </w:r>
      <w:r w:rsidR="00AC67FA">
        <w:rPr>
          <w:rFonts w:cs="Arial"/>
          <w:sz w:val="22"/>
          <w:szCs w:val="22"/>
        </w:rPr>
        <w:t xml:space="preserve">For more information about QuantAM </w:t>
      </w:r>
      <w:r w:rsidR="00922E04">
        <w:rPr>
          <w:rFonts w:cs="Arial"/>
          <w:sz w:val="22"/>
          <w:szCs w:val="22"/>
        </w:rPr>
        <w:t>D</w:t>
      </w:r>
      <w:r w:rsidR="00AC67FA">
        <w:rPr>
          <w:rFonts w:cs="Arial"/>
          <w:sz w:val="22"/>
          <w:szCs w:val="22"/>
        </w:rPr>
        <w:t xml:space="preserve">ental and to see how </w:t>
      </w:r>
      <w:r w:rsidR="00DE04FE">
        <w:rPr>
          <w:rFonts w:cs="Arial"/>
          <w:sz w:val="22"/>
          <w:szCs w:val="22"/>
        </w:rPr>
        <w:t xml:space="preserve">quick and easy it is to use, </w:t>
      </w:r>
      <w:r w:rsidR="00AC67FA">
        <w:rPr>
          <w:rFonts w:cs="Arial"/>
          <w:sz w:val="22"/>
          <w:szCs w:val="22"/>
        </w:rPr>
        <w:t xml:space="preserve">watch </w:t>
      </w:r>
      <w:r w:rsidR="009028A2">
        <w:rPr>
          <w:rFonts w:cs="Arial"/>
          <w:sz w:val="22"/>
          <w:szCs w:val="22"/>
        </w:rPr>
        <w:t>the</w:t>
      </w:r>
      <w:r w:rsidR="009028A2">
        <w:rPr>
          <w:rFonts w:cs="Arial"/>
          <w:sz w:val="22"/>
          <w:szCs w:val="22"/>
        </w:rPr>
        <w:t xml:space="preserve"> </w:t>
      </w:r>
      <w:hyperlink r:id="rId11" w:history="1">
        <w:r w:rsidR="00AC67FA" w:rsidRPr="00AC67FA">
          <w:rPr>
            <w:rStyle w:val="Hyperlink"/>
            <w:rFonts w:cs="Arial"/>
            <w:sz w:val="22"/>
            <w:szCs w:val="22"/>
          </w:rPr>
          <w:t>video</w:t>
        </w:r>
      </w:hyperlink>
      <w:r w:rsidR="00AC67FA">
        <w:rPr>
          <w:rFonts w:cs="Arial"/>
          <w:sz w:val="22"/>
          <w:szCs w:val="22"/>
        </w:rPr>
        <w:t xml:space="preserve"> and visit </w:t>
      </w:r>
      <w:hyperlink r:id="rId12" w:history="1">
        <w:r w:rsidR="00AC67FA">
          <w:rPr>
            <w:rStyle w:val="Hyperlink"/>
            <w:rFonts w:cs="Arial"/>
            <w:sz w:val="22"/>
            <w:szCs w:val="22"/>
          </w:rPr>
          <w:t>http://www.renishaw.com/dental</w:t>
        </w:r>
      </w:hyperlink>
      <w:r w:rsidR="00AC67FA">
        <w:rPr>
          <w:rFonts w:cs="Arial"/>
          <w:sz w:val="22"/>
          <w:szCs w:val="22"/>
        </w:rPr>
        <w:t xml:space="preserve">. </w:t>
      </w:r>
    </w:p>
    <w:p w:rsidR="00B04A61" w:rsidRPr="008F4733" w:rsidRDefault="00B04A61" w:rsidP="004008E8">
      <w:pPr>
        <w:spacing w:afterLines="120" w:after="288" w:line="264" w:lineRule="auto"/>
        <w:ind w:left="567" w:right="720"/>
        <w:rPr>
          <w:rFonts w:cs="Arial"/>
          <w:sz w:val="22"/>
          <w:szCs w:val="22"/>
        </w:rPr>
      </w:pPr>
    </w:p>
    <w:p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9028A2">
        <w:rPr>
          <w:rFonts w:cs="Arial"/>
          <w:sz w:val="22"/>
          <w:szCs w:val="22"/>
        </w:rPr>
        <w:t>37</w:t>
      </w:r>
      <w:r w:rsidR="009028A2">
        <w:rPr>
          <w:rFonts w:cs="Arial"/>
          <w:sz w:val="22"/>
          <w:szCs w:val="22"/>
        </w:rPr>
        <w:t>1</w:t>
      </w:r>
      <w:r w:rsidR="009028A2">
        <w:rPr>
          <w:rFonts w:cs="Arial"/>
          <w:sz w:val="22"/>
          <w:szCs w:val="22"/>
        </w:rPr>
        <w:t xml:space="preserve"> </w:t>
      </w:r>
      <w:r w:rsidR="003F06B0" w:rsidRPr="003F06B0">
        <w:rPr>
          <w:rFonts w:cs="Arial"/>
          <w:sz w:val="22"/>
          <w:szCs w:val="22"/>
        </w:rPr>
        <w:t>words</w:t>
      </w:r>
    </w:p>
    <w:p w:rsidR="00C746A8" w:rsidRDefault="00C746A8" w:rsidP="00C746A8">
      <w:pPr>
        <w:spacing w:after="120" w:line="360" w:lineRule="auto"/>
        <w:ind w:right="567" w:firstLine="567"/>
        <w:jc w:val="both"/>
        <w:rPr>
          <w:rFonts w:cs="Arial"/>
          <w:sz w:val="22"/>
          <w:szCs w:val="22"/>
          <w:u w:val="single"/>
        </w:rPr>
      </w:pPr>
      <w:r>
        <w:rPr>
          <w:rFonts w:cs="Arial"/>
          <w:sz w:val="22"/>
          <w:szCs w:val="22"/>
          <w:u w:val="single"/>
        </w:rPr>
        <w:t>Notes to editors</w:t>
      </w:r>
    </w:p>
    <w:p w:rsidR="00C746A8" w:rsidRDefault="00C746A8" w:rsidP="00C746A8">
      <w:pPr>
        <w:spacing w:line="336" w:lineRule="auto"/>
        <w:ind w:left="567" w:right="567"/>
        <w:rPr>
          <w:rFonts w:cs="Arial"/>
          <w:sz w:val="22"/>
          <w:szCs w:val="22"/>
        </w:rPr>
      </w:pPr>
      <w:r>
        <w:rPr>
          <w:rFonts w:cs="Arial"/>
          <w:sz w:val="22"/>
          <w:szCs w:val="22"/>
        </w:rPr>
        <w:lastRenderedPageBreak/>
        <w:t xml:space="preserve">UK-based Renishaw is a world leading engineering technologies company, supplying products used for applications as diverse as jet engine and wind turbine manufacture, through to dentistry and brain surgery. It has over 4,500 employees located in the </w:t>
      </w:r>
      <w:r w:rsidR="009028A2">
        <w:rPr>
          <w:rFonts w:cs="Arial"/>
          <w:sz w:val="22"/>
          <w:szCs w:val="22"/>
        </w:rPr>
        <w:t>3</w:t>
      </w:r>
      <w:r w:rsidR="009028A2">
        <w:rPr>
          <w:rFonts w:cs="Arial"/>
          <w:sz w:val="22"/>
          <w:szCs w:val="22"/>
        </w:rPr>
        <w:t>6</w:t>
      </w:r>
      <w:bookmarkStart w:id="2" w:name="_GoBack"/>
      <w:bookmarkEnd w:id="2"/>
      <w:r w:rsidR="009028A2">
        <w:rPr>
          <w:rFonts w:cs="Arial"/>
          <w:sz w:val="22"/>
          <w:szCs w:val="22"/>
        </w:rPr>
        <w:t xml:space="preserve"> </w:t>
      </w:r>
      <w:r>
        <w:rPr>
          <w:rFonts w:cs="Arial"/>
          <w:sz w:val="22"/>
          <w:szCs w:val="22"/>
        </w:rPr>
        <w:t xml:space="preserve">countries where it has wholly owned subsidiary operations. </w:t>
      </w:r>
    </w:p>
    <w:p w:rsidR="00C746A8" w:rsidRDefault="00C746A8" w:rsidP="00C746A8">
      <w:pPr>
        <w:spacing w:line="336" w:lineRule="auto"/>
        <w:ind w:left="567" w:right="567"/>
        <w:rPr>
          <w:rFonts w:cs="Arial"/>
          <w:sz w:val="22"/>
          <w:szCs w:val="22"/>
        </w:rPr>
      </w:pPr>
    </w:p>
    <w:p w:rsidR="00C746A8" w:rsidRDefault="00C746A8" w:rsidP="00C746A8">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rsidR="00C746A8" w:rsidRDefault="00C746A8" w:rsidP="00C746A8">
      <w:pPr>
        <w:spacing w:line="336" w:lineRule="auto"/>
        <w:ind w:left="567" w:right="567"/>
        <w:rPr>
          <w:rFonts w:cs="Arial"/>
          <w:sz w:val="22"/>
          <w:szCs w:val="22"/>
        </w:rPr>
      </w:pPr>
    </w:p>
    <w:p w:rsidR="00C746A8" w:rsidRDefault="00C746A8" w:rsidP="00C746A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rsidR="00C746A8" w:rsidRDefault="00C746A8" w:rsidP="00C746A8">
      <w:pPr>
        <w:spacing w:line="336" w:lineRule="auto"/>
        <w:ind w:left="567" w:right="567"/>
        <w:rPr>
          <w:rFonts w:cs="Arial"/>
          <w:sz w:val="22"/>
          <w:szCs w:val="22"/>
        </w:rPr>
      </w:pPr>
    </w:p>
    <w:p w:rsidR="00C746A8" w:rsidRDefault="00C746A8" w:rsidP="00C746A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C746A8" w:rsidRDefault="00C746A8" w:rsidP="00C746A8">
      <w:pPr>
        <w:spacing w:line="336" w:lineRule="auto"/>
        <w:ind w:right="567"/>
        <w:rPr>
          <w:rFonts w:cs="Arial"/>
          <w:sz w:val="22"/>
          <w:szCs w:val="22"/>
        </w:rPr>
      </w:pPr>
    </w:p>
    <w:p w:rsidR="00C746A8" w:rsidRDefault="00C746A8" w:rsidP="00C746A8">
      <w:pPr>
        <w:spacing w:line="336" w:lineRule="auto"/>
        <w:ind w:left="567" w:right="567"/>
        <w:rPr>
          <w:rFonts w:cs="Arial"/>
          <w:sz w:val="22"/>
          <w:szCs w:val="22"/>
        </w:rPr>
      </w:pPr>
      <w:r>
        <w:rPr>
          <w:rFonts w:cs="Arial"/>
          <w:sz w:val="22"/>
          <w:szCs w:val="22"/>
        </w:rPr>
        <w:t xml:space="preserve">Further information at </w:t>
      </w:r>
      <w:hyperlink r:id="rId13" w:history="1">
        <w:r>
          <w:rPr>
            <w:rStyle w:val="Hyperlink"/>
            <w:rFonts w:cs="Arial"/>
            <w:sz w:val="22"/>
            <w:szCs w:val="22"/>
          </w:rPr>
          <w:t>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5C5" w:rsidRDefault="00A965C5">
      <w:r>
        <w:separator/>
      </w:r>
    </w:p>
  </w:endnote>
  <w:endnote w:type="continuationSeparator" w:id="0">
    <w:p w:rsidR="00A965C5" w:rsidRDefault="00A9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5C5" w:rsidRDefault="00A965C5">
      <w:r>
        <w:separator/>
      </w:r>
    </w:p>
  </w:footnote>
  <w:footnote w:type="continuationSeparator" w:id="0">
    <w:p w:rsidR="00A965C5" w:rsidRDefault="00A9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5C5A"/>
    <w:rsid w:val="000D5D2D"/>
    <w:rsid w:val="000E3279"/>
    <w:rsid w:val="000E4A52"/>
    <w:rsid w:val="000E7218"/>
    <w:rsid w:val="000F2F02"/>
    <w:rsid w:val="00103FCF"/>
    <w:rsid w:val="00105E62"/>
    <w:rsid w:val="00107382"/>
    <w:rsid w:val="001136B9"/>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A7C65"/>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0531C"/>
    <w:rsid w:val="00210253"/>
    <w:rsid w:val="00214F17"/>
    <w:rsid w:val="00217242"/>
    <w:rsid w:val="00231E56"/>
    <w:rsid w:val="002321EF"/>
    <w:rsid w:val="002327A3"/>
    <w:rsid w:val="002369E9"/>
    <w:rsid w:val="00237745"/>
    <w:rsid w:val="00251C8C"/>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2EC4"/>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371C7"/>
    <w:rsid w:val="00440129"/>
    <w:rsid w:val="004406D0"/>
    <w:rsid w:val="00441209"/>
    <w:rsid w:val="00442E70"/>
    <w:rsid w:val="00444630"/>
    <w:rsid w:val="004452F4"/>
    <w:rsid w:val="004513D1"/>
    <w:rsid w:val="00454D95"/>
    <w:rsid w:val="00455131"/>
    <w:rsid w:val="00463D4B"/>
    <w:rsid w:val="00477BCE"/>
    <w:rsid w:val="00490C37"/>
    <w:rsid w:val="00491E1F"/>
    <w:rsid w:val="00493DE5"/>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72B"/>
    <w:rsid w:val="00512D70"/>
    <w:rsid w:val="00513BF6"/>
    <w:rsid w:val="00517BEE"/>
    <w:rsid w:val="00522782"/>
    <w:rsid w:val="005255E0"/>
    <w:rsid w:val="00534A72"/>
    <w:rsid w:val="005364F7"/>
    <w:rsid w:val="005419A1"/>
    <w:rsid w:val="00542A69"/>
    <w:rsid w:val="00544660"/>
    <w:rsid w:val="00547671"/>
    <w:rsid w:val="00550A93"/>
    <w:rsid w:val="005511B6"/>
    <w:rsid w:val="00552F99"/>
    <w:rsid w:val="00555478"/>
    <w:rsid w:val="005644C9"/>
    <w:rsid w:val="0057165D"/>
    <w:rsid w:val="00571AFA"/>
    <w:rsid w:val="005755E0"/>
    <w:rsid w:val="00582C59"/>
    <w:rsid w:val="00590F6B"/>
    <w:rsid w:val="00592329"/>
    <w:rsid w:val="005961D5"/>
    <w:rsid w:val="005A67D6"/>
    <w:rsid w:val="005B38DE"/>
    <w:rsid w:val="005B4143"/>
    <w:rsid w:val="005B52E4"/>
    <w:rsid w:val="005B7A31"/>
    <w:rsid w:val="005C1B6D"/>
    <w:rsid w:val="005D023E"/>
    <w:rsid w:val="005D3160"/>
    <w:rsid w:val="005E75DA"/>
    <w:rsid w:val="005F13FB"/>
    <w:rsid w:val="005F2BE8"/>
    <w:rsid w:val="005F7665"/>
    <w:rsid w:val="00600058"/>
    <w:rsid w:val="00603626"/>
    <w:rsid w:val="00604764"/>
    <w:rsid w:val="00607513"/>
    <w:rsid w:val="00614846"/>
    <w:rsid w:val="00623892"/>
    <w:rsid w:val="00625ED6"/>
    <w:rsid w:val="006300A1"/>
    <w:rsid w:val="0064276D"/>
    <w:rsid w:val="0064303B"/>
    <w:rsid w:val="00647115"/>
    <w:rsid w:val="00651493"/>
    <w:rsid w:val="00652DF3"/>
    <w:rsid w:val="00661238"/>
    <w:rsid w:val="00667CDD"/>
    <w:rsid w:val="00673BE0"/>
    <w:rsid w:val="00674472"/>
    <w:rsid w:val="00680199"/>
    <w:rsid w:val="00680AD0"/>
    <w:rsid w:val="00697DC3"/>
    <w:rsid w:val="006B635F"/>
    <w:rsid w:val="006C119C"/>
    <w:rsid w:val="006C1271"/>
    <w:rsid w:val="006C4838"/>
    <w:rsid w:val="006C5195"/>
    <w:rsid w:val="006C641D"/>
    <w:rsid w:val="006D1480"/>
    <w:rsid w:val="006D67B3"/>
    <w:rsid w:val="006F05E4"/>
    <w:rsid w:val="006F2D21"/>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A60B4"/>
    <w:rsid w:val="007B0178"/>
    <w:rsid w:val="007B0BD3"/>
    <w:rsid w:val="007C072E"/>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0CE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8F4733"/>
    <w:rsid w:val="009028A2"/>
    <w:rsid w:val="009170DF"/>
    <w:rsid w:val="00922E04"/>
    <w:rsid w:val="00930639"/>
    <w:rsid w:val="00942F01"/>
    <w:rsid w:val="009434C8"/>
    <w:rsid w:val="00947E6C"/>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E4D28"/>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8422C"/>
    <w:rsid w:val="00A87773"/>
    <w:rsid w:val="00A91FD0"/>
    <w:rsid w:val="00A958F8"/>
    <w:rsid w:val="00A965C5"/>
    <w:rsid w:val="00AA056E"/>
    <w:rsid w:val="00AA0955"/>
    <w:rsid w:val="00AA154C"/>
    <w:rsid w:val="00AA44A2"/>
    <w:rsid w:val="00AA4A7E"/>
    <w:rsid w:val="00AA58D5"/>
    <w:rsid w:val="00AB01FC"/>
    <w:rsid w:val="00AB7085"/>
    <w:rsid w:val="00AC302B"/>
    <w:rsid w:val="00AC321E"/>
    <w:rsid w:val="00AC64DA"/>
    <w:rsid w:val="00AC67FA"/>
    <w:rsid w:val="00AD1402"/>
    <w:rsid w:val="00AD4B0C"/>
    <w:rsid w:val="00AF50A1"/>
    <w:rsid w:val="00AF6523"/>
    <w:rsid w:val="00B04A61"/>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D2AD7"/>
    <w:rsid w:val="00BE407B"/>
    <w:rsid w:val="00C03FE8"/>
    <w:rsid w:val="00C07D6B"/>
    <w:rsid w:val="00C1022F"/>
    <w:rsid w:val="00C14925"/>
    <w:rsid w:val="00C304F0"/>
    <w:rsid w:val="00C35384"/>
    <w:rsid w:val="00C35DCE"/>
    <w:rsid w:val="00C42DD9"/>
    <w:rsid w:val="00C46470"/>
    <w:rsid w:val="00C56F33"/>
    <w:rsid w:val="00C61950"/>
    <w:rsid w:val="00C6347A"/>
    <w:rsid w:val="00C64EE1"/>
    <w:rsid w:val="00C65864"/>
    <w:rsid w:val="00C66A49"/>
    <w:rsid w:val="00C746A8"/>
    <w:rsid w:val="00C74BC2"/>
    <w:rsid w:val="00C820AE"/>
    <w:rsid w:val="00C82AC7"/>
    <w:rsid w:val="00C86F20"/>
    <w:rsid w:val="00CA70A8"/>
    <w:rsid w:val="00CB4770"/>
    <w:rsid w:val="00CB59A5"/>
    <w:rsid w:val="00CC271D"/>
    <w:rsid w:val="00CD694D"/>
    <w:rsid w:val="00CE0BBA"/>
    <w:rsid w:val="00CE11C0"/>
    <w:rsid w:val="00D011D0"/>
    <w:rsid w:val="00D05F19"/>
    <w:rsid w:val="00D13BDD"/>
    <w:rsid w:val="00D157EE"/>
    <w:rsid w:val="00D2615B"/>
    <w:rsid w:val="00D27367"/>
    <w:rsid w:val="00D33317"/>
    <w:rsid w:val="00D45285"/>
    <w:rsid w:val="00D461AC"/>
    <w:rsid w:val="00D514E4"/>
    <w:rsid w:val="00D54969"/>
    <w:rsid w:val="00D65DD8"/>
    <w:rsid w:val="00D70F17"/>
    <w:rsid w:val="00D7138F"/>
    <w:rsid w:val="00D7140B"/>
    <w:rsid w:val="00D73761"/>
    <w:rsid w:val="00D85909"/>
    <w:rsid w:val="00D94532"/>
    <w:rsid w:val="00D96337"/>
    <w:rsid w:val="00D96901"/>
    <w:rsid w:val="00DA30B2"/>
    <w:rsid w:val="00DA36CB"/>
    <w:rsid w:val="00DB2E50"/>
    <w:rsid w:val="00DB6F02"/>
    <w:rsid w:val="00DC10D3"/>
    <w:rsid w:val="00DC39BE"/>
    <w:rsid w:val="00DC4100"/>
    <w:rsid w:val="00DD1BD7"/>
    <w:rsid w:val="00DD2CFD"/>
    <w:rsid w:val="00DE04FE"/>
    <w:rsid w:val="00DE448A"/>
    <w:rsid w:val="00DE5658"/>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210F"/>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0B5"/>
    <w:rsid w:val="00FA2465"/>
    <w:rsid w:val="00FA435A"/>
    <w:rsid w:val="00FB4BFC"/>
    <w:rsid w:val="00FB548D"/>
    <w:rsid w:val="00FB6613"/>
    <w:rsid w:val="00FB725B"/>
    <w:rsid w:val="00FC00A1"/>
    <w:rsid w:val="00FC5049"/>
    <w:rsid w:val="00FD05CD"/>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967351"/>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8F4733"/>
    <w:rPr>
      <w:color w:val="605E5C"/>
      <w:shd w:val="clear" w:color="auto" w:fill="E1DFDD"/>
    </w:rPr>
  </w:style>
  <w:style w:type="character" w:styleId="FollowedHyperlink">
    <w:name w:val="FollowedHyperlink"/>
    <w:basedOn w:val="DefaultParagraphFont"/>
    <w:semiHidden/>
    <w:unhideWhenUsed/>
    <w:rsid w:val="00D969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en/dental-products--24217?utm_source=StoneJunction&amp;utm_medium=PR&amp;utm_campaign=REM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mLze1ApuKuc&amp;feature=youtu.be&amp;utm_source=StoneJunction&amp;utm_medium=PR&amp;utm_campaign=REM01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nishaw.com/en/dental-products--24217?utm_source=StoneJunction&amp;utm_medium=PR&amp;utm_campaign=REM014"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2018-08-21T15:15:00Z</cp:lastPrinted>
  <dcterms:created xsi:type="dcterms:W3CDTF">2018-09-18T07:36:00Z</dcterms:created>
  <dcterms:modified xsi:type="dcterms:W3CDTF">2018-09-18T07:36:00Z</dcterms:modified>
</cp:coreProperties>
</file>