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F9D" w:rsidRDefault="00161F9D" w:rsidP="00161F9D">
      <w:pPr>
        <w:spacing w:line="240" w:lineRule="exact"/>
        <w:ind w:right="-554"/>
        <w:rPr>
          <w:rFonts w:cs="Arial"/>
          <w:i/>
        </w:rPr>
      </w:pPr>
    </w:p>
    <w:p w:rsidR="00161F9D" w:rsidRPr="008A0B92" w:rsidRDefault="00161F9D" w:rsidP="00161F9D">
      <w:pPr>
        <w:pStyle w:val="Title"/>
        <w:spacing w:line="240" w:lineRule="exact"/>
        <w:rPr>
          <w:sz w:val="22"/>
          <w:szCs w:val="22"/>
        </w:rPr>
      </w:pPr>
      <w:r w:rsidRPr="008A0B92">
        <w:rPr>
          <w:sz w:val="22"/>
          <w:szCs w:val="22"/>
        </w:rPr>
        <w:t>En ny innovativ pulsgivarskala öppnar för nya möjligheter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r w:rsidRPr="00161F9D">
        <w:rPr>
          <w:rFonts w:ascii="Arial" w:hAnsi="Arial" w:cs="Arial"/>
        </w:rPr>
        <w:t xml:space="preserve">Den </w:t>
      </w:r>
      <w:proofErr w:type="spellStart"/>
      <w:r w:rsidRPr="00161F9D">
        <w:rPr>
          <w:rFonts w:ascii="Arial" w:hAnsi="Arial" w:cs="Arial"/>
        </w:rPr>
        <w:t>globala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metrologispecialisten</w:t>
      </w:r>
      <w:proofErr w:type="spellEnd"/>
      <w:r w:rsidRPr="00161F9D">
        <w:rPr>
          <w:rFonts w:ascii="Arial" w:hAnsi="Arial" w:cs="Arial"/>
        </w:rPr>
        <w:t xml:space="preserve"> Renishaw har </w:t>
      </w:r>
      <w:proofErr w:type="spellStart"/>
      <w:r w:rsidRPr="00161F9D">
        <w:rPr>
          <w:rFonts w:ascii="Arial" w:hAnsi="Arial" w:cs="Arial"/>
        </w:rPr>
        <w:t>lanserat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ny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substratanpassad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pulsgivarskala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som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anpassar</w:t>
      </w:r>
      <w:proofErr w:type="spellEnd"/>
      <w:r w:rsidRPr="00161F9D">
        <w:rPr>
          <w:rFonts w:ascii="Arial" w:hAnsi="Arial" w:cs="Arial"/>
        </w:rPr>
        <w:t xml:space="preserve"> sig till det </w:t>
      </w:r>
      <w:proofErr w:type="spellStart"/>
      <w:r w:rsidRPr="00161F9D">
        <w:rPr>
          <w:rFonts w:ascii="Arial" w:hAnsi="Arial" w:cs="Arial"/>
        </w:rPr>
        <w:t>underliggande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substratets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temperaturegenskaper</w:t>
      </w:r>
      <w:proofErr w:type="spellEnd"/>
      <w:r w:rsidRPr="00161F9D">
        <w:rPr>
          <w:rFonts w:ascii="Arial" w:hAnsi="Arial" w:cs="Arial"/>
        </w:rPr>
        <w:t>. RKLC-</w:t>
      </w:r>
      <w:proofErr w:type="spellStart"/>
      <w:r w:rsidRPr="00161F9D">
        <w:rPr>
          <w:rFonts w:ascii="Arial" w:hAnsi="Arial" w:cs="Arial"/>
        </w:rPr>
        <w:t>pulsgivarskalan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robust, 6 mm bred </w:t>
      </w:r>
      <w:proofErr w:type="spellStart"/>
      <w:r w:rsidRPr="00161F9D">
        <w:rPr>
          <w:rFonts w:ascii="Arial" w:hAnsi="Arial" w:cs="Arial"/>
        </w:rPr>
        <w:t>tejp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rostfritt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stål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tjocklek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endast</w:t>
      </w:r>
      <w:proofErr w:type="spellEnd"/>
      <w:r w:rsidRPr="00161F9D">
        <w:rPr>
          <w:rFonts w:ascii="Arial" w:hAnsi="Arial" w:cs="Arial"/>
        </w:rPr>
        <w:t xml:space="preserve"> 0,15 mm. Med </w:t>
      </w:r>
      <w:proofErr w:type="spellStart"/>
      <w:r w:rsidRPr="00161F9D">
        <w:rPr>
          <w:rFonts w:ascii="Arial" w:hAnsi="Arial" w:cs="Arial"/>
        </w:rPr>
        <w:t>denna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tunna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profil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när</w:t>
      </w:r>
      <w:proofErr w:type="spellEnd"/>
      <w:r w:rsidRPr="00161F9D">
        <w:rPr>
          <w:rFonts w:ascii="Arial" w:hAnsi="Arial" w:cs="Arial"/>
        </w:rPr>
        <w:t xml:space="preserve"> den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fäst</w:t>
      </w:r>
      <w:proofErr w:type="spellEnd"/>
      <w:r w:rsidRPr="00161F9D">
        <w:rPr>
          <w:rFonts w:ascii="Arial" w:hAnsi="Arial" w:cs="Arial"/>
        </w:rPr>
        <w:t xml:space="preserve"> vid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maskinaxel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matcha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värmeutvidgningskoefficienten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hos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maskinsubstratet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kompatibel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Renishaws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serier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inkrementella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pulsgivare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VIONiC</w:t>
      </w:r>
      <w:proofErr w:type="spellEnd"/>
      <w:r w:rsidRPr="00161F9D">
        <w:rPr>
          <w:rFonts w:ascii="Arial" w:hAnsi="Arial" w:cs="Arial"/>
        </w:rPr>
        <w:t xml:space="preserve">™, </w:t>
      </w:r>
      <w:proofErr w:type="spellStart"/>
      <w:r w:rsidRPr="00161F9D">
        <w:rPr>
          <w:rFonts w:ascii="Arial" w:hAnsi="Arial" w:cs="Arial"/>
        </w:rPr>
        <w:t>TONiC</w:t>
      </w:r>
      <w:proofErr w:type="spellEnd"/>
      <w:r w:rsidRPr="00161F9D">
        <w:rPr>
          <w:rFonts w:ascii="Arial" w:hAnsi="Arial" w:cs="Arial"/>
        </w:rPr>
        <w:t xml:space="preserve">™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QUANTiC™.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r w:rsidRPr="00161F9D">
        <w:rPr>
          <w:rFonts w:ascii="Arial" w:hAnsi="Arial" w:cs="Arial"/>
        </w:rPr>
        <w:t xml:space="preserve">Den </w:t>
      </w:r>
      <w:proofErr w:type="spellStart"/>
      <w:r w:rsidRPr="00161F9D">
        <w:rPr>
          <w:rFonts w:ascii="Arial" w:hAnsi="Arial" w:cs="Arial"/>
        </w:rPr>
        <w:t>smala</w:t>
      </w:r>
      <w:proofErr w:type="spellEnd"/>
      <w:r w:rsidRPr="00161F9D">
        <w:rPr>
          <w:rFonts w:ascii="Arial" w:hAnsi="Arial" w:cs="Arial"/>
        </w:rPr>
        <w:t xml:space="preserve"> RKLC-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med 6 mm </w:t>
      </w:r>
      <w:proofErr w:type="spellStart"/>
      <w:r w:rsidRPr="00161F9D">
        <w:rPr>
          <w:rFonts w:ascii="Arial" w:hAnsi="Arial" w:cs="Arial"/>
        </w:rPr>
        <w:t>bredd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underlättar</w:t>
      </w:r>
      <w:proofErr w:type="spellEnd"/>
      <w:r w:rsidRPr="00161F9D">
        <w:rPr>
          <w:rFonts w:ascii="Arial" w:hAnsi="Arial" w:cs="Arial"/>
        </w:rPr>
        <w:t xml:space="preserve"> installation </w:t>
      </w:r>
      <w:proofErr w:type="spellStart"/>
      <w:r w:rsidRPr="00161F9D">
        <w:rPr>
          <w:rFonts w:ascii="Arial" w:hAnsi="Arial" w:cs="Arial"/>
        </w:rPr>
        <w:t>i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applikationer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begränsat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utrymme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Andra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funktioner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beprövad</w:t>
      </w:r>
      <w:proofErr w:type="spellEnd"/>
      <w:r w:rsidRPr="00161F9D">
        <w:rPr>
          <w:rFonts w:ascii="Arial" w:hAnsi="Arial" w:cs="Arial"/>
        </w:rPr>
        <w:t xml:space="preserve">, robust design med </w:t>
      </w:r>
      <w:proofErr w:type="spellStart"/>
      <w:r w:rsidRPr="00161F9D">
        <w:rPr>
          <w:rFonts w:ascii="Arial" w:hAnsi="Arial" w:cs="Arial"/>
        </w:rPr>
        <w:t>tejpskala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rostfritt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stål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som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immun</w:t>
      </w:r>
      <w:proofErr w:type="spellEnd"/>
      <w:r w:rsidRPr="00161F9D">
        <w:rPr>
          <w:rFonts w:ascii="Arial" w:hAnsi="Arial" w:cs="Arial"/>
        </w:rPr>
        <w:t xml:space="preserve"> mot </w:t>
      </w:r>
      <w:proofErr w:type="spellStart"/>
      <w:r w:rsidRPr="00161F9D">
        <w:rPr>
          <w:rFonts w:ascii="Arial" w:hAnsi="Arial" w:cs="Arial"/>
        </w:rPr>
        <w:t>lösningsmedel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två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alternativ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skalans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upplösning</w:t>
      </w:r>
      <w:proofErr w:type="spellEnd"/>
      <w:r w:rsidRPr="00161F9D">
        <w:rPr>
          <w:rFonts w:ascii="Arial" w:hAnsi="Arial" w:cs="Arial"/>
        </w:rPr>
        <w:t xml:space="preserve"> (20 µm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40 µm), </w:t>
      </w:r>
      <w:proofErr w:type="spellStart"/>
      <w:r w:rsidRPr="00161F9D">
        <w:rPr>
          <w:rFonts w:ascii="Arial" w:hAnsi="Arial" w:cs="Arial"/>
        </w:rPr>
        <w:t>två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tillgängliga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noggrannhetsklasser</w:t>
      </w:r>
      <w:proofErr w:type="spellEnd"/>
      <w:r w:rsidRPr="00161F9D">
        <w:rPr>
          <w:rFonts w:ascii="Arial" w:hAnsi="Arial" w:cs="Arial"/>
        </w:rPr>
        <w:t xml:space="preserve"> (±5 µm/m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±15 µm/m),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den </w:t>
      </w:r>
      <w:proofErr w:type="spellStart"/>
      <w:r w:rsidRPr="00161F9D">
        <w:rPr>
          <w:rFonts w:ascii="Arial" w:hAnsi="Arial" w:cs="Arial"/>
        </w:rPr>
        <w:t>kan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rullas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ihop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enkel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förvaring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kapas</w:t>
      </w:r>
      <w:proofErr w:type="spellEnd"/>
      <w:r w:rsidRPr="00161F9D">
        <w:rPr>
          <w:rFonts w:ascii="Arial" w:hAnsi="Arial" w:cs="Arial"/>
        </w:rPr>
        <w:t xml:space="preserve"> till </w:t>
      </w:r>
      <w:proofErr w:type="spellStart"/>
      <w:r w:rsidRPr="00161F9D">
        <w:rPr>
          <w:rFonts w:ascii="Arial" w:hAnsi="Arial" w:cs="Arial"/>
        </w:rPr>
        <w:t>önskad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längd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installeras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axelsubstratet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självhäftande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tejp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skalans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ändar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fästs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epoxyfästa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ändklämmor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vilket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innebär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att</w:t>
      </w:r>
      <w:proofErr w:type="spellEnd"/>
      <w:r w:rsidRPr="00161F9D">
        <w:rPr>
          <w:rFonts w:ascii="Arial" w:hAnsi="Arial" w:cs="Arial"/>
        </w:rPr>
        <w:t xml:space="preserve"> inga </w:t>
      </w:r>
      <w:proofErr w:type="spellStart"/>
      <w:r w:rsidRPr="00161F9D">
        <w:rPr>
          <w:rFonts w:ascii="Arial" w:hAnsi="Arial" w:cs="Arial"/>
        </w:rPr>
        <w:t>hål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behöver</w:t>
      </w:r>
      <w:proofErr w:type="spellEnd"/>
      <w:r w:rsidRPr="00161F9D">
        <w:rPr>
          <w:rFonts w:ascii="Arial" w:hAnsi="Arial" w:cs="Arial"/>
        </w:rPr>
        <w:t xml:space="preserve"> borras. </w:t>
      </w:r>
      <w:proofErr w:type="spellStart"/>
      <w:r w:rsidRPr="00161F9D">
        <w:rPr>
          <w:rFonts w:ascii="Arial" w:hAnsi="Arial" w:cs="Arial"/>
        </w:rPr>
        <w:t>Ett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enkelt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monteringsverktyg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finns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tillgängligt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snabb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enkel</w:t>
      </w:r>
      <w:proofErr w:type="spellEnd"/>
      <w:r w:rsidRPr="00161F9D">
        <w:rPr>
          <w:rFonts w:ascii="Arial" w:hAnsi="Arial" w:cs="Arial"/>
        </w:rPr>
        <w:t xml:space="preserve"> installation </w:t>
      </w:r>
      <w:proofErr w:type="spellStart"/>
      <w:r w:rsidRPr="00161F9D">
        <w:rPr>
          <w:rFonts w:ascii="Arial" w:hAnsi="Arial" w:cs="Arial"/>
        </w:rPr>
        <w:t>av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>.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proofErr w:type="spellStart"/>
      <w:r w:rsidRPr="00161F9D">
        <w:rPr>
          <w:rFonts w:ascii="Arial" w:hAnsi="Arial" w:cs="Arial"/>
        </w:rPr>
        <w:t>Användningsområden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RKLC-</w:t>
      </w:r>
      <w:proofErr w:type="spellStart"/>
      <w:r w:rsidRPr="00161F9D">
        <w:rPr>
          <w:rFonts w:ascii="Arial" w:hAnsi="Arial" w:cs="Arial"/>
        </w:rPr>
        <w:t>skalor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de </w:t>
      </w:r>
      <w:proofErr w:type="spellStart"/>
      <w:r w:rsidRPr="00161F9D">
        <w:rPr>
          <w:rFonts w:ascii="Arial" w:hAnsi="Arial" w:cs="Arial"/>
        </w:rPr>
        <w:t>som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innefattar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precisionsmätningar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när</w:t>
      </w:r>
      <w:proofErr w:type="spellEnd"/>
      <w:r w:rsidRPr="00161F9D">
        <w:rPr>
          <w:rFonts w:ascii="Arial" w:hAnsi="Arial" w:cs="Arial"/>
        </w:rPr>
        <w:t xml:space="preserve"> det </w:t>
      </w:r>
      <w:proofErr w:type="spellStart"/>
      <w:r w:rsidRPr="00161F9D">
        <w:rPr>
          <w:rFonts w:ascii="Arial" w:hAnsi="Arial" w:cs="Arial"/>
        </w:rPr>
        <w:t>gäller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fasta</w:t>
      </w:r>
      <w:proofErr w:type="spellEnd"/>
      <w:r w:rsidRPr="00161F9D">
        <w:rPr>
          <w:rFonts w:ascii="Arial" w:hAnsi="Arial" w:cs="Arial"/>
        </w:rPr>
        <w:t xml:space="preserve"> positioner </w:t>
      </w:r>
      <w:proofErr w:type="spellStart"/>
      <w:r w:rsidRPr="00161F9D">
        <w:rPr>
          <w:rFonts w:ascii="Arial" w:hAnsi="Arial" w:cs="Arial"/>
        </w:rPr>
        <w:t>på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maskin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såsom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koordinaterna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styv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fixtur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När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koordinatmätmaskin</w:t>
      </w:r>
      <w:proofErr w:type="spellEnd"/>
      <w:r w:rsidRPr="00161F9D">
        <w:rPr>
          <w:rFonts w:ascii="Arial" w:hAnsi="Arial" w:cs="Arial"/>
        </w:rPr>
        <w:t xml:space="preserve"> (CMM) </w:t>
      </w:r>
      <w:proofErr w:type="spellStart"/>
      <w:r w:rsidRPr="00161F9D">
        <w:rPr>
          <w:rFonts w:ascii="Arial" w:hAnsi="Arial" w:cs="Arial"/>
        </w:rPr>
        <w:t>används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anpassas</w:t>
      </w:r>
      <w:proofErr w:type="spellEnd"/>
      <w:r w:rsidRPr="00161F9D">
        <w:rPr>
          <w:rFonts w:ascii="Arial" w:hAnsi="Arial" w:cs="Arial"/>
        </w:rPr>
        <w:t xml:space="preserve"> till </w:t>
      </w:r>
      <w:proofErr w:type="spellStart"/>
      <w:r w:rsidRPr="00161F9D">
        <w:rPr>
          <w:rFonts w:ascii="Arial" w:hAnsi="Arial" w:cs="Arial"/>
        </w:rPr>
        <w:t>ett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maskinsubstrat</w:t>
      </w:r>
      <w:proofErr w:type="spellEnd"/>
      <w:r w:rsidRPr="00161F9D">
        <w:rPr>
          <w:rFonts w:ascii="Arial" w:hAnsi="Arial" w:cs="Arial"/>
        </w:rPr>
        <w:t xml:space="preserve"> (</w:t>
      </w:r>
      <w:proofErr w:type="spellStart"/>
      <w:r w:rsidRPr="00161F9D">
        <w:rPr>
          <w:rFonts w:ascii="Arial" w:hAnsi="Arial" w:cs="Arial"/>
        </w:rPr>
        <w:t>t.ex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granit</w:t>
      </w:r>
      <w:proofErr w:type="spellEnd"/>
      <w:r w:rsidRPr="00161F9D">
        <w:rPr>
          <w:rFonts w:ascii="Arial" w:hAnsi="Arial" w:cs="Arial"/>
        </w:rPr>
        <w:t xml:space="preserve">) med </w:t>
      </w:r>
      <w:proofErr w:type="spellStart"/>
      <w:r w:rsidRPr="00161F9D">
        <w:rPr>
          <w:rFonts w:ascii="Arial" w:hAnsi="Arial" w:cs="Arial"/>
        </w:rPr>
        <w:t>stor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termisk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massa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Detta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minskar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amplituden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hos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kortvariga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temperaturvariationer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klimatstyrd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miljö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där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rumstemperaturen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långsamt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svänger</w:t>
      </w:r>
      <w:proofErr w:type="spellEnd"/>
      <w:r w:rsidRPr="00161F9D">
        <w:rPr>
          <w:rFonts w:ascii="Arial" w:hAnsi="Arial" w:cs="Arial"/>
        </w:rPr>
        <w:t xml:space="preserve"> runt </w:t>
      </w:r>
      <w:proofErr w:type="spellStart"/>
      <w:r w:rsidRPr="00161F9D">
        <w:rPr>
          <w:rFonts w:ascii="Arial" w:hAnsi="Arial" w:cs="Arial"/>
        </w:rPr>
        <w:t>ett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målvärde</w:t>
      </w:r>
      <w:proofErr w:type="spellEnd"/>
      <w:r w:rsidRPr="00161F9D">
        <w:rPr>
          <w:rFonts w:ascii="Arial" w:hAnsi="Arial" w:cs="Arial"/>
        </w:rPr>
        <w:t>.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r w:rsidRPr="00161F9D">
        <w:rPr>
          <w:rFonts w:ascii="Arial" w:hAnsi="Arial" w:cs="Arial"/>
        </w:rPr>
        <w:t>RKLC-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robust, </w:t>
      </w:r>
      <w:proofErr w:type="spellStart"/>
      <w:r w:rsidRPr="00161F9D">
        <w:rPr>
          <w:rFonts w:ascii="Arial" w:hAnsi="Arial" w:cs="Arial"/>
        </w:rPr>
        <w:t>smal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substratanpassad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som</w:t>
      </w:r>
      <w:proofErr w:type="spellEnd"/>
      <w:r w:rsidRPr="00161F9D">
        <w:rPr>
          <w:rFonts w:ascii="Arial" w:hAnsi="Arial" w:cs="Arial"/>
        </w:rPr>
        <w:t xml:space="preserve"> ger </w:t>
      </w:r>
      <w:proofErr w:type="spellStart"/>
      <w:r w:rsidRPr="00161F9D">
        <w:rPr>
          <w:rFonts w:ascii="Arial" w:hAnsi="Arial" w:cs="Arial"/>
        </w:rPr>
        <w:t>förbättrad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metrologiprestanda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vissa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positionsmätningsapplikationer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Lanseringen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av</w:t>
      </w:r>
      <w:proofErr w:type="spellEnd"/>
      <w:r w:rsidRPr="00161F9D">
        <w:rPr>
          <w:rFonts w:ascii="Arial" w:hAnsi="Arial" w:cs="Arial"/>
        </w:rPr>
        <w:t xml:space="preserve"> RKLC-</w:t>
      </w:r>
      <w:proofErr w:type="spellStart"/>
      <w:r w:rsidRPr="00161F9D">
        <w:rPr>
          <w:rFonts w:ascii="Arial" w:hAnsi="Arial" w:cs="Arial"/>
        </w:rPr>
        <w:t>skalan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förbättrar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kapaciteten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hos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Renishaws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pulsgivarskalor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så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kunden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kan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välja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skala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lämpliga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temperaturegenskaper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dennes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användningsområde</w:t>
      </w:r>
      <w:proofErr w:type="spellEnd"/>
      <w:r w:rsidRPr="00161F9D">
        <w:rPr>
          <w:rFonts w:ascii="Arial" w:hAnsi="Arial" w:cs="Arial"/>
        </w:rPr>
        <w:t xml:space="preserve">. </w:t>
      </w:r>
      <w:proofErr w:type="spellStart"/>
      <w:r w:rsidRPr="00161F9D">
        <w:rPr>
          <w:rFonts w:ascii="Arial" w:hAnsi="Arial" w:cs="Arial"/>
        </w:rPr>
        <w:t>Renishaws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pulsgivarsystem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CE-</w:t>
      </w:r>
      <w:proofErr w:type="spellStart"/>
      <w:r w:rsidRPr="00161F9D">
        <w:rPr>
          <w:rFonts w:ascii="Arial" w:hAnsi="Arial" w:cs="Arial"/>
        </w:rPr>
        <w:t>godkända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tillverkas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internt</w:t>
      </w:r>
      <w:proofErr w:type="spellEnd"/>
      <w:r w:rsidRPr="00161F9D">
        <w:rPr>
          <w:rFonts w:ascii="Arial" w:hAnsi="Arial" w:cs="Arial"/>
        </w:rPr>
        <w:t xml:space="preserve"> med </w:t>
      </w:r>
      <w:proofErr w:type="spellStart"/>
      <w:r w:rsidRPr="00161F9D">
        <w:rPr>
          <w:rFonts w:ascii="Arial" w:hAnsi="Arial" w:cs="Arial"/>
        </w:rPr>
        <w:t>noggrant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kvalitetskontrollerade</w:t>
      </w:r>
      <w:proofErr w:type="spellEnd"/>
      <w:r w:rsidRPr="00161F9D">
        <w:rPr>
          <w:rFonts w:ascii="Arial" w:hAnsi="Arial" w:cs="Arial"/>
        </w:rPr>
        <w:t xml:space="preserve"> processer </w:t>
      </w:r>
      <w:proofErr w:type="spellStart"/>
      <w:r w:rsidRPr="00161F9D">
        <w:rPr>
          <w:rFonts w:ascii="Arial" w:hAnsi="Arial" w:cs="Arial"/>
        </w:rPr>
        <w:t>som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är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certifierade</w:t>
      </w:r>
      <w:proofErr w:type="spellEnd"/>
      <w:r w:rsidRPr="00161F9D">
        <w:rPr>
          <w:rFonts w:ascii="Arial" w:hAnsi="Arial" w:cs="Arial"/>
        </w:rPr>
        <w:t xml:space="preserve"> till ISO 9001:2008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backas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upp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av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ett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snabbt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engagerat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globalt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nätverk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försäljning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och</w:t>
      </w:r>
      <w:proofErr w:type="spellEnd"/>
      <w:r w:rsidRPr="00161F9D">
        <w:rPr>
          <w:rFonts w:ascii="Arial" w:hAnsi="Arial" w:cs="Arial"/>
        </w:rPr>
        <w:t xml:space="preserve"> support.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proofErr w:type="spellStart"/>
      <w:r w:rsidRPr="00161F9D">
        <w:rPr>
          <w:rFonts w:ascii="Arial" w:hAnsi="Arial" w:cs="Arial"/>
        </w:rPr>
        <w:t>För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mer</w:t>
      </w:r>
      <w:proofErr w:type="spellEnd"/>
      <w:r w:rsidRPr="00161F9D">
        <w:rPr>
          <w:rFonts w:ascii="Arial" w:hAnsi="Arial" w:cs="Arial"/>
        </w:rPr>
        <w:t xml:space="preserve"> information om </w:t>
      </w:r>
      <w:proofErr w:type="spellStart"/>
      <w:r w:rsidRPr="00161F9D">
        <w:rPr>
          <w:rFonts w:ascii="Arial" w:hAnsi="Arial" w:cs="Arial"/>
        </w:rPr>
        <w:t>Renishaws</w:t>
      </w:r>
      <w:proofErr w:type="spellEnd"/>
      <w:r w:rsidRPr="00161F9D">
        <w:rPr>
          <w:rFonts w:ascii="Arial" w:hAnsi="Arial" w:cs="Arial"/>
        </w:rPr>
        <w:t xml:space="preserve"> </w:t>
      </w:r>
      <w:proofErr w:type="spellStart"/>
      <w:r w:rsidRPr="00161F9D">
        <w:rPr>
          <w:rFonts w:ascii="Arial" w:hAnsi="Arial" w:cs="Arial"/>
        </w:rPr>
        <w:t>pulsgivarprodukter</w:t>
      </w:r>
      <w:proofErr w:type="spellEnd"/>
      <w:r w:rsidRPr="00161F9D">
        <w:rPr>
          <w:rFonts w:ascii="Arial" w:hAnsi="Arial" w:cs="Arial"/>
        </w:rPr>
        <w:t xml:space="preserve">, </w:t>
      </w:r>
      <w:proofErr w:type="spellStart"/>
      <w:r w:rsidRPr="00161F9D">
        <w:rPr>
          <w:rFonts w:ascii="Arial" w:hAnsi="Arial" w:cs="Arial"/>
        </w:rPr>
        <w:t>besök</w:t>
      </w:r>
      <w:proofErr w:type="spellEnd"/>
      <w:r w:rsidRPr="00161F9D">
        <w:rPr>
          <w:rFonts w:ascii="Arial" w:hAnsi="Arial" w:cs="Arial"/>
        </w:rPr>
        <w:t xml:space="preserve"> </w:t>
      </w:r>
      <w:r w:rsidRPr="00161F9D">
        <w:rPr>
          <w:rStyle w:val="Hyperlink"/>
          <w:rFonts w:ascii="Arial" w:hAnsi="Arial" w:cs="Arial"/>
        </w:rPr>
        <w:t>www.renishaw.se/encoders</w:t>
      </w: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</w:p>
    <w:p w:rsidR="00161F9D" w:rsidRPr="00161F9D" w:rsidRDefault="00161F9D" w:rsidP="00161F9D">
      <w:pPr>
        <w:spacing w:line="240" w:lineRule="exact"/>
        <w:rPr>
          <w:rFonts w:ascii="Arial" w:hAnsi="Arial" w:cs="Arial"/>
        </w:rPr>
      </w:pPr>
      <w:bookmarkStart w:id="0" w:name="_GoBack"/>
      <w:bookmarkEnd w:id="0"/>
    </w:p>
    <w:p w:rsidR="00161F9D" w:rsidRPr="00161F9D" w:rsidRDefault="00161F9D" w:rsidP="00161F9D">
      <w:pPr>
        <w:spacing w:line="240" w:lineRule="exact"/>
        <w:jc w:val="center"/>
        <w:rPr>
          <w:rFonts w:ascii="Arial" w:hAnsi="Arial" w:cs="Arial"/>
          <w:sz w:val="22"/>
        </w:rPr>
      </w:pPr>
      <w:r w:rsidRPr="00161F9D">
        <w:rPr>
          <w:rFonts w:ascii="Arial" w:hAnsi="Arial" w:cs="Arial"/>
          <w:sz w:val="22"/>
        </w:rPr>
        <w:t>-Slut-</w:t>
      </w:r>
    </w:p>
    <w:p w:rsidR="0006668E" w:rsidRPr="00161F9D" w:rsidRDefault="0006668E" w:rsidP="00161F9D">
      <w:pPr>
        <w:spacing w:line="240" w:lineRule="exact"/>
        <w:rPr>
          <w:rFonts w:ascii="Arial" w:eastAsia="DotumChe" w:hAnsi="Arial" w:cs="Arial"/>
        </w:rPr>
      </w:pPr>
    </w:p>
    <w:sectPr w:rsidR="0006668E" w:rsidRPr="00161F9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1F9D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161F9D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161F9D"/>
    <w:rPr>
      <w:rFonts w:ascii="Arial" w:eastAsiaTheme="majorEastAsia" w:hAnsi="Arial" w:cstheme="majorBidi"/>
      <w:b/>
      <w:spacing w:val="-10"/>
      <w:kern w:val="28"/>
      <w:sz w:val="24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2282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2019-04-05T09:53:00Z</dcterms:created>
  <dcterms:modified xsi:type="dcterms:W3CDTF">2019-04-05T09:53:00Z</dcterms:modified>
</cp:coreProperties>
</file>