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B93AB7" w:rsidRDefault="00121BFD" w:rsidP="0016753A">
      <w:pPr>
        <w:ind w:right="567"/>
        <w:rPr>
          <w:rFonts w:ascii="Arial" w:hAnsi="Arial" w:cs="Arial"/>
        </w:rPr>
      </w:pPr>
      <w:r w:rsidRPr="00B93AB7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02A" w:rsidRPr="00B93AB7" w:rsidRDefault="0039502A" w:rsidP="0039502A">
      <w:pPr>
        <w:rPr>
          <w:rFonts w:ascii="Arial" w:eastAsia="DotumChe" w:hAnsi="Arial" w:cs="Arial"/>
          <w:b/>
          <w:bCs/>
          <w:sz w:val="22"/>
        </w:rPr>
      </w:pPr>
      <w:proofErr w:type="spellStart"/>
      <w:r w:rsidRPr="00B93AB7">
        <w:rPr>
          <w:rFonts w:ascii="MS Gothic" w:eastAsia="MS Gothic" w:hAnsi="MS Gothic" w:cs="MS Gothic" w:hint="eastAsia"/>
          <w:b/>
          <w:bCs/>
          <w:sz w:val="22"/>
        </w:rPr>
        <w:t>積層製造</w:t>
      </w:r>
      <w:proofErr w:type="spellEnd"/>
      <w:r w:rsidRPr="00B93AB7">
        <w:rPr>
          <w:rFonts w:ascii="Arial" w:hAnsi="Arial" w:cs="Arial"/>
          <w:b/>
          <w:bCs/>
          <w:sz w:val="22"/>
        </w:rPr>
        <w:t xml:space="preserve"> — </w:t>
      </w:r>
      <w:r w:rsidRPr="00B93AB7">
        <w:rPr>
          <w:rFonts w:ascii="MS Gothic" w:eastAsia="MS Gothic" w:hAnsi="MS Gothic" w:cs="MS Gothic" w:hint="eastAsia"/>
          <w:b/>
          <w:bCs/>
          <w:sz w:val="22"/>
        </w:rPr>
        <w:t>在</w:t>
      </w:r>
      <w:r w:rsidRPr="00B93AB7">
        <w:rPr>
          <w:rFonts w:ascii="Arial" w:hAnsi="Arial" w:cs="Arial"/>
          <w:b/>
          <w:bCs/>
          <w:sz w:val="22"/>
        </w:rPr>
        <w:t xml:space="preserve"> EMO Hannover 2019 </w:t>
      </w:r>
      <w:proofErr w:type="spellStart"/>
      <w:r w:rsidRPr="00B93AB7">
        <w:rPr>
          <w:rFonts w:ascii="MS Gothic" w:eastAsia="MS Gothic" w:hAnsi="MS Gothic" w:cs="MS Gothic" w:hint="eastAsia"/>
          <w:b/>
          <w:bCs/>
          <w:sz w:val="22"/>
        </w:rPr>
        <w:t>上，生</w:t>
      </w:r>
      <w:r w:rsidRPr="00B93AB7">
        <w:rPr>
          <w:rFonts w:ascii="Microsoft JhengHei" w:eastAsia="Microsoft JhengHei" w:hAnsi="Microsoft JhengHei" w:cs="Microsoft JhengHei" w:hint="eastAsia"/>
          <w:b/>
          <w:bCs/>
          <w:sz w:val="22"/>
        </w:rPr>
        <w:t>產力毫不妥協</w:t>
      </w:r>
      <w:proofErr w:type="spellEnd"/>
    </w:p>
    <w:p w:rsidR="0039502A" w:rsidRPr="00B93AB7" w:rsidRDefault="0039502A" w:rsidP="0039502A">
      <w:pPr>
        <w:rPr>
          <w:rFonts w:ascii="Arial" w:eastAsia="DotumChe" w:hAnsi="Arial" w:cs="Arial"/>
          <w:bCs/>
        </w:rPr>
      </w:pPr>
    </w:p>
    <w:p w:rsidR="0039502A" w:rsidRPr="00B93AB7" w:rsidRDefault="0039502A" w:rsidP="0039502A">
      <w:pPr>
        <w:rPr>
          <w:rFonts w:ascii="Arial" w:eastAsia="DotumChe" w:hAnsi="Arial" w:cs="Arial"/>
          <w:bCs/>
        </w:rPr>
      </w:pPr>
      <w:r w:rsidRPr="00B93AB7">
        <w:rPr>
          <w:rFonts w:ascii="Arial" w:hAnsi="Arial" w:cs="Arial"/>
        </w:rPr>
        <w:t xml:space="preserve">2019 </w:t>
      </w:r>
      <w:r w:rsidRPr="00B93AB7">
        <w:rPr>
          <w:rFonts w:ascii="MS Gothic" w:eastAsia="MS Gothic" w:hAnsi="MS Gothic" w:cs="MS Gothic" w:hint="eastAsia"/>
        </w:rPr>
        <w:t>年</w:t>
      </w:r>
      <w:r w:rsidRPr="00B93AB7">
        <w:rPr>
          <w:rFonts w:ascii="Arial" w:hAnsi="Arial" w:cs="Arial"/>
        </w:rPr>
        <w:t xml:space="preserve"> 9 </w:t>
      </w:r>
      <w:r w:rsidRPr="00B93AB7">
        <w:rPr>
          <w:rFonts w:ascii="MS Gothic" w:eastAsia="MS Gothic" w:hAnsi="MS Gothic" w:cs="MS Gothic" w:hint="eastAsia"/>
        </w:rPr>
        <w:t>月</w:t>
      </w:r>
      <w:r w:rsidRPr="00B93AB7">
        <w:rPr>
          <w:rFonts w:ascii="Arial" w:hAnsi="Arial" w:cs="Arial"/>
        </w:rPr>
        <w:t xml:space="preserve"> 16 </w:t>
      </w:r>
      <w:r w:rsidRPr="00B93AB7">
        <w:rPr>
          <w:rFonts w:ascii="MS Gothic" w:eastAsia="MS Gothic" w:hAnsi="MS Gothic" w:cs="MS Gothic" w:hint="eastAsia"/>
        </w:rPr>
        <w:t>至</w:t>
      </w:r>
      <w:r w:rsidRPr="00B93AB7">
        <w:rPr>
          <w:rFonts w:ascii="Arial" w:hAnsi="Arial" w:cs="Arial"/>
        </w:rPr>
        <w:t xml:space="preserve"> 21 </w:t>
      </w:r>
      <w:proofErr w:type="spellStart"/>
      <w:r w:rsidRPr="00B93AB7">
        <w:rPr>
          <w:rFonts w:ascii="MS Gothic" w:eastAsia="MS Gothic" w:hAnsi="MS Gothic" w:cs="MS Gothic" w:hint="eastAsia"/>
        </w:rPr>
        <w:t>日，全球工程技術公司</w:t>
      </w:r>
      <w:proofErr w:type="spellEnd"/>
      <w:r w:rsidRPr="00B93AB7">
        <w:rPr>
          <w:rFonts w:ascii="Arial" w:hAnsi="Arial" w:cs="Arial"/>
        </w:rPr>
        <w:t xml:space="preserve"> Renishaw </w:t>
      </w:r>
      <w:proofErr w:type="spellStart"/>
      <w:r w:rsidRPr="00B93AB7">
        <w:rPr>
          <w:rFonts w:ascii="MS Gothic" w:eastAsia="MS Gothic" w:hAnsi="MS Gothic" w:cs="MS Gothic" w:hint="eastAsia"/>
        </w:rPr>
        <w:t>將在德國</w:t>
      </w:r>
      <w:proofErr w:type="spellEnd"/>
      <w:r w:rsidRPr="00B93AB7">
        <w:rPr>
          <w:rFonts w:ascii="Arial" w:hAnsi="Arial" w:cs="Arial"/>
        </w:rPr>
        <w:t xml:space="preserve"> EMO Hannover 2019 </w:t>
      </w:r>
      <w:proofErr w:type="spellStart"/>
      <w:r w:rsidRPr="00B93AB7">
        <w:rPr>
          <w:rFonts w:ascii="MS Gothic" w:eastAsia="MS Gothic" w:hAnsi="MS Gothic" w:cs="MS Gothic" w:hint="eastAsia"/>
        </w:rPr>
        <w:t>上展示其領先的積層製造</w:t>
      </w:r>
      <w:proofErr w:type="spellEnd"/>
      <w:r w:rsidRPr="00B93AB7">
        <w:rPr>
          <w:rFonts w:ascii="Arial" w:hAnsi="Arial" w:cs="Arial"/>
        </w:rPr>
        <w:t xml:space="preserve"> (AM) </w:t>
      </w:r>
      <w:proofErr w:type="spellStart"/>
      <w:r w:rsidRPr="00B93AB7">
        <w:rPr>
          <w:rFonts w:ascii="MS Gothic" w:eastAsia="MS Gothic" w:hAnsi="MS Gothic" w:cs="MS Gothic" w:hint="eastAsia"/>
        </w:rPr>
        <w:t>硬體和軟體</w:t>
      </w:r>
      <w:proofErr w:type="spellEnd"/>
      <w:r w:rsidRPr="00B93AB7">
        <w:rPr>
          <w:rFonts w:ascii="MS Gothic" w:eastAsia="MS Gothic" w:hAnsi="MS Gothic" w:cs="MS Gothic" w:hint="eastAsia"/>
        </w:rPr>
        <w:t>。</w:t>
      </w:r>
    </w:p>
    <w:p w:rsidR="0039502A" w:rsidRPr="00B93AB7" w:rsidRDefault="0039502A" w:rsidP="0039502A">
      <w:pPr>
        <w:rPr>
          <w:rFonts w:ascii="Arial" w:eastAsia="DotumChe" w:hAnsi="Arial" w:cs="Arial"/>
          <w:bCs/>
        </w:rPr>
      </w:pPr>
    </w:p>
    <w:p w:rsidR="0039502A" w:rsidRPr="00B93AB7" w:rsidRDefault="0039502A" w:rsidP="0039502A">
      <w:pPr>
        <w:rPr>
          <w:rFonts w:ascii="Arial" w:eastAsia="DotumChe" w:hAnsi="Arial" w:cs="Arial"/>
        </w:rPr>
      </w:pPr>
      <w:r w:rsidRPr="00B93AB7">
        <w:rPr>
          <w:rFonts w:ascii="MS Gothic" w:eastAsia="MS Gothic" w:hAnsi="MS Gothic" w:cs="MS Gothic" w:hint="eastAsia"/>
          <w:bCs/>
        </w:rPr>
        <w:t>在</w:t>
      </w:r>
      <w:r w:rsidRPr="00B93AB7">
        <w:rPr>
          <w:rFonts w:ascii="Arial" w:hAnsi="Arial" w:cs="Arial"/>
          <w:bCs/>
        </w:rPr>
        <w:t xml:space="preserve"> 9 </w:t>
      </w:r>
      <w:proofErr w:type="spellStart"/>
      <w:r w:rsidRPr="00B93AB7">
        <w:rPr>
          <w:rFonts w:ascii="MS Gothic" w:eastAsia="MS Gothic" w:hAnsi="MS Gothic" w:cs="MS Gothic" w:hint="eastAsia"/>
          <w:bCs/>
        </w:rPr>
        <w:t>號展廳的專用</w:t>
      </w:r>
      <w:proofErr w:type="spellEnd"/>
      <w:r w:rsidRPr="00B93AB7">
        <w:rPr>
          <w:rFonts w:ascii="Arial" w:hAnsi="Arial" w:cs="Arial"/>
          <w:bCs/>
        </w:rPr>
        <w:t xml:space="preserve"> AM </w:t>
      </w:r>
      <w:proofErr w:type="spellStart"/>
      <w:r w:rsidRPr="00B93AB7">
        <w:rPr>
          <w:rFonts w:ascii="MS Gothic" w:eastAsia="MS Gothic" w:hAnsi="MS Gothic" w:cs="MS Gothic" w:hint="eastAsia"/>
          <w:bCs/>
        </w:rPr>
        <w:t>攤位上，</w:t>
      </w:r>
      <w:r w:rsidRPr="00B93AB7">
        <w:rPr>
          <w:rFonts w:ascii="Arial" w:hAnsi="Arial" w:cs="Arial"/>
          <w:bCs/>
        </w:rPr>
        <w:t>Renishaw</w:t>
      </w:r>
      <w:proofErr w:type="spellEnd"/>
      <w:r w:rsidRPr="00B93AB7">
        <w:rPr>
          <w:rFonts w:ascii="Arial" w:hAnsi="Arial" w:cs="Arial"/>
          <w:bCs/>
        </w:rPr>
        <w:t xml:space="preserve"> </w:t>
      </w:r>
      <w:proofErr w:type="spellStart"/>
      <w:r w:rsidRPr="00B93AB7">
        <w:rPr>
          <w:rFonts w:ascii="MS Gothic" w:eastAsia="MS Gothic" w:hAnsi="MS Gothic" w:cs="MS Gothic" w:hint="eastAsia"/>
          <w:bCs/>
        </w:rPr>
        <w:t>將展示高品質、高效率</w:t>
      </w:r>
      <w:proofErr w:type="spellEnd"/>
      <w:r w:rsidRPr="00B93AB7">
        <w:rPr>
          <w:rFonts w:ascii="Arial" w:hAnsi="Arial" w:cs="Arial"/>
          <w:bCs/>
        </w:rPr>
        <w:t xml:space="preserve"> AM </w:t>
      </w:r>
      <w:proofErr w:type="spellStart"/>
      <w:r w:rsidRPr="00B93AB7">
        <w:rPr>
          <w:rFonts w:ascii="MS Gothic" w:eastAsia="MS Gothic" w:hAnsi="MS Gothic" w:cs="MS Gothic" w:hint="eastAsia"/>
          <w:bCs/>
        </w:rPr>
        <w:t>技術的</w:t>
      </w:r>
      <w:r w:rsidRPr="00B93AB7">
        <w:rPr>
          <w:rFonts w:ascii="Microsoft JhengHei" w:eastAsia="Microsoft JhengHei" w:hAnsi="Microsoft JhengHei" w:cs="Microsoft JhengHei" w:hint="eastAsia"/>
          <w:bCs/>
        </w:rPr>
        <w:t>產品系列，包括最新系統四雷射器</w:t>
      </w:r>
      <w:proofErr w:type="spellEnd"/>
      <w:r w:rsidRPr="00B93AB7">
        <w:rPr>
          <w:rFonts w:ascii="Arial" w:hAnsi="Arial" w:cs="Arial"/>
          <w:bCs/>
        </w:rPr>
        <w:t xml:space="preserve"> </w:t>
      </w:r>
      <w:proofErr w:type="spellStart"/>
      <w:r w:rsidRPr="00B93AB7">
        <w:rPr>
          <w:rFonts w:ascii="Arial" w:hAnsi="Arial" w:cs="Arial"/>
          <w:bCs/>
        </w:rPr>
        <w:t>RenAM</w:t>
      </w:r>
      <w:proofErr w:type="spellEnd"/>
      <w:r w:rsidRPr="00B93AB7">
        <w:rPr>
          <w:rFonts w:ascii="Arial" w:hAnsi="Arial" w:cs="Arial"/>
          <w:bCs/>
        </w:rPr>
        <w:t xml:space="preserve"> 500Q</w:t>
      </w:r>
      <w:r w:rsidRPr="00B93AB7">
        <w:rPr>
          <w:rFonts w:ascii="MS Gothic" w:eastAsia="MS Gothic" w:hAnsi="MS Gothic" w:cs="MS Gothic" w:hint="eastAsia"/>
          <w:bCs/>
        </w:rPr>
        <w:t>。此精巧型機器具有四個</w:t>
      </w:r>
      <w:r w:rsidRPr="00B93AB7">
        <w:rPr>
          <w:rFonts w:ascii="Arial" w:hAnsi="Arial" w:cs="Arial"/>
          <w:bCs/>
        </w:rPr>
        <w:t xml:space="preserve"> 500 W </w:t>
      </w:r>
      <w:proofErr w:type="spellStart"/>
      <w:r w:rsidRPr="00B93AB7">
        <w:rPr>
          <w:rFonts w:ascii="MS Gothic" w:eastAsia="MS Gothic" w:hAnsi="MS Gothic" w:cs="MS Gothic" w:hint="eastAsia"/>
          <w:bCs/>
        </w:rPr>
        <w:t>雷射器，大幅改進常用平台尺寸的生</w:t>
      </w:r>
      <w:r w:rsidRPr="00B93AB7">
        <w:rPr>
          <w:rFonts w:ascii="Microsoft JhengHei" w:eastAsia="Microsoft JhengHei" w:hAnsi="Microsoft JhengHei" w:cs="Microsoft JhengHei" w:hint="eastAsia"/>
          <w:bCs/>
        </w:rPr>
        <w:t>產力，同時提高建造的元件品質</w:t>
      </w:r>
      <w:proofErr w:type="spellEnd"/>
      <w:r w:rsidRPr="00B93AB7">
        <w:rPr>
          <w:rFonts w:ascii="Microsoft JhengHei" w:eastAsia="Microsoft JhengHei" w:hAnsi="Microsoft JhengHei" w:cs="Microsoft JhengHei" w:hint="eastAsia"/>
          <w:bCs/>
        </w:rPr>
        <w:t>。</w:t>
      </w:r>
    </w:p>
    <w:p w:rsidR="0039502A" w:rsidRPr="00B93AB7" w:rsidRDefault="0039502A" w:rsidP="0039502A">
      <w:pPr>
        <w:rPr>
          <w:rFonts w:ascii="Arial" w:eastAsia="DotumChe" w:hAnsi="Arial" w:cs="Arial"/>
          <w:bCs/>
        </w:rPr>
      </w:pPr>
    </w:p>
    <w:p w:rsidR="0039502A" w:rsidRPr="00B93AB7" w:rsidRDefault="0039502A" w:rsidP="0039502A">
      <w:pPr>
        <w:rPr>
          <w:rFonts w:ascii="Arial" w:eastAsia="DotumChe" w:hAnsi="Arial" w:cs="Arial"/>
          <w:bCs/>
        </w:rPr>
      </w:pPr>
      <w:proofErr w:type="spellStart"/>
      <w:r w:rsidRPr="00B93AB7">
        <w:rPr>
          <w:rFonts w:ascii="Arial" w:hAnsi="Arial" w:cs="Arial"/>
          <w:bCs/>
        </w:rPr>
        <w:t>RenAM</w:t>
      </w:r>
      <w:proofErr w:type="spellEnd"/>
      <w:r w:rsidRPr="00B93AB7">
        <w:rPr>
          <w:rFonts w:ascii="Arial" w:hAnsi="Arial" w:cs="Arial"/>
          <w:bCs/>
        </w:rPr>
        <w:t xml:space="preserve"> 500Q </w:t>
      </w:r>
      <w:proofErr w:type="spellStart"/>
      <w:r w:rsidRPr="00B93AB7">
        <w:rPr>
          <w:rFonts w:ascii="MS Gothic" w:eastAsia="MS Gothic" w:hAnsi="MS Gothic" w:cs="MS Gothic" w:hint="eastAsia"/>
          <w:bCs/>
        </w:rPr>
        <w:t>使製程加快四倍，將金屬</w:t>
      </w:r>
      <w:proofErr w:type="spellEnd"/>
      <w:r w:rsidRPr="00B93AB7">
        <w:rPr>
          <w:rFonts w:ascii="Arial" w:hAnsi="Arial" w:cs="Arial"/>
          <w:bCs/>
        </w:rPr>
        <w:t xml:space="preserve"> AM </w:t>
      </w:r>
      <w:proofErr w:type="spellStart"/>
      <w:r w:rsidRPr="00B93AB7">
        <w:rPr>
          <w:rFonts w:ascii="MS Gothic" w:eastAsia="MS Gothic" w:hAnsi="MS Gothic" w:cs="MS Gothic" w:hint="eastAsia"/>
          <w:bCs/>
        </w:rPr>
        <w:t>的市場吸引力擴展至先前不經濟的應用，推動技術進入新的</w:t>
      </w:r>
      <w:r w:rsidRPr="00B93AB7">
        <w:rPr>
          <w:rFonts w:ascii="Microsoft JhengHei" w:eastAsia="Microsoft JhengHei" w:hAnsi="Microsoft JhengHei" w:cs="Microsoft JhengHei" w:hint="eastAsia"/>
          <w:bCs/>
        </w:rPr>
        <w:t>產業。</w:t>
      </w:r>
      <w:r w:rsidRPr="00B93AB7">
        <w:rPr>
          <w:rFonts w:ascii="Arial" w:hAnsi="Arial" w:cs="Arial"/>
          <w:bCs/>
        </w:rPr>
        <w:t>Renishaw</w:t>
      </w:r>
      <w:proofErr w:type="spellEnd"/>
      <w:r w:rsidRPr="00B93AB7">
        <w:rPr>
          <w:rFonts w:ascii="Arial" w:hAnsi="Arial" w:cs="Arial"/>
          <w:bCs/>
        </w:rPr>
        <w:t xml:space="preserve"> </w:t>
      </w:r>
      <w:proofErr w:type="spellStart"/>
      <w:r w:rsidRPr="00B93AB7">
        <w:rPr>
          <w:rFonts w:ascii="MS Gothic" w:eastAsia="MS Gothic" w:hAnsi="MS Gothic" w:cs="MS Gothic" w:hint="eastAsia"/>
          <w:bCs/>
        </w:rPr>
        <w:t>以有競爭力的方式定位機器，確保客</w:t>
      </w:r>
      <w:r w:rsidRPr="00B93AB7">
        <w:rPr>
          <w:rFonts w:ascii="Malgun Gothic" w:eastAsia="Malgun Gothic" w:hAnsi="Malgun Gothic" w:cs="Malgun Gothic" w:hint="eastAsia"/>
          <w:bCs/>
        </w:rPr>
        <w:t>戶因每個零件的成本降低而受益，而不影響標準單雷射器系統的精度或品質</w:t>
      </w:r>
      <w:proofErr w:type="spellEnd"/>
      <w:r w:rsidRPr="00B93AB7">
        <w:rPr>
          <w:rFonts w:ascii="Malgun Gothic" w:eastAsia="Malgun Gothic" w:hAnsi="Malgun Gothic" w:cs="Malgun Gothic" w:hint="eastAsia"/>
          <w:bCs/>
        </w:rPr>
        <w:t>。</w:t>
      </w:r>
    </w:p>
    <w:p w:rsidR="0039502A" w:rsidRPr="00B93AB7" w:rsidRDefault="0039502A" w:rsidP="0039502A">
      <w:pPr>
        <w:rPr>
          <w:rFonts w:ascii="Arial" w:eastAsia="DotumChe" w:hAnsi="Arial" w:cs="Arial"/>
          <w:bCs/>
        </w:rPr>
      </w:pPr>
    </w:p>
    <w:p w:rsidR="0039502A" w:rsidRPr="00B93AB7" w:rsidRDefault="0039502A" w:rsidP="0039502A">
      <w:pPr>
        <w:rPr>
          <w:rFonts w:ascii="Arial" w:eastAsia="DotumChe" w:hAnsi="Arial" w:cs="Arial"/>
          <w:bCs/>
        </w:rPr>
      </w:pPr>
      <w:proofErr w:type="spellStart"/>
      <w:r w:rsidRPr="00B93AB7">
        <w:rPr>
          <w:rFonts w:ascii="MS Gothic" w:eastAsia="MS Gothic" w:hAnsi="MS Gothic" w:cs="MS Gothic" w:hint="eastAsia"/>
          <w:bCs/>
        </w:rPr>
        <w:t>位於</w:t>
      </w:r>
      <w:proofErr w:type="spellEnd"/>
      <w:r w:rsidRPr="00B93AB7">
        <w:rPr>
          <w:rFonts w:ascii="Arial" w:hAnsi="Arial" w:cs="Arial"/>
          <w:bCs/>
        </w:rPr>
        <w:t xml:space="preserve"> </w:t>
      </w:r>
      <w:proofErr w:type="spellStart"/>
      <w:r w:rsidRPr="00B93AB7">
        <w:rPr>
          <w:rFonts w:ascii="Arial" w:hAnsi="Arial" w:cs="Arial"/>
          <w:bCs/>
        </w:rPr>
        <w:t>RenAM</w:t>
      </w:r>
      <w:proofErr w:type="spellEnd"/>
      <w:r w:rsidRPr="00B93AB7">
        <w:rPr>
          <w:rFonts w:ascii="Arial" w:hAnsi="Arial" w:cs="Arial"/>
          <w:bCs/>
        </w:rPr>
        <w:t xml:space="preserve"> 500Q </w:t>
      </w:r>
      <w:r w:rsidRPr="00B93AB7">
        <w:rPr>
          <w:rFonts w:ascii="MS Gothic" w:eastAsia="MS Gothic" w:hAnsi="MS Gothic" w:cs="MS Gothic" w:hint="eastAsia"/>
          <w:bCs/>
        </w:rPr>
        <w:t>核心的關鍵技術是光學系統和控制軟體。雷射光束透過四個通道進入系統，隨後被動態聚焦並導入單一熱控電流計（「</w:t>
      </w:r>
      <w:r w:rsidRPr="00B93AB7">
        <w:rPr>
          <w:rFonts w:ascii="Arial" w:hAnsi="Arial" w:cs="Arial"/>
          <w:bCs/>
        </w:rPr>
        <w:t>galvo</w:t>
      </w:r>
      <w:r w:rsidRPr="00B93AB7">
        <w:rPr>
          <w:rFonts w:ascii="MS Gothic" w:eastAsia="MS Gothic" w:hAnsi="MS Gothic" w:cs="MS Gothic" w:hint="eastAsia"/>
          <w:bCs/>
        </w:rPr>
        <w:t>」）裝置。</w:t>
      </w:r>
      <w:r w:rsidRPr="00B93AB7">
        <w:rPr>
          <w:rFonts w:ascii="Arial" w:hAnsi="Arial" w:cs="Arial"/>
          <w:bCs/>
        </w:rPr>
        <w:t xml:space="preserve">Galvo </w:t>
      </w:r>
      <w:proofErr w:type="spellStart"/>
      <w:r w:rsidRPr="00B93AB7">
        <w:rPr>
          <w:rFonts w:ascii="MS Gothic" w:eastAsia="MS Gothic" w:hAnsi="MS Gothic" w:cs="MS Gothic" w:hint="eastAsia"/>
          <w:bCs/>
        </w:rPr>
        <w:t>裝置中有四對數位控制引導鏡，引導雷射覆蓋粉床的整個工作區域</w:t>
      </w:r>
      <w:proofErr w:type="spellEnd"/>
      <w:r w:rsidRPr="00B93AB7">
        <w:rPr>
          <w:rFonts w:ascii="MS Gothic" w:eastAsia="MS Gothic" w:hAnsi="MS Gothic" w:cs="MS Gothic" w:hint="eastAsia"/>
          <w:bCs/>
        </w:rPr>
        <w:t>。</w:t>
      </w:r>
    </w:p>
    <w:p w:rsidR="0039502A" w:rsidRPr="00B93AB7" w:rsidRDefault="0039502A" w:rsidP="0039502A">
      <w:pPr>
        <w:rPr>
          <w:rFonts w:ascii="Arial" w:eastAsia="DotumChe" w:hAnsi="Arial" w:cs="Arial"/>
          <w:bCs/>
        </w:rPr>
      </w:pPr>
    </w:p>
    <w:p w:rsidR="0039502A" w:rsidRPr="00B93AB7" w:rsidRDefault="0039502A" w:rsidP="0039502A">
      <w:pPr>
        <w:rPr>
          <w:rFonts w:ascii="Arial" w:eastAsia="DotumChe" w:hAnsi="Arial" w:cs="Arial"/>
          <w:bCs/>
        </w:rPr>
      </w:pPr>
      <w:r w:rsidRPr="00B93AB7">
        <w:rPr>
          <w:rFonts w:ascii="Arial" w:hAnsi="Arial" w:cs="Arial"/>
          <w:bCs/>
        </w:rPr>
        <w:t xml:space="preserve">Renishaw </w:t>
      </w:r>
      <w:proofErr w:type="spellStart"/>
      <w:r w:rsidRPr="00B93AB7">
        <w:rPr>
          <w:rFonts w:ascii="MS Gothic" w:eastAsia="MS Gothic" w:hAnsi="MS Gothic" w:cs="MS Gothic" w:hint="eastAsia"/>
          <w:bCs/>
        </w:rPr>
        <w:t>積層製造</w:t>
      </w:r>
      <w:r w:rsidRPr="00B93AB7">
        <w:rPr>
          <w:rFonts w:ascii="Microsoft JhengHei" w:eastAsia="Microsoft JhengHei" w:hAnsi="Microsoft JhengHei" w:cs="Microsoft JhengHei" w:hint="eastAsia"/>
          <w:bCs/>
        </w:rPr>
        <w:t>產品部行銷經理</w:t>
      </w:r>
      <w:proofErr w:type="spellEnd"/>
      <w:r w:rsidRPr="00B93AB7">
        <w:rPr>
          <w:rFonts w:ascii="Arial" w:hAnsi="Arial" w:cs="Arial"/>
          <w:bCs/>
        </w:rPr>
        <w:t xml:space="preserve"> Robin Weston </w:t>
      </w:r>
      <w:proofErr w:type="spellStart"/>
      <w:r w:rsidRPr="00B93AB7">
        <w:rPr>
          <w:rFonts w:ascii="Malgun Gothic" w:eastAsia="Malgun Gothic" w:hAnsi="Malgun Gothic" w:cs="Malgun Gothic" w:hint="eastAsia"/>
          <w:bCs/>
        </w:rPr>
        <w:t>說明</w:t>
      </w:r>
      <w:proofErr w:type="spellEnd"/>
      <w:r w:rsidRPr="00B93AB7">
        <w:rPr>
          <w:rFonts w:ascii="Malgun Gothic" w:eastAsia="Malgun Gothic" w:hAnsi="Malgun Gothic" w:cs="Malgun Gothic" w:hint="eastAsia"/>
          <w:bCs/>
        </w:rPr>
        <w:t>：「</w:t>
      </w:r>
      <w:r w:rsidRPr="00B93AB7">
        <w:rPr>
          <w:rFonts w:ascii="Arial" w:hAnsi="Arial" w:cs="Arial"/>
          <w:bCs/>
        </w:rPr>
        <w:t xml:space="preserve">Renishaw </w:t>
      </w:r>
      <w:r w:rsidRPr="00B93AB7">
        <w:rPr>
          <w:rFonts w:ascii="MS Gothic" w:eastAsia="MS Gothic" w:hAnsi="MS Gothic" w:cs="MS Gothic" w:hint="eastAsia"/>
          <w:bCs/>
        </w:rPr>
        <w:t>積層製造機器和光學系統的設計、工程和製造都在</w:t>
      </w:r>
      <w:r w:rsidRPr="00B93AB7">
        <w:rPr>
          <w:rFonts w:ascii="Malgun Gothic" w:eastAsia="Malgun Gothic" w:hAnsi="Malgun Gothic" w:cs="Malgun Gothic" w:hint="eastAsia"/>
          <w:bCs/>
        </w:rPr>
        <w:t>內部進行，讓我們對系統性能進行有效的控制。」「採用創新的光學系統設計並結合數位控制和動態聚焦，四個雷射器可同時處理粉床</w:t>
      </w:r>
      <w:r w:rsidRPr="00B93AB7">
        <w:rPr>
          <w:rFonts w:ascii="Arial" w:hAnsi="Arial" w:cs="Arial"/>
          <w:bCs/>
        </w:rPr>
        <w:t xml:space="preserve"> – </w:t>
      </w:r>
      <w:proofErr w:type="spellStart"/>
      <w:r w:rsidRPr="00B93AB7">
        <w:rPr>
          <w:rFonts w:ascii="MS Gothic" w:eastAsia="MS Gothic" w:hAnsi="MS Gothic" w:cs="MS Gothic" w:hint="eastAsia"/>
          <w:bCs/>
        </w:rPr>
        <w:t>提高機器的速度、生</w:t>
      </w:r>
      <w:r w:rsidRPr="00B93AB7">
        <w:rPr>
          <w:rFonts w:ascii="Microsoft JhengHei" w:eastAsia="Microsoft JhengHei" w:hAnsi="Microsoft JhengHei" w:cs="Microsoft JhengHei" w:hint="eastAsia"/>
          <w:bCs/>
        </w:rPr>
        <w:t>產力和能力</w:t>
      </w:r>
      <w:proofErr w:type="spellEnd"/>
      <w:r w:rsidRPr="00B93AB7">
        <w:rPr>
          <w:rFonts w:ascii="Microsoft JhengHei" w:eastAsia="Microsoft JhengHei" w:hAnsi="Microsoft JhengHei" w:cs="Microsoft JhengHei" w:hint="eastAsia"/>
          <w:bCs/>
        </w:rPr>
        <w:t>。」</w:t>
      </w:r>
    </w:p>
    <w:p w:rsidR="0039502A" w:rsidRPr="00B93AB7" w:rsidRDefault="0039502A" w:rsidP="0039502A">
      <w:pPr>
        <w:rPr>
          <w:rFonts w:ascii="Arial" w:eastAsia="DotumChe" w:hAnsi="Arial" w:cs="Arial"/>
          <w:bCs/>
        </w:rPr>
      </w:pPr>
      <w:r w:rsidRPr="00B93AB7">
        <w:rPr>
          <w:rFonts w:ascii="Arial" w:hAnsi="Arial" w:cs="Arial"/>
          <w:bCs/>
        </w:rPr>
        <w:t xml:space="preserve"> </w:t>
      </w:r>
    </w:p>
    <w:p w:rsidR="0039502A" w:rsidRPr="00B93AB7" w:rsidRDefault="0039502A" w:rsidP="0039502A">
      <w:pPr>
        <w:rPr>
          <w:rFonts w:ascii="Arial" w:eastAsia="DotumChe" w:hAnsi="Arial" w:cs="Arial"/>
          <w:bCs/>
        </w:rPr>
      </w:pPr>
      <w:r w:rsidRPr="00B93AB7">
        <w:rPr>
          <w:rFonts w:ascii="Arial" w:hAnsi="Arial" w:cs="Arial"/>
          <w:bCs/>
        </w:rPr>
        <w:t xml:space="preserve">Weston </w:t>
      </w:r>
      <w:proofErr w:type="spellStart"/>
      <w:r w:rsidRPr="00B93AB7">
        <w:rPr>
          <w:rFonts w:ascii="MS Gothic" w:eastAsia="MS Gothic" w:hAnsi="MS Gothic" w:cs="MS Gothic" w:hint="eastAsia"/>
          <w:bCs/>
        </w:rPr>
        <w:t>繼續</w:t>
      </w:r>
      <w:r w:rsidRPr="00B93AB7">
        <w:rPr>
          <w:rFonts w:ascii="Malgun Gothic" w:eastAsia="Malgun Gothic" w:hAnsi="Malgun Gothic" w:cs="Malgun Gothic" w:hint="eastAsia"/>
          <w:bCs/>
        </w:rPr>
        <w:t>說道</w:t>
      </w:r>
      <w:proofErr w:type="spellEnd"/>
      <w:r w:rsidRPr="00B93AB7">
        <w:rPr>
          <w:rFonts w:ascii="MS Gothic" w:eastAsia="MS Gothic" w:hAnsi="MS Gothic" w:cs="MS Gothic" w:hint="eastAsia"/>
          <w:bCs/>
        </w:rPr>
        <w:t>：「</w:t>
      </w:r>
      <w:proofErr w:type="spellStart"/>
      <w:r w:rsidRPr="00B93AB7">
        <w:rPr>
          <w:rFonts w:ascii="MS Gothic" w:eastAsia="MS Gothic" w:hAnsi="MS Gothic" w:cs="MS Gothic" w:hint="eastAsia"/>
          <w:bCs/>
        </w:rPr>
        <w:t>積層製造是光學系統的關鍵促成要素</w:t>
      </w:r>
      <w:proofErr w:type="spellEnd"/>
      <w:r w:rsidRPr="00B93AB7">
        <w:rPr>
          <w:rFonts w:ascii="MS Gothic" w:eastAsia="MS Gothic" w:hAnsi="MS Gothic" w:cs="MS Gothic" w:hint="eastAsia"/>
          <w:bCs/>
        </w:rPr>
        <w:t>。」「</w:t>
      </w:r>
      <w:r w:rsidRPr="00B93AB7">
        <w:rPr>
          <w:rFonts w:ascii="Arial" w:hAnsi="Arial" w:cs="Arial"/>
          <w:bCs/>
        </w:rPr>
        <w:t xml:space="preserve">AM </w:t>
      </w:r>
      <w:proofErr w:type="spellStart"/>
      <w:r w:rsidRPr="00B93AB7">
        <w:rPr>
          <w:rFonts w:ascii="MS Gothic" w:eastAsia="MS Gothic" w:hAnsi="MS Gothic" w:cs="MS Gothic" w:hint="eastAsia"/>
          <w:bCs/>
        </w:rPr>
        <w:t>用以建構電流計裝置，允許更緊密的鏡子封裝並結合</w:t>
      </w:r>
      <w:r w:rsidRPr="00B93AB7">
        <w:rPr>
          <w:rFonts w:ascii="Malgun Gothic" w:eastAsia="Malgun Gothic" w:hAnsi="Malgun Gothic" w:cs="Malgun Gothic" w:hint="eastAsia"/>
          <w:bCs/>
        </w:rPr>
        <w:t>內部順形冷卻通道，維持精確的熱穩定性</w:t>
      </w:r>
      <w:proofErr w:type="spellEnd"/>
      <w:r w:rsidRPr="00B93AB7">
        <w:rPr>
          <w:rFonts w:ascii="Malgun Gothic" w:eastAsia="Malgun Gothic" w:hAnsi="Malgun Gothic" w:cs="Malgun Gothic" w:hint="eastAsia"/>
          <w:bCs/>
        </w:rPr>
        <w:t>。」</w:t>
      </w:r>
    </w:p>
    <w:p w:rsidR="0039502A" w:rsidRPr="00B93AB7" w:rsidRDefault="0039502A" w:rsidP="0039502A">
      <w:pPr>
        <w:rPr>
          <w:rFonts w:ascii="Arial" w:eastAsia="DotumChe" w:hAnsi="Arial" w:cs="Arial"/>
          <w:bCs/>
        </w:rPr>
      </w:pPr>
    </w:p>
    <w:p w:rsidR="0039502A" w:rsidRPr="00B93AB7" w:rsidRDefault="0039502A" w:rsidP="0039502A">
      <w:pPr>
        <w:rPr>
          <w:rFonts w:ascii="Arial" w:eastAsia="DotumChe" w:hAnsi="Arial" w:cs="Arial"/>
          <w:bCs/>
        </w:rPr>
      </w:pPr>
      <w:r w:rsidRPr="00B93AB7">
        <w:rPr>
          <w:rFonts w:ascii="Arial" w:hAnsi="Arial" w:cs="Arial"/>
          <w:bCs/>
        </w:rPr>
        <w:t xml:space="preserve">Renishaw </w:t>
      </w:r>
      <w:r w:rsidRPr="00B93AB7">
        <w:rPr>
          <w:rFonts w:ascii="MS Gothic" w:eastAsia="MS Gothic" w:hAnsi="MS Gothic" w:cs="MS Gothic" w:hint="eastAsia"/>
          <w:bCs/>
        </w:rPr>
        <w:t>是創造穩定製程環境的創新者和領導者，因此能</w:t>
      </w:r>
      <w:r w:rsidRPr="00B93AB7">
        <w:rPr>
          <w:rFonts w:ascii="Microsoft JhengHei" w:eastAsia="Microsoft JhengHei" w:hAnsi="Microsoft JhengHei" w:cs="Microsoft JhengHei" w:hint="eastAsia"/>
          <w:bCs/>
        </w:rPr>
        <w:t>夠有效管理多個雷射器所造成的額外製程排放。惰性氣體再循環系統（包括旋風預過濾器和氣體中冷器）可保持過濾器壽命並在整個製造過程中提供一致的潔淨處理條件。</w:t>
      </w:r>
    </w:p>
    <w:p w:rsidR="0039502A" w:rsidRPr="00B93AB7" w:rsidRDefault="0039502A" w:rsidP="0039502A">
      <w:pPr>
        <w:rPr>
          <w:rFonts w:ascii="Arial" w:eastAsia="DotumChe" w:hAnsi="Arial" w:cs="Arial"/>
          <w:bCs/>
        </w:rPr>
      </w:pPr>
    </w:p>
    <w:p w:rsidR="0039502A" w:rsidRPr="00B93AB7" w:rsidRDefault="0039502A" w:rsidP="0039502A">
      <w:pPr>
        <w:rPr>
          <w:rFonts w:ascii="Arial" w:eastAsia="DotumChe" w:hAnsi="Arial" w:cs="Arial"/>
          <w:bCs/>
        </w:rPr>
      </w:pPr>
      <w:proofErr w:type="spellStart"/>
      <w:r w:rsidRPr="00B93AB7">
        <w:rPr>
          <w:rFonts w:ascii="MS Gothic" w:eastAsia="MS Gothic" w:hAnsi="MS Gothic" w:cs="MS Gothic" w:hint="eastAsia"/>
          <w:bCs/>
        </w:rPr>
        <w:t>新系統以</w:t>
      </w:r>
      <w:proofErr w:type="spellEnd"/>
      <w:r w:rsidRPr="00B93AB7">
        <w:rPr>
          <w:rFonts w:ascii="Arial" w:hAnsi="Arial" w:cs="Arial"/>
          <w:bCs/>
        </w:rPr>
        <w:t xml:space="preserve"> </w:t>
      </w:r>
      <w:proofErr w:type="spellStart"/>
      <w:r w:rsidRPr="00B93AB7">
        <w:rPr>
          <w:rFonts w:ascii="Arial" w:hAnsi="Arial" w:cs="Arial"/>
          <w:bCs/>
        </w:rPr>
        <w:t>RenAM</w:t>
      </w:r>
      <w:proofErr w:type="spellEnd"/>
      <w:r w:rsidRPr="00B93AB7">
        <w:rPr>
          <w:rFonts w:ascii="Arial" w:hAnsi="Arial" w:cs="Arial"/>
          <w:bCs/>
        </w:rPr>
        <w:t xml:space="preserve"> 500M </w:t>
      </w:r>
      <w:proofErr w:type="spellStart"/>
      <w:r w:rsidRPr="00B93AB7">
        <w:rPr>
          <w:rFonts w:ascii="MS Gothic" w:eastAsia="MS Gothic" w:hAnsi="MS Gothic" w:cs="MS Gothic" w:hint="eastAsia"/>
          <w:bCs/>
        </w:rPr>
        <w:t>的安全性和使用性為基礎，將雙</w:t>
      </w:r>
      <w:proofErr w:type="spellEnd"/>
      <w:r w:rsidRPr="00B93AB7">
        <w:rPr>
          <w:rFonts w:ascii="Arial" w:hAnsi="Arial" w:cs="Arial"/>
          <w:bCs/>
        </w:rPr>
        <w:t xml:space="preserve"> </w:t>
      </w:r>
      <w:proofErr w:type="spellStart"/>
      <w:r w:rsidRPr="00B93AB7">
        <w:rPr>
          <w:rFonts w:ascii="Arial" w:hAnsi="Arial" w:cs="Arial"/>
          <w:bCs/>
        </w:rPr>
        <w:t>SafeChange</w:t>
      </w:r>
      <w:proofErr w:type="spellEnd"/>
      <w:r w:rsidRPr="00B93AB7">
        <w:rPr>
          <w:rFonts w:ascii="Arial" w:hAnsi="Arial" w:cs="Arial"/>
          <w:bCs/>
        </w:rPr>
        <w:t xml:space="preserve">™ </w:t>
      </w:r>
      <w:proofErr w:type="spellStart"/>
      <w:r w:rsidRPr="00B93AB7">
        <w:rPr>
          <w:rFonts w:ascii="MS Gothic" w:eastAsia="MS Gothic" w:hAnsi="MS Gothic" w:cs="MS Gothic" w:hint="eastAsia"/>
          <w:bCs/>
        </w:rPr>
        <w:t>過濾器與自動化轉換結合，減少人工介入。其他研究顯示，粉末狀態得以維持以將再利用最大化，進一步降低零件成本</w:t>
      </w:r>
      <w:proofErr w:type="spellEnd"/>
      <w:r w:rsidRPr="00B93AB7">
        <w:rPr>
          <w:rFonts w:ascii="MS Gothic" w:eastAsia="MS Gothic" w:hAnsi="MS Gothic" w:cs="MS Gothic" w:hint="eastAsia"/>
          <w:bCs/>
        </w:rPr>
        <w:t>。</w:t>
      </w:r>
    </w:p>
    <w:p w:rsidR="0039502A" w:rsidRPr="00B93AB7" w:rsidRDefault="0039502A" w:rsidP="0039502A">
      <w:pPr>
        <w:rPr>
          <w:rFonts w:ascii="Arial" w:eastAsia="DotumChe" w:hAnsi="Arial" w:cs="Arial"/>
          <w:bCs/>
        </w:rPr>
      </w:pPr>
    </w:p>
    <w:p w:rsidR="0039502A" w:rsidRPr="00B93AB7" w:rsidRDefault="0039502A" w:rsidP="0039502A">
      <w:pPr>
        <w:rPr>
          <w:rFonts w:ascii="Arial" w:eastAsia="DotumChe" w:hAnsi="Arial" w:cs="Arial"/>
          <w:bCs/>
        </w:rPr>
      </w:pPr>
      <w:proofErr w:type="spellStart"/>
      <w:r w:rsidRPr="00B93AB7">
        <w:rPr>
          <w:rFonts w:ascii="MS Gothic" w:eastAsia="MS Gothic" w:hAnsi="MS Gothic" w:cs="MS Gothic" w:hint="eastAsia"/>
          <w:bCs/>
        </w:rPr>
        <w:t>不少公司已體驗到</w:t>
      </w:r>
      <w:proofErr w:type="spellEnd"/>
      <w:r w:rsidRPr="00B93AB7">
        <w:rPr>
          <w:rFonts w:ascii="Arial" w:hAnsi="Arial" w:cs="Arial"/>
          <w:bCs/>
        </w:rPr>
        <w:t xml:space="preserve"> </w:t>
      </w:r>
      <w:proofErr w:type="spellStart"/>
      <w:r w:rsidRPr="00B93AB7">
        <w:rPr>
          <w:rFonts w:ascii="Arial" w:hAnsi="Arial" w:cs="Arial"/>
          <w:bCs/>
        </w:rPr>
        <w:t>RenAM</w:t>
      </w:r>
      <w:proofErr w:type="spellEnd"/>
      <w:r w:rsidRPr="00B93AB7">
        <w:rPr>
          <w:rFonts w:ascii="Arial" w:hAnsi="Arial" w:cs="Arial"/>
          <w:bCs/>
        </w:rPr>
        <w:t xml:space="preserve"> 500Q </w:t>
      </w:r>
      <w:proofErr w:type="spellStart"/>
      <w:r w:rsidRPr="00B93AB7">
        <w:rPr>
          <w:rFonts w:ascii="MS Gothic" w:eastAsia="MS Gothic" w:hAnsi="MS Gothic" w:cs="MS Gothic" w:hint="eastAsia"/>
          <w:bCs/>
        </w:rPr>
        <w:t>所帶來的效益。</w:t>
      </w:r>
      <w:r w:rsidRPr="00B93AB7">
        <w:rPr>
          <w:rFonts w:ascii="Arial" w:hAnsi="Arial" w:cs="Arial"/>
          <w:bCs/>
        </w:rPr>
        <w:t>Renishaw</w:t>
      </w:r>
      <w:proofErr w:type="spellEnd"/>
      <w:r w:rsidRPr="00B93AB7">
        <w:rPr>
          <w:rFonts w:ascii="Arial" w:hAnsi="Arial" w:cs="Arial"/>
          <w:bCs/>
        </w:rPr>
        <w:t xml:space="preserve"> </w:t>
      </w:r>
      <w:proofErr w:type="spellStart"/>
      <w:r w:rsidRPr="00B93AB7">
        <w:rPr>
          <w:rFonts w:ascii="MS Gothic" w:eastAsia="MS Gothic" w:hAnsi="MS Gothic" w:cs="MS Gothic" w:hint="eastAsia"/>
          <w:bCs/>
        </w:rPr>
        <w:t>最近與</w:t>
      </w:r>
      <w:proofErr w:type="spellEnd"/>
      <w:r w:rsidRPr="00B93AB7">
        <w:rPr>
          <w:rFonts w:ascii="Arial" w:hAnsi="Arial" w:cs="Arial"/>
          <w:bCs/>
        </w:rPr>
        <w:t xml:space="preserve"> Sandvik Additive Manufacturing </w:t>
      </w:r>
      <w:proofErr w:type="spellStart"/>
      <w:r w:rsidRPr="00B93AB7">
        <w:rPr>
          <w:rFonts w:ascii="MS Gothic" w:eastAsia="MS Gothic" w:hAnsi="MS Gothic" w:cs="MS Gothic" w:hint="eastAsia"/>
          <w:bCs/>
        </w:rPr>
        <w:t>合作，為該公司供應高生</w:t>
      </w:r>
      <w:r w:rsidRPr="00B93AB7">
        <w:rPr>
          <w:rFonts w:ascii="Microsoft JhengHei" w:eastAsia="Microsoft JhengHei" w:hAnsi="Microsoft JhengHei" w:cs="Microsoft JhengHei" w:hint="eastAsia"/>
          <w:bCs/>
        </w:rPr>
        <w:t>產力多雷射器系統。此設備將補足</w:t>
      </w:r>
      <w:proofErr w:type="spellEnd"/>
      <w:r w:rsidRPr="00B93AB7">
        <w:rPr>
          <w:rFonts w:ascii="Arial" w:hAnsi="Arial" w:cs="Arial"/>
          <w:bCs/>
        </w:rPr>
        <w:t xml:space="preserve"> Sandvik </w:t>
      </w:r>
      <w:proofErr w:type="spellStart"/>
      <w:r w:rsidRPr="00B93AB7">
        <w:rPr>
          <w:rFonts w:ascii="MS Gothic" w:eastAsia="MS Gothic" w:hAnsi="MS Gothic" w:cs="MS Gothic" w:hint="eastAsia"/>
          <w:bCs/>
        </w:rPr>
        <w:t>的現有技術並大幅提高該公司的列印能力，鞏固其在不斷成長的</w:t>
      </w:r>
      <w:proofErr w:type="spellEnd"/>
      <w:r w:rsidRPr="00B93AB7">
        <w:rPr>
          <w:rFonts w:ascii="Arial" w:hAnsi="Arial" w:cs="Arial"/>
          <w:bCs/>
        </w:rPr>
        <w:t xml:space="preserve"> AM </w:t>
      </w:r>
      <w:proofErr w:type="spellStart"/>
      <w:r w:rsidRPr="00B93AB7">
        <w:rPr>
          <w:rFonts w:ascii="MS Gothic" w:eastAsia="MS Gothic" w:hAnsi="MS Gothic" w:cs="MS Gothic" w:hint="eastAsia"/>
          <w:bCs/>
        </w:rPr>
        <w:t>市場中的地位。兩家公司也打算在材料開發、</w:t>
      </w:r>
      <w:r w:rsidRPr="00B93AB7">
        <w:rPr>
          <w:rFonts w:ascii="Arial" w:hAnsi="Arial" w:cs="Arial"/>
          <w:bCs/>
        </w:rPr>
        <w:t>AM</w:t>
      </w:r>
      <w:proofErr w:type="spellEnd"/>
      <w:r w:rsidRPr="00B93AB7">
        <w:rPr>
          <w:rFonts w:ascii="Arial" w:hAnsi="Arial" w:cs="Arial"/>
          <w:bCs/>
        </w:rPr>
        <w:t xml:space="preserve"> </w:t>
      </w:r>
      <w:proofErr w:type="spellStart"/>
      <w:r w:rsidRPr="00B93AB7">
        <w:rPr>
          <w:rFonts w:ascii="MS Gothic" w:eastAsia="MS Gothic" w:hAnsi="MS Gothic" w:cs="MS Gothic" w:hint="eastAsia"/>
          <w:bCs/>
        </w:rPr>
        <w:t>製程技術、後處理等領域展開合作</w:t>
      </w:r>
      <w:proofErr w:type="spellEnd"/>
      <w:r w:rsidRPr="00B93AB7">
        <w:rPr>
          <w:rFonts w:ascii="MS Gothic" w:eastAsia="MS Gothic" w:hAnsi="MS Gothic" w:cs="MS Gothic" w:hint="eastAsia"/>
          <w:bCs/>
        </w:rPr>
        <w:t>。</w:t>
      </w:r>
    </w:p>
    <w:p w:rsidR="0039502A" w:rsidRPr="00B93AB7" w:rsidRDefault="0039502A" w:rsidP="0039502A">
      <w:pPr>
        <w:rPr>
          <w:rFonts w:ascii="Arial" w:eastAsia="DotumChe" w:hAnsi="Arial" w:cs="Arial"/>
          <w:bCs/>
        </w:rPr>
      </w:pPr>
    </w:p>
    <w:p w:rsidR="0039502A" w:rsidRPr="00B93AB7" w:rsidRDefault="0039502A" w:rsidP="0039502A">
      <w:pPr>
        <w:rPr>
          <w:rFonts w:ascii="Arial" w:eastAsia="DotumChe" w:hAnsi="Arial" w:cs="Arial"/>
          <w:bCs/>
        </w:rPr>
      </w:pPr>
      <w:r w:rsidRPr="00B93AB7">
        <w:rPr>
          <w:rFonts w:ascii="Arial" w:hAnsi="Arial" w:cs="Arial"/>
          <w:bCs/>
        </w:rPr>
        <w:t xml:space="preserve">Renishaw </w:t>
      </w:r>
      <w:proofErr w:type="spellStart"/>
      <w:r w:rsidRPr="00B93AB7">
        <w:rPr>
          <w:rFonts w:ascii="MS Gothic" w:eastAsia="MS Gothic" w:hAnsi="MS Gothic" w:cs="MS Gothic" w:hint="eastAsia"/>
          <w:bCs/>
        </w:rPr>
        <w:t>也貢獻</w:t>
      </w:r>
      <w:proofErr w:type="spellEnd"/>
      <w:r w:rsidRPr="00B93AB7">
        <w:rPr>
          <w:rFonts w:ascii="Arial" w:hAnsi="Arial" w:cs="Arial"/>
          <w:bCs/>
        </w:rPr>
        <w:t xml:space="preserve"> AM </w:t>
      </w:r>
      <w:proofErr w:type="spellStart"/>
      <w:r w:rsidRPr="00B93AB7">
        <w:rPr>
          <w:rFonts w:ascii="MS Gothic" w:eastAsia="MS Gothic" w:hAnsi="MS Gothic" w:cs="MS Gothic" w:hint="eastAsia"/>
          <w:bCs/>
        </w:rPr>
        <w:t>專業知識以協助各種公司開發新</w:t>
      </w:r>
      <w:r w:rsidRPr="00B93AB7">
        <w:rPr>
          <w:rFonts w:ascii="Microsoft JhengHei" w:eastAsia="Microsoft JhengHei" w:hAnsi="Microsoft JhengHei" w:cs="Microsoft JhengHei" w:hint="eastAsia"/>
          <w:bCs/>
        </w:rPr>
        <w:t>產品。</w:t>
      </w:r>
      <w:r w:rsidRPr="00B93AB7">
        <w:rPr>
          <w:rFonts w:ascii="MS Gothic" w:eastAsia="MS Gothic" w:hAnsi="MS Gothic" w:cs="MS Gothic" w:hint="eastAsia"/>
          <w:bCs/>
        </w:rPr>
        <w:t>例如，山地自行車品牌</w:t>
      </w:r>
      <w:proofErr w:type="spellEnd"/>
      <w:r w:rsidRPr="00B93AB7">
        <w:rPr>
          <w:rFonts w:ascii="Arial" w:hAnsi="Arial" w:cs="Arial"/>
          <w:bCs/>
        </w:rPr>
        <w:t xml:space="preserve"> Atherton Bikes </w:t>
      </w:r>
      <w:r w:rsidRPr="00B93AB7">
        <w:rPr>
          <w:rFonts w:ascii="MS Gothic" w:eastAsia="MS Gothic" w:hAnsi="MS Gothic" w:cs="MS Gothic" w:hint="eastAsia"/>
          <w:bCs/>
        </w:rPr>
        <w:t>與</w:t>
      </w:r>
      <w:r w:rsidRPr="00B93AB7">
        <w:rPr>
          <w:rFonts w:ascii="Arial" w:hAnsi="Arial" w:cs="Arial"/>
          <w:bCs/>
        </w:rPr>
        <w:t xml:space="preserve"> Renishaw </w:t>
      </w:r>
      <w:proofErr w:type="spellStart"/>
      <w:r w:rsidRPr="00B93AB7">
        <w:rPr>
          <w:rFonts w:ascii="MS Gothic" w:eastAsia="MS Gothic" w:hAnsi="MS Gothic" w:cs="MS Gothic" w:hint="eastAsia"/>
          <w:bCs/>
        </w:rPr>
        <w:t>合作，為該公司的自行車車架積層製造鈦凸耳。採用</w:t>
      </w:r>
      <w:proofErr w:type="spellEnd"/>
      <w:r w:rsidRPr="00B93AB7">
        <w:rPr>
          <w:rFonts w:ascii="Arial" w:hAnsi="Arial" w:cs="Arial"/>
          <w:bCs/>
        </w:rPr>
        <w:t xml:space="preserve"> </w:t>
      </w:r>
      <w:proofErr w:type="spellStart"/>
      <w:r w:rsidRPr="00B93AB7">
        <w:rPr>
          <w:rFonts w:ascii="Arial" w:hAnsi="Arial" w:cs="Arial"/>
          <w:bCs/>
        </w:rPr>
        <w:t>RenAM</w:t>
      </w:r>
      <w:proofErr w:type="spellEnd"/>
      <w:r w:rsidRPr="00B93AB7">
        <w:rPr>
          <w:rFonts w:ascii="Arial" w:hAnsi="Arial" w:cs="Arial"/>
          <w:bCs/>
        </w:rPr>
        <w:t xml:space="preserve"> 500Q </w:t>
      </w:r>
      <w:proofErr w:type="spellStart"/>
      <w:r w:rsidRPr="00B93AB7">
        <w:rPr>
          <w:rFonts w:ascii="MS Gothic" w:eastAsia="MS Gothic" w:hAnsi="MS Gothic" w:cs="MS Gothic" w:hint="eastAsia"/>
          <w:bCs/>
        </w:rPr>
        <w:t>後，該公司可以提高生</w:t>
      </w:r>
      <w:r w:rsidRPr="00B93AB7">
        <w:rPr>
          <w:rFonts w:ascii="Microsoft JhengHei" w:eastAsia="Microsoft JhengHei" w:hAnsi="Microsoft JhengHei" w:cs="Microsoft JhengHei" w:hint="eastAsia"/>
          <w:bCs/>
        </w:rPr>
        <w:t>產率，快速開發和訂製零件以滿足騎士的要求。</w:t>
      </w:r>
      <w:r w:rsidRPr="00B93AB7">
        <w:rPr>
          <w:rFonts w:ascii="MS Gothic" w:eastAsia="MS Gothic" w:hAnsi="MS Gothic" w:cs="MS Gothic" w:hint="eastAsia"/>
        </w:rPr>
        <w:t>傳統方法需要大量工具，積層製造則是全數位化製程，因此可以在</w:t>
      </w:r>
      <w:proofErr w:type="spellEnd"/>
      <w:r w:rsidRPr="00B93AB7">
        <w:rPr>
          <w:rFonts w:ascii="Arial" w:hAnsi="Arial" w:cs="Arial"/>
        </w:rPr>
        <w:t xml:space="preserve"> CAD </w:t>
      </w:r>
      <w:proofErr w:type="spellStart"/>
      <w:r w:rsidRPr="00B93AB7">
        <w:rPr>
          <w:rFonts w:ascii="MS Gothic" w:eastAsia="MS Gothic" w:hAnsi="MS Gothic" w:cs="MS Gothic" w:hint="eastAsia"/>
        </w:rPr>
        <w:t>中修改並有效率地重現凸耳以達到高標準</w:t>
      </w:r>
      <w:proofErr w:type="spellEnd"/>
      <w:r w:rsidRPr="00B93AB7">
        <w:rPr>
          <w:rFonts w:ascii="MS Gothic" w:eastAsia="MS Gothic" w:hAnsi="MS Gothic" w:cs="MS Gothic" w:hint="eastAsia"/>
        </w:rPr>
        <w:t>。</w:t>
      </w:r>
    </w:p>
    <w:p w:rsidR="0039502A" w:rsidRPr="00B93AB7" w:rsidRDefault="0039502A" w:rsidP="0039502A">
      <w:pPr>
        <w:rPr>
          <w:rFonts w:ascii="Arial" w:eastAsia="DotumChe" w:hAnsi="Arial" w:cs="Arial"/>
          <w:bCs/>
        </w:rPr>
      </w:pPr>
    </w:p>
    <w:p w:rsidR="0039502A" w:rsidRPr="00B93AB7" w:rsidRDefault="0039502A" w:rsidP="0039502A">
      <w:pPr>
        <w:rPr>
          <w:rFonts w:ascii="Arial" w:eastAsia="DotumChe" w:hAnsi="Arial" w:cs="Arial"/>
          <w:bCs/>
        </w:rPr>
      </w:pPr>
      <w:proofErr w:type="spellStart"/>
      <w:r w:rsidRPr="00B93AB7">
        <w:rPr>
          <w:rFonts w:ascii="MS Gothic" w:eastAsia="MS Gothic" w:hAnsi="MS Gothic" w:cs="MS Gothic" w:hint="eastAsia"/>
          <w:bCs/>
        </w:rPr>
        <w:lastRenderedPageBreak/>
        <w:t>隨著更多公司採用積層製造技術，</w:t>
      </w:r>
      <w:r w:rsidRPr="00B93AB7">
        <w:rPr>
          <w:rFonts w:ascii="Arial" w:hAnsi="Arial" w:cs="Arial"/>
          <w:bCs/>
        </w:rPr>
        <w:t>Renishaw</w:t>
      </w:r>
      <w:proofErr w:type="spellEnd"/>
      <w:r w:rsidRPr="00B93AB7">
        <w:rPr>
          <w:rFonts w:ascii="Arial" w:hAnsi="Arial" w:cs="Arial"/>
          <w:bCs/>
        </w:rPr>
        <w:t xml:space="preserve"> </w:t>
      </w:r>
      <w:proofErr w:type="spellStart"/>
      <w:r w:rsidRPr="00B93AB7">
        <w:rPr>
          <w:rFonts w:ascii="MS Gothic" w:eastAsia="MS Gothic" w:hAnsi="MS Gothic" w:cs="MS Gothic" w:hint="eastAsia"/>
          <w:bCs/>
        </w:rPr>
        <w:t>推出</w:t>
      </w:r>
      <w:proofErr w:type="spellEnd"/>
      <w:r w:rsidRPr="00B93AB7">
        <w:rPr>
          <w:rFonts w:ascii="Arial" w:hAnsi="Arial" w:cs="Arial"/>
          <w:bCs/>
        </w:rPr>
        <w:t xml:space="preserve"> AM </w:t>
      </w:r>
      <w:r w:rsidRPr="00B93AB7">
        <w:rPr>
          <w:rFonts w:ascii="MS Gothic" w:eastAsia="MS Gothic" w:hAnsi="MS Gothic" w:cs="MS Gothic" w:hint="eastAsia"/>
          <w:bCs/>
        </w:rPr>
        <w:t>指南，為製造商提供支援和建議。該指南是該公司網站上的專用區域，為客</w:t>
      </w:r>
      <w:r w:rsidRPr="00B93AB7">
        <w:rPr>
          <w:rFonts w:ascii="Malgun Gothic" w:eastAsia="Malgun Gothic" w:hAnsi="Malgun Gothic" w:cs="Malgun Gothic" w:hint="eastAsia"/>
          <w:bCs/>
        </w:rPr>
        <w:t>戶以及廣大的工程社群提供指導和資訊。該指南包含影片、案例</w:t>
      </w:r>
      <w:r w:rsidRPr="00B93AB7">
        <w:rPr>
          <w:rFonts w:ascii="MS Gothic" w:eastAsia="MS Gothic" w:hAnsi="MS Gothic" w:cs="MS Gothic" w:hint="eastAsia"/>
          <w:bCs/>
        </w:rPr>
        <w:t>研究、主題文章、業界新聞和觀點，向讀者強調採用積層製造技術可獲得的各種機會。</w:t>
      </w:r>
    </w:p>
    <w:p w:rsidR="0039502A" w:rsidRPr="00B93AB7" w:rsidRDefault="0039502A" w:rsidP="0039502A">
      <w:pPr>
        <w:rPr>
          <w:rFonts w:ascii="Arial" w:eastAsia="DotumChe" w:hAnsi="Arial" w:cs="Arial"/>
          <w:bCs/>
        </w:rPr>
      </w:pPr>
    </w:p>
    <w:p w:rsidR="0039502A" w:rsidRPr="00B93AB7" w:rsidRDefault="0039502A" w:rsidP="0039502A">
      <w:pPr>
        <w:rPr>
          <w:rFonts w:ascii="Arial" w:eastAsia="DotumChe" w:hAnsi="Arial" w:cs="Arial"/>
        </w:rPr>
      </w:pPr>
      <w:r w:rsidRPr="00B93AB7">
        <w:rPr>
          <w:rFonts w:ascii="Arial" w:hAnsi="Arial" w:cs="Arial"/>
        </w:rPr>
        <w:t xml:space="preserve">AM </w:t>
      </w:r>
      <w:proofErr w:type="spellStart"/>
      <w:r w:rsidRPr="00B93AB7">
        <w:rPr>
          <w:rFonts w:ascii="MS Gothic" w:eastAsia="MS Gothic" w:hAnsi="MS Gothic" w:cs="MS Gothic" w:hint="eastAsia"/>
        </w:rPr>
        <w:t>指南還包含由該公司的業界專家撰寫的一系列技術文章，包括知名的</w:t>
      </w:r>
      <w:proofErr w:type="spellEnd"/>
      <w:r w:rsidRPr="00B93AB7">
        <w:rPr>
          <w:rFonts w:ascii="Arial" w:hAnsi="Arial" w:cs="Arial"/>
        </w:rPr>
        <w:t xml:space="preserve"> LinkedIn </w:t>
      </w:r>
      <w:proofErr w:type="spellStart"/>
      <w:r w:rsidRPr="00B93AB7">
        <w:rPr>
          <w:rFonts w:ascii="MS Gothic" w:eastAsia="MS Gothic" w:hAnsi="MS Gothic" w:cs="MS Gothic" w:hint="eastAsia"/>
        </w:rPr>
        <w:t>部落客</w:t>
      </w:r>
      <w:proofErr w:type="spellEnd"/>
      <w:r w:rsidRPr="00B93AB7">
        <w:rPr>
          <w:rFonts w:ascii="Arial" w:hAnsi="Arial" w:cs="Arial"/>
        </w:rPr>
        <w:t xml:space="preserve"> Marc Saunders </w:t>
      </w:r>
      <w:r w:rsidRPr="00B93AB7">
        <w:rPr>
          <w:rFonts w:ascii="MS Gothic" w:eastAsia="MS Gothic" w:hAnsi="MS Gothic" w:cs="MS Gothic" w:hint="eastAsia"/>
        </w:rPr>
        <w:t>和</w:t>
      </w:r>
      <w:r w:rsidRPr="00B93AB7">
        <w:rPr>
          <w:rFonts w:ascii="Arial" w:hAnsi="Arial" w:cs="Arial"/>
        </w:rPr>
        <w:t xml:space="preserve"> AM </w:t>
      </w:r>
      <w:proofErr w:type="spellStart"/>
      <w:r w:rsidRPr="00B93AB7">
        <w:rPr>
          <w:rFonts w:ascii="MS Gothic" w:eastAsia="MS Gothic" w:hAnsi="MS Gothic" w:cs="MS Gothic" w:hint="eastAsia"/>
        </w:rPr>
        <w:t>應用專家</w:t>
      </w:r>
      <w:proofErr w:type="spellEnd"/>
      <w:r w:rsidRPr="00B93AB7">
        <w:rPr>
          <w:rFonts w:ascii="Arial" w:hAnsi="Arial" w:cs="Arial"/>
        </w:rPr>
        <w:t xml:space="preserve"> Martin McMahon</w:t>
      </w:r>
      <w:r w:rsidRPr="00B93AB7">
        <w:rPr>
          <w:rFonts w:ascii="MS Gothic" w:eastAsia="MS Gothic" w:hAnsi="MS Gothic" w:cs="MS Gothic" w:hint="eastAsia"/>
        </w:rPr>
        <w:t>。</w:t>
      </w:r>
    </w:p>
    <w:p w:rsidR="0039502A" w:rsidRPr="00B93AB7" w:rsidRDefault="0039502A" w:rsidP="0039502A">
      <w:pPr>
        <w:rPr>
          <w:rFonts w:ascii="Arial" w:eastAsia="DotumChe" w:hAnsi="Arial" w:cs="Arial"/>
        </w:rPr>
      </w:pPr>
    </w:p>
    <w:p w:rsidR="0039502A" w:rsidRPr="00B93AB7" w:rsidRDefault="0039502A" w:rsidP="0039502A">
      <w:pPr>
        <w:rPr>
          <w:rFonts w:ascii="Arial" w:eastAsia="DotumChe" w:hAnsi="Arial" w:cs="Arial"/>
        </w:rPr>
      </w:pPr>
      <w:proofErr w:type="spellStart"/>
      <w:r w:rsidRPr="00B93AB7">
        <w:rPr>
          <w:rFonts w:ascii="MS Gothic" w:eastAsia="MS Gothic" w:hAnsi="MS Gothic" w:cs="MS Gothic" w:hint="eastAsia"/>
        </w:rPr>
        <w:t>如需更多資訊，請造訪</w:t>
      </w:r>
      <w:proofErr w:type="spellEnd"/>
      <w:r w:rsidRPr="00B93AB7">
        <w:rPr>
          <w:rFonts w:ascii="Arial" w:hAnsi="Arial" w:cs="Arial"/>
        </w:rPr>
        <w:t xml:space="preserve"> </w:t>
      </w:r>
      <w:hyperlink r:id="rId8" w:history="1">
        <w:r w:rsidRPr="00B93AB7">
          <w:rPr>
            <w:rStyle w:val="Hyperlink"/>
            <w:rFonts w:ascii="Arial" w:hAnsi="Arial" w:cs="Arial"/>
          </w:rPr>
          <w:t>www.renishaw.com.tw/emo</w:t>
        </w:r>
      </w:hyperlink>
      <w:r w:rsidRPr="00B93AB7">
        <w:rPr>
          <w:rFonts w:ascii="MS Gothic" w:eastAsia="MS Gothic" w:hAnsi="MS Gothic" w:cs="MS Gothic" w:hint="eastAsia"/>
        </w:rPr>
        <w:t>，若要存取文章、影片等</w:t>
      </w:r>
      <w:r w:rsidRPr="00B93AB7">
        <w:rPr>
          <w:rFonts w:ascii="Malgun Gothic" w:eastAsia="Malgun Gothic" w:hAnsi="Malgun Gothic" w:cs="Malgun Gothic" w:hint="eastAsia"/>
        </w:rPr>
        <w:t>內容，請造訪</w:t>
      </w:r>
      <w:r w:rsidRPr="00B93AB7">
        <w:rPr>
          <w:rFonts w:ascii="Arial" w:hAnsi="Arial" w:cs="Arial"/>
        </w:rPr>
        <w:t xml:space="preserve"> AM </w:t>
      </w:r>
      <w:r w:rsidRPr="00B93AB7">
        <w:rPr>
          <w:rFonts w:ascii="MS Gothic" w:eastAsia="MS Gothic" w:hAnsi="MS Gothic" w:cs="MS Gothic" w:hint="eastAsia"/>
        </w:rPr>
        <w:t>指南：</w:t>
      </w:r>
      <w:hyperlink r:id="rId9" w:history="1">
        <w:r w:rsidRPr="00B93AB7">
          <w:rPr>
            <w:rStyle w:val="Hyperlink"/>
            <w:rFonts w:ascii="Arial" w:hAnsi="Arial" w:cs="Arial"/>
          </w:rPr>
          <w:t>www.renishaw.com.tw/amguide</w:t>
        </w:r>
      </w:hyperlink>
    </w:p>
    <w:p w:rsidR="0039502A" w:rsidRPr="00B93AB7" w:rsidRDefault="0039502A" w:rsidP="0039502A">
      <w:pPr>
        <w:rPr>
          <w:rFonts w:ascii="Arial" w:eastAsia="DotumChe" w:hAnsi="Arial" w:cs="Arial"/>
          <w:sz w:val="22"/>
        </w:rPr>
      </w:pPr>
    </w:p>
    <w:p w:rsidR="00531C90" w:rsidRPr="00B93AB7" w:rsidRDefault="0039502A" w:rsidP="00531C90">
      <w:pPr>
        <w:jc w:val="center"/>
        <w:rPr>
          <w:rFonts w:ascii="Arial" w:eastAsia="DotumChe" w:hAnsi="Arial" w:cs="Arial"/>
        </w:rPr>
      </w:pPr>
      <w:r w:rsidRPr="00B93AB7">
        <w:rPr>
          <w:rFonts w:ascii="Arial" w:hAnsi="Arial" w:cs="Arial"/>
          <w:sz w:val="22"/>
        </w:rPr>
        <w:t xml:space="preserve">- </w:t>
      </w:r>
      <w:r w:rsidRPr="00B93AB7">
        <w:rPr>
          <w:rFonts w:ascii="MS Gothic" w:eastAsia="MS Gothic" w:hAnsi="MS Gothic" w:cs="MS Gothic" w:hint="eastAsia"/>
          <w:sz w:val="22"/>
        </w:rPr>
        <w:t>完</w:t>
      </w:r>
      <w:r w:rsidRPr="00B93AB7">
        <w:rPr>
          <w:rFonts w:ascii="Arial" w:hAnsi="Arial" w:cs="Arial"/>
          <w:sz w:val="22"/>
        </w:rPr>
        <w:t xml:space="preserve"> -</w:t>
      </w:r>
      <w:r w:rsidRPr="00B93AB7">
        <w:rPr>
          <w:rFonts w:ascii="Arial" w:hAnsi="Arial" w:cs="Arial"/>
        </w:rPr>
        <w:t xml:space="preserve"> </w:t>
      </w:r>
    </w:p>
    <w:p w:rsidR="0006668E" w:rsidRPr="00B93AB7" w:rsidRDefault="0006668E" w:rsidP="00F71F07">
      <w:pPr>
        <w:rPr>
          <w:rFonts w:ascii="Arial" w:eastAsia="DotumChe" w:hAnsi="Arial" w:cs="Arial"/>
        </w:rPr>
      </w:pPr>
      <w:bookmarkStart w:id="0" w:name="_GoBack"/>
      <w:bookmarkEnd w:id="0"/>
    </w:p>
    <w:sectPr w:rsidR="0006668E" w:rsidRPr="00B93AB7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9502A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1C90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93AB7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395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tw/em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nishaw.com/amguide?utm_source=Stone%20Junction&amp;utm_medium=PR&amp;utm_campaign=REN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1151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1751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Lucy Kirmond</cp:lastModifiedBy>
  <cp:revision>5</cp:revision>
  <cp:lastPrinted>2015-06-09T12:12:00Z</cp:lastPrinted>
  <dcterms:created xsi:type="dcterms:W3CDTF">2018-12-20T08:21:00Z</dcterms:created>
  <dcterms:modified xsi:type="dcterms:W3CDTF">2019-06-06T08:56:00Z</dcterms:modified>
</cp:coreProperties>
</file>