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E" w:rsidRPr="005F387E" w:rsidRDefault="005F387E" w:rsidP="005F387E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Firma Renishaw rozszerza rodzinę niezawodnych rozwiązań do ustawiania narzędzi przeznaczonych do tokarek i wielozadaniowych centrów obróbkowych</w:t>
      </w:r>
    </w:p>
    <w:p w:rsidR="005F387E" w:rsidRPr="00BE5679" w:rsidRDefault="005F387E" w:rsidP="005F387E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Renishaw, globalna firma z branży technologii metrologicznych, wprowadza na rynek nową sondę do ustawiania narzędzi APCS-45 na targach EMO Hanower 2019.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Nowa sonda APCS-45 jest uzupełnieniem modelu </w:t>
      </w:r>
      <w:hyperlink r:id="rId8" w:history="1">
        <w:r>
          <w:rPr>
            <w:rStyle w:val="Hyperlink"/>
            <w:rFonts w:ascii="Arial" w:hAnsi="Arial"/>
          </w:rPr>
          <w:t xml:space="preserve">APCA-45</w:t>
        </w:r>
      </w:hyperlink>
      <w:r>
        <w:rPr>
          <w:rFonts w:ascii="Arial" w:hAnsi="Arial"/>
        </w:rPr>
        <w:t xml:space="preserve"> wprowadzonego na rynek na początku tego roku. Wyposażono ją w alternatywny mechanizm osłony ochronnej trzpienia pomiarowego, który umożliwia montaż na maszynach z ograniczonymi opcjami sterowania.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Nowa sonda APCS-45 jest przeznaczona do pracy w najtrudniejszych warunkach obróbki, jakie występują w tokarkach i wielozadaniowych centrach obróbkowych. Jest to wytrzymałe, niezawodne i zautomatyzowane rozwiązanie do ustawiania szerokiej gamy narzędzi, takich jak noże tokarskie, frezy do rowkowania, gwintowania i narzędzia do wytaczania.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EA7858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Wraz z rosnącym zapotrzebowaniem na wydajność maszyn CNC, możliwość zautomatyzowanego, inteligentnego sterowania procesem ma kluczowe znaczenie dla nowoczesnych producentów.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Automatyzacja zadań takich jak ustawianie narzędzi i wykrywanie uszkodzeń zmniejsza liczbę ręcznych interwencji operatora i wydłuża czas sprawności maszyny.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Nowa sonda do ustawiania narzędzi APCS-45 umożliwia producentom wdrożenie procesu zautomatyzowanego pomiaru narzędzi w tokarkach i wielozadaniowych centrach obróbkowych.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Wyniki pomiarów można wykorzystać do wstępnego ustawiania narzędzi, cykli wymiany narzędzi, oceny zużycia i wykrywania uszkodzenia narzędzi, a także monitorowania wzrostu temperatury.</w:t>
      </w: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Szereg innowacyjnych rozwiązań konstrukcyjnych, jak np. osłona ochronna trzpienia pomiarowego sprawia, że sonda APCS-45 sprawdza się w najtrudniejszych warunkach obróbki.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 przeciwieństwie do sondy APCA-45, w której zastosowano napęd pneumatyczny do wysuwania i wsuwania pokrywy, w sondzie APCS-45 pokrywę wsuwa mechanizm sprężynowy. Dlatego też wymaga użycia jednego wyjścia mniej (kodu M) ze sterownika CNC.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 innych rozwiązań należą kompaktowy korpus ze stali nierdzewnej, wbudowany odpowietrznik i opcjonalne przedmuchiwanie powietrzem w celu oczyszczenia narzędzia.</w:t>
      </w:r>
      <w:r>
        <w:rPr>
          <w:rFonts w:ascii="Arial" w:hAnsi="Arial"/>
        </w:rPr>
        <w:t xml:space="preserve"> 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Aby dowiedzieć się, w jaki sposób sonda do ustawiania narzędzi APCS-45 może pomóc w zmniejszeniu ilości odpadów, poprawić jakość i zwiększyć wydajność, odwiedź Renishaw na targach EMO Hanower 2019 w Niemczech (16–21 września, hala 6, stoisko D48).</w:t>
      </w:r>
    </w:p>
    <w:p w:rsidR="005F387E" w:rsidRPr="0011268B" w:rsidRDefault="005F387E" w:rsidP="005F387E">
      <w:pPr>
        <w:spacing w:line="360" w:lineRule="auto"/>
        <w:ind w:right="-554"/>
        <w:rPr>
          <w:rFonts w:ascii="Arial" w:hAnsi="Arial" w:cs="Arial"/>
        </w:rPr>
      </w:pPr>
    </w:p>
    <w:p w:rsidR="0006668E" w:rsidRPr="005F387E" w:rsidRDefault="005F387E" w:rsidP="005F387E">
      <w:pPr>
        <w:jc w:val="center"/>
        <w:rPr>
          <w:sz w:val="22"/>
          <w:rFonts w:ascii="DotumChe" w:eastAsia="DotumChe" w:hAnsi="DotumChe" w:cs="Arial"/>
        </w:rPr>
      </w:pPr>
      <w:r>
        <w:rPr>
          <w:sz w:val="22"/>
          <w:rFonts w:ascii="Arial" w:hAnsi="Arial"/>
        </w:rPr>
        <w:t xml:space="preserve">-Koniec-</w:t>
      </w:r>
    </w:p>
    <w:sectPr w:rsidR="0006668E" w:rsidRPr="005F387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87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B1595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apca-45-tool-setting-probe--44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2033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2019-05-17T10:07:00Z</dcterms:modified>
</cp:coreProperties>
</file>