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7DA" w:rsidRDefault="00121BFD" w:rsidP="00DB77FA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22"/>
          <w:szCs w:val="22"/>
        </w:rPr>
        <w:t>La</w:t>
      </w:r>
      <w:r w:rsidR="00490A7A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famiglia</w:t>
      </w:r>
      <w:r w:rsidR="00490A7A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di</w:t>
      </w:r>
      <w:r w:rsidR="00490A7A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soluzioni</w:t>
      </w:r>
      <w:r w:rsidR="00490A7A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di</w:t>
      </w:r>
      <w:r w:rsidR="00490A7A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calibrazione</w:t>
      </w:r>
      <w:r w:rsidR="00490A7A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Renishaw</w:t>
      </w:r>
      <w:r w:rsidR="00490A7A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per</w:t>
      </w:r>
      <w:r w:rsidR="00490A7A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macchine</w:t>
      </w:r>
      <w:r w:rsidR="00490A7A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utensili</w:t>
      </w:r>
      <w:r w:rsidR="00490A7A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si</w:t>
      </w:r>
      <w:r w:rsidR="00490A7A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arricchisce</w:t>
      </w:r>
      <w:r w:rsidR="00490A7A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di</w:t>
      </w:r>
      <w:r w:rsidR="00490A7A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un</w:t>
      </w:r>
      <w:r w:rsidR="00490A7A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nuovo</w:t>
      </w:r>
      <w:r w:rsidR="00490A7A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sistema</w:t>
      </w:r>
      <w:r w:rsidR="00490A7A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di</w:t>
      </w:r>
      <w:r w:rsidR="00490A7A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allineamento</w:t>
      </w:r>
      <w:r w:rsidR="00490A7A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laser</w:t>
      </w:r>
    </w:p>
    <w:p w:rsidR="00BE37DA" w:rsidRDefault="00BE37DA" w:rsidP="00DB77FA">
      <w:pPr>
        <w:spacing w:line="240" w:lineRule="atLeast"/>
        <w:rPr>
          <w:rFonts w:ascii="Arial" w:hAnsi="Arial" w:cs="Arial"/>
          <w:sz w:val="22"/>
          <w:szCs w:val="22"/>
          <w:lang w:val="en-US"/>
        </w:rPr>
      </w:pPr>
    </w:p>
    <w:p w:rsidR="00490A7A" w:rsidRDefault="00490A7A" w:rsidP="00490A7A">
      <w:pPr>
        <w:spacing w:line="240" w:lineRule="atLeast"/>
        <w:rPr>
          <w:rFonts w:ascii="Arial" w:hAnsi="Arial"/>
          <w:lang w:val="en-GB"/>
        </w:rPr>
      </w:pPr>
      <w:r w:rsidRPr="00490A7A">
        <w:rPr>
          <w:rFonts w:ascii="Arial" w:hAnsi="Arial"/>
          <w:lang w:val="en-GB"/>
        </w:rPr>
        <w:t>Il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nuovo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sistema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di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allineamento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laser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XK10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è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stato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sviluppato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da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Renishaw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per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eliminare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la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necessità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di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utilizzare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manufatti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per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la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costruzione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e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l'allineamento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delle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macchine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utensili</w:t>
      </w:r>
      <w:proofErr w:type="spellEnd"/>
      <w:r w:rsidRPr="00490A7A">
        <w:rPr>
          <w:rFonts w:ascii="Arial" w:hAnsi="Arial"/>
          <w:lang w:val="en-GB"/>
        </w:rPr>
        <w:t>.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Può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essere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utilizzato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per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verificare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che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le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guide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lineari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siano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dritte</w:t>
      </w:r>
      <w:proofErr w:type="spellEnd"/>
      <w:r w:rsidRPr="00490A7A">
        <w:rPr>
          <w:rFonts w:ascii="Arial" w:hAnsi="Arial"/>
          <w:lang w:val="en-GB"/>
        </w:rPr>
        <w:t>,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perpendicolari</w:t>
      </w:r>
      <w:proofErr w:type="spellEnd"/>
      <w:r w:rsidRPr="00490A7A">
        <w:rPr>
          <w:rFonts w:ascii="Arial" w:hAnsi="Arial"/>
          <w:lang w:val="en-GB"/>
        </w:rPr>
        <w:t>,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piatte</w:t>
      </w:r>
      <w:proofErr w:type="spellEnd"/>
      <w:r w:rsidRPr="00490A7A">
        <w:rPr>
          <w:rFonts w:ascii="Arial" w:hAnsi="Arial"/>
          <w:lang w:val="en-GB"/>
        </w:rPr>
        <w:t>,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parallele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e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a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livello</w:t>
      </w:r>
      <w:proofErr w:type="spellEnd"/>
      <w:r w:rsidRPr="00490A7A">
        <w:rPr>
          <w:rFonts w:ascii="Arial" w:hAnsi="Arial"/>
          <w:lang w:val="en-GB"/>
        </w:rPr>
        <w:t>.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Inoltre</w:t>
      </w:r>
      <w:proofErr w:type="spellEnd"/>
      <w:r w:rsidRPr="00490A7A">
        <w:rPr>
          <w:rFonts w:ascii="Arial" w:hAnsi="Arial"/>
          <w:lang w:val="en-GB"/>
        </w:rPr>
        <w:t>,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consente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di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verificare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la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direzione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del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mandrino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e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la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coassialità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delle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macchine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rotanti</w:t>
      </w:r>
      <w:proofErr w:type="spellEnd"/>
      <w:r w:rsidRPr="00490A7A">
        <w:rPr>
          <w:rFonts w:ascii="Arial" w:hAnsi="Arial"/>
          <w:lang w:val="en-GB"/>
        </w:rPr>
        <w:t>.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Questi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fattori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possono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essere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misurati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e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allineati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con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XK10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durante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la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costruzione</w:t>
      </w:r>
      <w:proofErr w:type="spellEnd"/>
      <w:r w:rsidRPr="00490A7A">
        <w:rPr>
          <w:rFonts w:ascii="Arial" w:hAnsi="Arial"/>
          <w:lang w:val="en-GB"/>
        </w:rPr>
        <w:t>,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utilizzando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il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display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del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sistema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in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tempo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reale</w:t>
      </w:r>
      <w:proofErr w:type="spellEnd"/>
      <w:r w:rsidRPr="00490A7A">
        <w:rPr>
          <w:rFonts w:ascii="Arial" w:hAnsi="Arial"/>
          <w:lang w:val="en-GB"/>
        </w:rPr>
        <w:t>.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XK10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è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anche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uno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strumento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efficace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per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effettuare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diagnosi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e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individuare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l'origine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degli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errori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a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seguito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di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una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collisione</w:t>
      </w:r>
      <w:proofErr w:type="spellEnd"/>
      <w:r w:rsidRPr="00490A7A">
        <w:rPr>
          <w:rFonts w:ascii="Arial" w:hAnsi="Arial"/>
          <w:lang w:val="en-GB"/>
        </w:rPr>
        <w:t>,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oppure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all'interno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d</w:t>
      </w:r>
      <w:bookmarkStart w:id="0" w:name="_GoBack"/>
      <w:bookmarkEnd w:id="0"/>
      <w:r w:rsidRPr="00490A7A">
        <w:rPr>
          <w:rFonts w:ascii="Arial" w:hAnsi="Arial"/>
          <w:lang w:val="en-GB"/>
        </w:rPr>
        <w:t>i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una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normale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routine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di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manutenzione</w:t>
      </w:r>
      <w:proofErr w:type="spellEnd"/>
      <w:r w:rsidRPr="00490A7A">
        <w:rPr>
          <w:rFonts w:ascii="Arial" w:hAnsi="Arial"/>
          <w:lang w:val="en-GB"/>
        </w:rPr>
        <w:t>.</w:t>
      </w:r>
    </w:p>
    <w:p w:rsidR="00490A7A" w:rsidRPr="00490A7A" w:rsidRDefault="00490A7A" w:rsidP="00490A7A">
      <w:pPr>
        <w:spacing w:line="240" w:lineRule="atLeast"/>
        <w:rPr>
          <w:rFonts w:ascii="Arial" w:hAnsi="Arial"/>
          <w:lang w:val="en-GB"/>
        </w:rPr>
      </w:pPr>
    </w:p>
    <w:p w:rsidR="00490A7A" w:rsidRDefault="00490A7A" w:rsidP="00490A7A">
      <w:pPr>
        <w:spacing w:line="240" w:lineRule="atLeast"/>
        <w:rPr>
          <w:rFonts w:ascii="Arial" w:hAnsi="Arial"/>
          <w:lang w:val="en-GB"/>
        </w:rPr>
      </w:pPr>
      <w:r w:rsidRPr="00490A7A">
        <w:rPr>
          <w:rFonts w:ascii="Arial" w:hAnsi="Arial"/>
          <w:lang w:val="en-GB"/>
        </w:rPr>
        <w:t>Il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sistema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è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in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grado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di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misurare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e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allineare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componenti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geometrici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e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rotanti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di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macchine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con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assi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lunghi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fino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a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30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m.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Rende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superfluo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l'uso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di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blocchi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in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granito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e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barre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che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richiedono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costi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elevati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sia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per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la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calibrazione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che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per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il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trasporto</w:t>
      </w:r>
      <w:proofErr w:type="spellEnd"/>
      <w:r w:rsidRPr="00490A7A">
        <w:rPr>
          <w:rFonts w:ascii="Arial" w:hAnsi="Arial"/>
          <w:lang w:val="en-GB"/>
        </w:rPr>
        <w:t>.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Questo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singolo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sistema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modulare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può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essere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facilmente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montato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sulle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guide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della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macchina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ed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eseguire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misure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e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impostazioni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ad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una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velocità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superiore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rispetto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ai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metodi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tradizionali</w:t>
      </w:r>
      <w:proofErr w:type="spellEnd"/>
      <w:r w:rsidRPr="00490A7A">
        <w:rPr>
          <w:rFonts w:ascii="Arial" w:hAnsi="Arial"/>
          <w:lang w:val="en-GB"/>
        </w:rPr>
        <w:t>.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Semplifica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le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misure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complesse</w:t>
      </w:r>
      <w:proofErr w:type="spellEnd"/>
      <w:r w:rsidRPr="00490A7A">
        <w:rPr>
          <w:rFonts w:ascii="Arial" w:hAnsi="Arial"/>
          <w:lang w:val="en-GB"/>
        </w:rPr>
        <w:t>,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come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quelle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di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parallelismo</w:t>
      </w:r>
      <w:proofErr w:type="spellEnd"/>
      <w:r w:rsidRPr="00490A7A">
        <w:rPr>
          <w:rFonts w:ascii="Arial" w:hAnsi="Arial"/>
          <w:lang w:val="en-GB"/>
        </w:rPr>
        <w:t>,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trasformandole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in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un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rapido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processo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in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due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parti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che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permette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di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eliminare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le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limitazioni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relative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alla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distanza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fra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le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guide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che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vincolano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le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tecniche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tradizionali</w:t>
      </w:r>
      <w:proofErr w:type="spellEnd"/>
      <w:r w:rsidRPr="00490A7A">
        <w:rPr>
          <w:rFonts w:ascii="Arial" w:hAnsi="Arial"/>
          <w:lang w:val="en-GB"/>
        </w:rPr>
        <w:t>.</w:t>
      </w:r>
    </w:p>
    <w:p w:rsidR="00490A7A" w:rsidRPr="00490A7A" w:rsidRDefault="00490A7A" w:rsidP="00490A7A">
      <w:pPr>
        <w:spacing w:line="240" w:lineRule="atLeast"/>
        <w:rPr>
          <w:rFonts w:ascii="Arial" w:hAnsi="Arial"/>
          <w:lang w:val="en-GB"/>
        </w:rPr>
      </w:pPr>
    </w:p>
    <w:p w:rsidR="00490A7A" w:rsidRDefault="00490A7A" w:rsidP="00490A7A">
      <w:pPr>
        <w:spacing w:line="240" w:lineRule="atLeast"/>
        <w:rPr>
          <w:rFonts w:ascii="Arial" w:hAnsi="Arial"/>
          <w:lang w:val="en-GB"/>
        </w:rPr>
      </w:pPr>
      <w:r w:rsidRPr="00490A7A">
        <w:rPr>
          <w:rFonts w:ascii="Arial" w:hAnsi="Arial"/>
          <w:lang w:val="en-GB"/>
        </w:rPr>
        <w:t>Il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software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di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XK10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è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estremamente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intuitivo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e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non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richiede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la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presenza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di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operatori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specializzati</w:t>
      </w:r>
      <w:proofErr w:type="spellEnd"/>
      <w:r w:rsidRPr="00490A7A">
        <w:rPr>
          <w:rFonts w:ascii="Arial" w:hAnsi="Arial"/>
          <w:lang w:val="en-GB"/>
        </w:rPr>
        <w:t>.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Le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misure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vengono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registrate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digitalmente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e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possono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essere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esportate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assicurando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la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tracciabilità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degli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standard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internazionali</w:t>
      </w:r>
      <w:proofErr w:type="spellEnd"/>
      <w:r w:rsidRPr="00490A7A">
        <w:rPr>
          <w:rFonts w:ascii="Arial" w:hAnsi="Arial"/>
          <w:lang w:val="en-GB"/>
        </w:rPr>
        <w:t>,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oppure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possono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essere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visualizzate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direttamente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nel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display.</w:t>
      </w:r>
    </w:p>
    <w:p w:rsidR="00490A7A" w:rsidRPr="00490A7A" w:rsidRDefault="00490A7A" w:rsidP="00490A7A">
      <w:pPr>
        <w:spacing w:line="240" w:lineRule="atLeast"/>
        <w:rPr>
          <w:rFonts w:ascii="Arial" w:hAnsi="Arial"/>
          <w:lang w:val="en-GB"/>
        </w:rPr>
      </w:pPr>
    </w:p>
    <w:p w:rsidR="00490A7A" w:rsidRDefault="00490A7A" w:rsidP="00490A7A">
      <w:pPr>
        <w:spacing w:line="240" w:lineRule="atLeast"/>
        <w:rPr>
          <w:rFonts w:ascii="Arial" w:hAnsi="Arial"/>
          <w:lang w:val="en-GB"/>
        </w:rPr>
      </w:pPr>
      <w:r w:rsidRPr="00490A7A">
        <w:rPr>
          <w:rFonts w:ascii="Arial" w:hAnsi="Arial"/>
          <w:lang w:val="en-GB"/>
        </w:rPr>
        <w:t>Il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nuovo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sistema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di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allineamento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laser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XK10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di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Renishaw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consente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di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superare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tutti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gli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ostacoli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posti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dall'uso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di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sistemi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tradizionali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con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una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singola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soluzione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digitale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compatibile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con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moltissimi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modelli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di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macchine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utensili</w:t>
      </w:r>
      <w:proofErr w:type="spellEnd"/>
      <w:r w:rsidRPr="00490A7A">
        <w:rPr>
          <w:rFonts w:ascii="Arial" w:hAnsi="Arial"/>
          <w:lang w:val="en-GB"/>
        </w:rPr>
        <w:t>.</w:t>
      </w:r>
    </w:p>
    <w:p w:rsidR="00490A7A" w:rsidRPr="00490A7A" w:rsidRDefault="00490A7A" w:rsidP="00490A7A">
      <w:pPr>
        <w:spacing w:line="240" w:lineRule="atLeast"/>
        <w:rPr>
          <w:rFonts w:ascii="Arial" w:hAnsi="Arial"/>
          <w:lang w:val="en-GB"/>
        </w:rPr>
      </w:pPr>
    </w:p>
    <w:p w:rsidR="00490A7A" w:rsidRPr="00490A7A" w:rsidRDefault="00490A7A" w:rsidP="00490A7A">
      <w:pPr>
        <w:spacing w:line="240" w:lineRule="atLeast"/>
        <w:rPr>
          <w:rFonts w:ascii="Arial" w:hAnsi="Arial"/>
          <w:lang w:val="en-GB"/>
        </w:rPr>
      </w:pPr>
      <w:r w:rsidRPr="00490A7A">
        <w:rPr>
          <w:rFonts w:ascii="Arial" w:hAnsi="Arial"/>
          <w:lang w:val="en-GB"/>
        </w:rPr>
        <w:t>Per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maggiori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informazioni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sul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sistema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di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allineamento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laser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XK10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e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sulla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sua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capacità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di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ottimizzare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i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processi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di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assemblaggio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delle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macchine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utensili</w:t>
      </w:r>
      <w:proofErr w:type="spellEnd"/>
      <w:r w:rsidRPr="00490A7A">
        <w:rPr>
          <w:rFonts w:ascii="Arial" w:hAnsi="Arial"/>
          <w:lang w:val="en-GB"/>
        </w:rPr>
        <w:t>,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veniteci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a</w:t>
      </w:r>
      <w:r>
        <w:rPr>
          <w:rFonts w:ascii="Arial" w:hAnsi="Arial"/>
          <w:lang w:val="en-GB"/>
        </w:rPr>
        <w:t xml:space="preserve"> </w:t>
      </w:r>
      <w:proofErr w:type="spellStart"/>
      <w:r w:rsidRPr="00490A7A">
        <w:rPr>
          <w:rFonts w:ascii="Arial" w:hAnsi="Arial"/>
          <w:lang w:val="en-GB"/>
        </w:rPr>
        <w:t>trovare</w:t>
      </w:r>
      <w:proofErr w:type="spellEnd"/>
      <w:r>
        <w:rPr>
          <w:rFonts w:ascii="Arial" w:hAnsi="Arial"/>
          <w:lang w:val="en-GB"/>
        </w:rPr>
        <w:t xml:space="preserve"> </w:t>
      </w:r>
      <w:proofErr w:type="gramStart"/>
      <w:r w:rsidRPr="00490A7A">
        <w:rPr>
          <w:rFonts w:ascii="Arial" w:hAnsi="Arial"/>
          <w:lang w:val="en-GB"/>
        </w:rPr>
        <w:t>a</w:t>
      </w:r>
      <w:proofErr w:type="gram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EMO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Hannover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2019,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(</w:t>
      </w:r>
      <w:proofErr w:type="spellStart"/>
      <w:r w:rsidRPr="00490A7A">
        <w:rPr>
          <w:rFonts w:ascii="Arial" w:hAnsi="Arial"/>
          <w:lang w:val="en-GB"/>
        </w:rPr>
        <w:t>Padiglione</w:t>
      </w:r>
      <w:proofErr w:type="spellEnd"/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6,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Stand</w:t>
      </w:r>
      <w:r>
        <w:rPr>
          <w:rFonts w:ascii="Arial" w:hAnsi="Arial"/>
          <w:lang w:val="en-GB"/>
        </w:rPr>
        <w:t xml:space="preserve"> </w:t>
      </w:r>
      <w:r w:rsidRPr="00490A7A">
        <w:rPr>
          <w:rFonts w:ascii="Arial" w:hAnsi="Arial"/>
          <w:lang w:val="en-GB"/>
        </w:rPr>
        <w:t>D48).</w:t>
      </w:r>
    </w:p>
    <w:p w:rsidR="00BE37DA" w:rsidRDefault="00BE37DA" w:rsidP="00DB77FA">
      <w:pPr>
        <w:spacing w:line="240" w:lineRule="atLeast"/>
      </w:pPr>
    </w:p>
    <w:p w:rsidR="0006668E" w:rsidRPr="00BE37DA" w:rsidRDefault="00BE37DA" w:rsidP="00DB77FA">
      <w:pPr>
        <w:spacing w:line="240" w:lineRule="atLeast"/>
        <w:ind w:right="567"/>
        <w:jc w:val="center"/>
        <w:rPr>
          <w:rFonts w:ascii="Arial" w:eastAsia="DotumChe" w:hAnsi="Arial" w:cs="Arial"/>
          <w:sz w:val="22"/>
        </w:rPr>
      </w:pPr>
      <w:r>
        <w:rPr>
          <w:rFonts w:ascii="Arial" w:hAnsi="Arial"/>
        </w:rPr>
        <w:t>-Fine-</w:t>
      </w:r>
    </w:p>
    <w:sectPr w:rsidR="0006668E" w:rsidRPr="00BE37DA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11C7B"/>
    <w:rsid w:val="0043007C"/>
    <w:rsid w:val="004863E7"/>
    <w:rsid w:val="00490A7A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23C7A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4A17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BE37DA"/>
    <w:rsid w:val="00C03B4D"/>
    <w:rsid w:val="00C067E2"/>
    <w:rsid w:val="00C37929"/>
    <w:rsid w:val="00C41DFF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DB77FA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618B4FE7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490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2257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8</cp:revision>
  <cp:lastPrinted>2015-06-09T12:12:00Z</cp:lastPrinted>
  <dcterms:created xsi:type="dcterms:W3CDTF">2018-12-20T08:21:00Z</dcterms:created>
  <dcterms:modified xsi:type="dcterms:W3CDTF">2019-07-05T10:45:00Z</dcterms:modified>
</cp:coreProperties>
</file>