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4C9" w:rsidRPr="00D22E21" w:rsidRDefault="00A204C9" w:rsidP="00A204C9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Recursos aprimorados de acesso para o sistema de medição em 5 eixos REVO</w:t>
      </w:r>
      <w:r>
        <w:rPr>
          <w:rFonts w:ascii="Arial" w:hAnsi="Arial"/>
          <w:b/>
          <w:sz w:val="22"/>
          <w:vertAlign w:val="superscript"/>
        </w:rPr>
        <w:t xml:space="preserve">® </w:t>
      </w:r>
      <w:r>
        <w:rPr>
          <w:rFonts w:ascii="Arial" w:hAnsi="Arial"/>
          <w:b/>
          <w:sz w:val="22"/>
        </w:rPr>
        <w:t xml:space="preserve"> e nova funcionalidade para o software de metrologia MODUS™ CMM na EMO 2019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>Na EMO Hannover 2019, a Renishaw, fabricante líder mundial de sistemas de metrologia, mostrará uma nova linha ampliada de módulos de apalpadores de medição de acabamento de superfície para uso com seu sistema de medição em 5 eixos REVO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para CMMs, além de novas funcionalidades para o software de metrologia MODUS – o pacote de MODUS Planning.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O REVO é um sistema multi-sensor exclusivo de 5 eixos que sincroniza o movimento da CMM e dos dois eixos do cabeçote de medição para minimizar os erros dinâmicos da CMM em velocidades de medição ultra-altas. Os cinco sensores intercambiáveis do sistema REVO oferecem medição automática dimensional e de acabamento superficial em uma única CMM com a velocidade, exatidão e flexibilidade de um sistema de 5 eixos.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Desde o lançamento do apalpador de acabamento de superfície REVO SFP2 com capacidade ampliada em 2017, a Renishaw lançou módulos especializados adicionais, estendendo a capacidade de medição de acabamento de superfície do sistema REVO. O sistema SFP2 consiste de um apalpador e uma série de módulos SFM que foram projetados para atender aos requisitos de peças e características específicos encontrados em um ambiente de fabricação de precisão. O apalpador e os módulos podem ser intercambiados automaticamente com todas as outras opções de apalpador de contato e sem contato REVO, oferecendo a flexibilidade na seleção da ferramenta ideal para inspecionar uma grande variedade de características.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A linha de módulos SFP2 compreende cinco séries de módulos especializados, projetados para fornecer recursos de acesso exclusivos para as aplicações de metrologia industrial mais exigentes. A série de módulos, de A a E, possui características de projeto exclusivas e uso otimizado: da série A projetada para oferecer alto desempenho na medição da face da gaxeta do bloco do motor e escaneamento lateral de mancais de rolamento de virabrequim, até a série E com patim de duas peças com uma ponta central, ideal para escaneamentos curtos em furos pequenos e profundos, como em corpos de válvulas de transmissão automática. 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Os módulos combinam a medição em 5 eixos e o posicionamento infinito do sistema REVO com o eixo C integrado do apalpador SFP2, possibilitando a medição em locais da superfície anteriormente inacessíveis.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3D08BC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A nova série B de módulos SFP2 é projetada principalmente para acessar características em peças aeroespaciais complexas e críticas, como discos de ventiladores com rebaixos e ranhuras, e onde pode ser crítico acessar todas as características de um único lado para evitar manuseio desnecessário de peças. Todos os módulos da série B (SFM</w:t>
      </w:r>
      <w:r>
        <w:rPr>
          <w:rFonts w:ascii="Arial" w:hAnsi="Arial"/>
        </w:rPr>
        <w:noBreakHyphen/>
        <w:t xml:space="preserve">B1 a B5) possuem um patim de 2 mm x 2 mm (comparado ao padrão 4 mm x 2 mm) que permite que uma ponta de diamante com raio de 2 micrômetros seja posicionada próxima à borda da superfície de interesse. Os cinco módulos oferecem opções de comprimento e ângulo de ataque, além da flexibilidade proporcionada pela junta articulada </w:t>
      </w:r>
      <w:r>
        <w:rPr>
          <w:rFonts w:ascii="Arial" w:hAnsi="Arial"/>
        </w:rPr>
        <w:lastRenderedPageBreak/>
        <w:t xml:space="preserve">entre módulo e suporte ajustável manualmente, o eixo C do apalpador SFP2 motorizado e os dois eixos de posicionamento infinito proporcionados pelo cabeçote REVO. </w:t>
      </w:r>
    </w:p>
    <w:p w:rsidR="00A204C9" w:rsidRDefault="00A204C9" w:rsidP="00A204C9">
      <w:pPr>
        <w:spacing w:line="288" w:lineRule="auto"/>
        <w:rPr>
          <w:rFonts w:ascii="Arial" w:eastAsia="Calibri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CMMs usando o sistema REVO e o sistema SFP2 são controladas pelo comando UCC S5, proporcionando o recurso de movimentos em 5 eixos guiarem automaticamente a extremidade da ponta para dentro de características usando trajetórias curvas compostas geradas a partir do modelo CAD da peça. Isso é particularmente útil quando uma trajetória direta está obstruída ou quando uma peça grande está próxima da borda do espaço de medição disponível. </w:t>
      </w:r>
    </w:p>
    <w:p w:rsidR="00A204C9" w:rsidRDefault="00A204C9" w:rsidP="00A204C9">
      <w:pPr>
        <w:spacing w:line="288" w:lineRule="auto"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O estande da Renishaw no pavilhão 6 da EMO Hannover 2019 também apresentará demonstrações de software de metrologia, incluindo uma nova adição ao software de metrologia MODUS™: Pacote MODUS Planning.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>O pacote MODUS Planning foi projetado para fornecer aos usuários de CMM um conjunto de atalhos automatizados para desafios frequentes na programação de peças, maximizando a eficiência de seu cabeçote REVO CMM com um conjunto de aplicativos de software especializados e fáceis de usar. O pacote MODUS Planning permite que os usuários planejem programas de geometria complexos com o mínimo de esforço e maior eficiência usando duas novas ferramentas de software: MODUS Patch e MODUS Curve.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Patch - até agora, os usuários tinham que definir suas próprias trajetórias para varreduras de superfície e curvas 2D utilizando ferramentas de manipulação manual para evitar colisões. Agora, o novo aplicativo MODUS Patch oferece trajetória de medição mais eficiente com o sensor REVO RSP2, de forma rápida e fácil, com planejamento automático de trajetória na superfície. </w:t>
      </w:r>
    </w:p>
    <w:p w:rsidR="00A204C9" w:rsidRPr="005A6C44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Curve – este novo aplicativo incorpora o movimento CMM restrito, que reduz o movimento do eixo CMM ao medir curvas em um plano. A restrição do movimento do eixo da máquina a um único plano melhora a exatidão e a repetibilidade. O MODUS Curve é particularmente importante para a fabricação automotiva, já que muitas peças automotivas exigem a medição de curvas para sua validação.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>Entre os dias 1</w:t>
      </w:r>
      <w:r w:rsidR="00AC05B7">
        <w:rPr>
          <w:rFonts w:ascii="Arial" w:hAnsi="Arial"/>
        </w:rPr>
        <w:t>6</w:t>
      </w:r>
      <w:r>
        <w:rPr>
          <w:rFonts w:ascii="Arial" w:hAnsi="Arial"/>
        </w:rPr>
        <w:t xml:space="preserve"> e 21 de setembro, os visitantes poderão ver o sistema SFP2 e as demonstrações do software de metrologia MODUS no estande da Renishaw no pavilhão 6 da EMO Hannover 2019.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Para mais informações, visite </w:t>
      </w:r>
      <w:hyperlink r:id="rId8" w:history="1">
        <w:r>
          <w:rPr>
            <w:rStyle w:val="Hyperlink"/>
            <w:rFonts w:ascii="Arial" w:hAnsi="Arial"/>
          </w:rPr>
          <w:t>www.renishaw.com</w:t>
        </w:r>
        <w:r w:rsidR="00AC05B7">
          <w:rPr>
            <w:rStyle w:val="Hyperlink"/>
            <w:rFonts w:ascii="Arial" w:hAnsi="Arial"/>
          </w:rPr>
          <w:t>.br</w:t>
        </w:r>
        <w:bookmarkStart w:id="0" w:name="_GoBack"/>
        <w:bookmarkEnd w:id="0"/>
        <w:r>
          <w:rPr>
            <w:rStyle w:val="Hyperlink"/>
            <w:rFonts w:ascii="Arial" w:hAnsi="Arial"/>
          </w:rPr>
          <w:t>/cmm</w:t>
        </w:r>
      </w:hyperlink>
      <w:r>
        <w:rPr>
          <w:rFonts w:ascii="Arial" w:hAnsi="Arial"/>
        </w:rPr>
        <w:t>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06668E" w:rsidRPr="004B0792" w:rsidRDefault="00A204C9" w:rsidP="00A204C9">
      <w:pPr>
        <w:jc w:val="center"/>
        <w:rPr>
          <w:rFonts w:ascii="DotumChe" w:eastAsia="DotumChe" w:hAnsi="DotumChe" w:cs="Arial"/>
        </w:rPr>
      </w:pPr>
      <w:r>
        <w:rPr>
          <w:rFonts w:ascii="Arial" w:hAnsi="Arial"/>
          <w:sz w:val="22"/>
          <w:szCs w:val="22"/>
        </w:rPr>
        <w:t>-Fim-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7547E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204C9"/>
    <w:rsid w:val="00A32C35"/>
    <w:rsid w:val="00A61DC8"/>
    <w:rsid w:val="00A73DF3"/>
    <w:rsid w:val="00A75378"/>
    <w:rsid w:val="00A82BC2"/>
    <w:rsid w:val="00A97343"/>
    <w:rsid w:val="00AC05B7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E55164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A2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855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5448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2019-07-03T13:26:00Z</dcterms:modified>
</cp:coreProperties>
</file>