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8B6325">
      <w:pPr>
        <w:spacing w:line="360" w:lineRule="auto"/>
        <w:rPr>
          <w:b/>
          <w:sz w:val="24"/>
          <w:szCs w:val="22"/>
          <w:rFonts w:ascii="Arial" w:hAnsi="Arial" w:cs="Arial"/>
        </w:rPr>
      </w:pPr>
      <w:bookmarkStart w:id="0" w:name="_Hlk9496539"/>
      <w:r>
        <w:rPr>
          <w:b/>
          <w:sz w:val="24"/>
          <w:szCs w:val="22"/>
          <w:rFonts w:ascii="Arial" w:hAnsi="Arial"/>
        </w:rPr>
        <w:t xml:space="preserve">Renishaw’un yeni Compensate yazılımı hacimsel kompanzasyonu sadeleştiriyor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Renishaw Compensate, </w:t>
      </w:r>
      <w:hyperlink r:id="rId8" w:history="1">
        <w:r>
          <w:rPr>
            <w:rStyle w:val="Hyperlink"/>
            <w:rFonts w:ascii="Arial" w:hAnsi="Arial"/>
          </w:rPr>
          <w:t xml:space="preserve">CARTO yazılım paketi</w:t>
        </w:r>
      </w:hyperlink>
      <w:r>
        <w:rPr>
          <w:rFonts w:ascii="Arial" w:hAnsi="Arial"/>
        </w:rPr>
        <w:t xml:space="preserve">ne yapılan yeni bir eklemedir.</w:t>
      </w:r>
      <w:r>
        <w:rPr>
          <w:rFonts w:ascii="Arial" w:hAnsi="Arial"/>
        </w:rPr>
        <w:t xml:space="preserve"> </w:t>
      </w:r>
      <w:hyperlink r:id="rId9" w:history="1">
        <w:r>
          <w:rPr>
            <w:rStyle w:val="Hyperlink"/>
            <w:rFonts w:ascii="Arial" w:hAnsi="Arial"/>
          </w:rPr>
          <w:t xml:space="preserve">XM-60 çok eksenli kalibratör</w:t>
        </w:r>
      </w:hyperlink>
      <w:r>
        <w:rPr>
          <w:rFonts w:ascii="Arial" w:hAnsi="Arial"/>
        </w:rPr>
        <w:t xml:space="preserve"> kullanıcılarının takım tezgahlarına </w:t>
      </w:r>
      <w:bookmarkStart w:id="1" w:name="_Hlk9512256"/>
      <w:r>
        <w:rPr>
          <w:rFonts w:ascii="Arial" w:hAnsi="Arial"/>
        </w:rPr>
        <w:t xml:space="preserve">hızlı ve anlaşır bir proses içinde hacimsel kompanzasyon uygulamalarına imkan verir.</w:t>
      </w:r>
    </w:p>
    <w:bookmarkEnd w:id="1"/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Hurda miktarını ve tezgah durma süresini azaltın</w:t>
      </w:r>
    </w:p>
    <w:p w:rsidR="008B6325" w:rsidRPr="00201511" w:rsidRDefault="008B6325" w:rsidP="008B6325">
      <w:pPr>
        <w:spacing w:line="360" w:lineRule="auto"/>
        <w:rPr>
          <w:rFonts w:ascii="Arial" w:hAnsi="Arial" w:cs="Arial"/>
          <w:b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Takım tezgahları yeni olsa bile, birden fazla serbestlik derecesinde çalışma hacmi boyunca değişkenlik gösteren pozisyonlandırma hataları vardır.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Normal çalışma ömrü sırasında, tezgah performansı mekanik aşınma nedeniyle düşmeye devam edecektir.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genellikle, bileşenlerin hurda miktarının artmasına neden olarak, istenilen toleransların elde edilmesinde zorluğa yol açar.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Hacimsel kompanzasyon uygulandığında, takım tezgahı kontrolörü bu hataları azaltmak için otomatik olarak bir düzeltme uygular.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proses, XM-60 ile kalibrasyon verilerini yakalayarak ve bir hacimsel kompanzasyon tablosu oluşturmak için Compensate kullanarak, hızlıca gerçekleştirilebilir.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Sonuç, tüm çalışma hacmi boyunca tutarlı bir performanstır.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Pr="00D13880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Hacimsel kompanzasyon için mükemmel çözüm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XM-60, bir takım tezgahı ekseninde altı serbestlik derecesinin (doğrusal, dikey ve yatay doğrusallık, periyot aralığı, yatay sapma ve yuvarlanma hataları) doğrudan ölçümü için pazar lideri bir çözüm olarak yerleşmiştir.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altı serbestlik derecesi eş zamanlı olarak ölçülür ve hata yönleri için otomatik işaret algılama özelliği veri işlemede hata yapılması önler.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Ölçüm yer çekiminden bağımsızdır, bu nedenle X, Y veya Z eksenlerini ve hatta diyagonal hareketi ölçmek için kullanılabilir.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Tüm bu faktörler, XM-60'ı hacimsel kompanzasyon için mükemmel bir çözüm haline getirir.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Compensate, Siemens VCS seçeneğinin (A3, A5 veya A5 plus) kurulu olduğu, Siemens 840D Solution hat kontrolörleri ile uyumludur.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Gelecek sürümlerde daha fazla kontrolör seçeneği bulunacaktır.</w:t>
      </w:r>
    </w:p>
    <w:p w:rsidR="008B6325" w:rsidRPr="005F6F71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bookmarkEnd w:id="0"/>
    <w:p w:rsidR="008B6325" w:rsidRPr="0005153D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Compensate yazılımı ve XM-60 çok eksenli kalibratörü hakkında daha fazlasını öğrenmek için EMO Hannover 2019’da (16 - 21 Eylül, salon 6 stand D48) Renishaw’u ziyaret edin.</w:t>
      </w:r>
    </w:p>
    <w:p w:rsidR="0006668E" w:rsidRDefault="008B6325" w:rsidP="00CE3681">
      <w:pPr>
        <w:pStyle w:val="NormalWeb"/>
        <w:jc w:val="center"/>
        <w:rPr>
          <w:sz w:val="22"/>
          <w:szCs w:val="20"/>
          <w:rFonts w:ascii="Arial" w:hAnsi="Arial" w:cs="Arial"/>
        </w:rPr>
      </w:pPr>
      <w:r>
        <w:rPr>
          <w:sz w:val="22"/>
          <w:szCs w:val="20"/>
          <w:rFonts w:ascii="Arial" w:hAnsi="Arial"/>
        </w:rPr>
        <w:t xml:space="preserve">-Son-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0A219E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tr-T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tr-T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tr-T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2019-06-10T07:47:00Z</dcterms:modified>
</cp:coreProperties>
</file>