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741C10" w:rsidRDefault="00121BFD" w:rsidP="0016753A">
      <w:pPr>
        <w:ind w:right="567"/>
        <w:rPr>
          <w:rFonts w:ascii="Arial" w:eastAsia="DFHeiMedium-B5" w:hAnsi="Arial" w:cs="Arial"/>
        </w:rPr>
      </w:pPr>
      <w:r w:rsidRPr="00741C10">
        <w:rPr>
          <w:rFonts w:ascii="Arial" w:eastAsia="DFHeiMedium-B5" w:hAnsi="Arial" w:cs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  <w:b/>
          <w:sz w:val="24"/>
          <w:szCs w:val="22"/>
        </w:rPr>
      </w:pPr>
      <w:bookmarkStart w:id="0" w:name="_Hlk9496539"/>
      <w:r w:rsidRPr="00741C10">
        <w:rPr>
          <w:rFonts w:ascii="Arial" w:eastAsia="DFHeiMedium-B5" w:hAnsi="Arial" w:cs="Arial"/>
          <w:b/>
          <w:sz w:val="24"/>
          <w:szCs w:val="22"/>
        </w:rPr>
        <w:t xml:space="preserve">Renishaw </w:t>
      </w:r>
      <w:r w:rsidRPr="00741C10">
        <w:rPr>
          <w:rFonts w:ascii="Arial" w:eastAsia="DFHeiMedium-B5" w:hAnsi="Arial" w:cs="Arial"/>
          <w:b/>
          <w:sz w:val="24"/>
          <w:szCs w:val="22"/>
        </w:rPr>
        <w:t>全新</w:t>
      </w:r>
      <w:r w:rsidRPr="00741C10">
        <w:rPr>
          <w:rFonts w:ascii="Arial" w:eastAsia="DFHeiMedium-B5" w:hAnsi="Arial" w:cs="Arial"/>
          <w:b/>
          <w:sz w:val="24"/>
          <w:szCs w:val="22"/>
        </w:rPr>
        <w:t xml:space="preserve"> Compensate </w:t>
      </w:r>
      <w:r w:rsidRPr="00741C10">
        <w:rPr>
          <w:rFonts w:ascii="Arial" w:eastAsia="DFHeiMedium-B5" w:hAnsi="Arial" w:cs="Arial"/>
          <w:b/>
          <w:sz w:val="24"/>
          <w:szCs w:val="22"/>
        </w:rPr>
        <w:t>軟體簡化空間補償</w:t>
      </w:r>
    </w:p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  <w:lang w:val="en-US"/>
        </w:rPr>
      </w:pPr>
    </w:p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</w:rPr>
      </w:pPr>
      <w:r w:rsidRPr="00741C10">
        <w:rPr>
          <w:rFonts w:ascii="Arial" w:eastAsia="DFHeiMedium-B5" w:hAnsi="Arial" w:cs="Arial"/>
        </w:rPr>
        <w:t xml:space="preserve">Renishaw Compensate </w:t>
      </w:r>
      <w:r w:rsidRPr="00741C10">
        <w:rPr>
          <w:rFonts w:ascii="Arial" w:eastAsia="DFHeiMedium-B5" w:hAnsi="Arial" w:cs="Arial"/>
        </w:rPr>
        <w:t>是</w:t>
      </w:r>
      <w:r w:rsidRPr="00741C10">
        <w:rPr>
          <w:rFonts w:ascii="Arial" w:eastAsia="DFHeiMedium-B5" w:hAnsi="Arial" w:cs="Arial"/>
        </w:rPr>
        <w:t xml:space="preserve"> </w:t>
      </w:r>
      <w:hyperlink r:id="rId8" w:history="1">
        <w:r w:rsidRPr="00741C10">
          <w:rPr>
            <w:rStyle w:val="Hyperlink"/>
            <w:rFonts w:ascii="Arial" w:eastAsia="DFHeiMedium-B5" w:hAnsi="Arial" w:cs="Arial"/>
          </w:rPr>
          <w:t xml:space="preserve">CARTO </w:t>
        </w:r>
        <w:r w:rsidRPr="00741C10">
          <w:rPr>
            <w:rStyle w:val="Hyperlink"/>
            <w:rFonts w:ascii="Arial" w:eastAsia="DFHeiMedium-B5" w:hAnsi="Arial" w:cs="Arial"/>
          </w:rPr>
          <w:t>套裝軟體</w:t>
        </w:r>
      </w:hyperlink>
      <w:r w:rsidRPr="00741C10">
        <w:rPr>
          <w:rFonts w:ascii="Arial" w:eastAsia="DFHeiMedium-B5" w:hAnsi="Arial" w:cs="Arial"/>
        </w:rPr>
        <w:t>的最新產品。</w:t>
      </w:r>
      <w:hyperlink r:id="rId9" w:history="1">
        <w:r w:rsidRPr="00741C10">
          <w:rPr>
            <w:rStyle w:val="Hyperlink"/>
            <w:rFonts w:ascii="Arial" w:eastAsia="DFHeiMedium-B5" w:hAnsi="Arial" w:cs="Arial"/>
          </w:rPr>
          <w:t xml:space="preserve">XM-60 </w:t>
        </w:r>
        <w:r w:rsidRPr="00741C10">
          <w:rPr>
            <w:rStyle w:val="Hyperlink"/>
            <w:rFonts w:ascii="Arial" w:eastAsia="DFHeiMedium-B5" w:hAnsi="Arial" w:cs="Arial"/>
          </w:rPr>
          <w:t>多光束校正儀</w:t>
        </w:r>
      </w:hyperlink>
      <w:r w:rsidRPr="00741C10">
        <w:rPr>
          <w:rFonts w:ascii="Arial" w:eastAsia="DFHeiMedium-B5" w:hAnsi="Arial" w:cs="Arial"/>
        </w:rPr>
        <w:t>使用者可透過這套軟體，以</w:t>
      </w:r>
      <w:bookmarkStart w:id="1" w:name="_Hlk9512256"/>
      <w:r w:rsidRPr="00741C10">
        <w:rPr>
          <w:rFonts w:ascii="Arial" w:eastAsia="DFHeiMedium-B5" w:hAnsi="Arial" w:cs="Arial"/>
        </w:rPr>
        <w:t>迅速且直接的程序將空間補償套用至工具機。</w:t>
      </w:r>
    </w:p>
    <w:bookmarkEnd w:id="1"/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  <w:lang w:val="en-US"/>
        </w:rPr>
      </w:pPr>
    </w:p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  <w:b/>
        </w:rPr>
      </w:pPr>
      <w:r w:rsidRPr="00741C10">
        <w:rPr>
          <w:rFonts w:ascii="Arial" w:eastAsia="DFHeiMedium-B5" w:hAnsi="Arial" w:cs="Arial"/>
          <w:b/>
        </w:rPr>
        <w:t>減少廢品及縮短停機時間</w:t>
      </w:r>
    </w:p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  <w:b/>
          <w:lang w:val="en-US"/>
        </w:rPr>
      </w:pPr>
      <w:bookmarkStart w:id="2" w:name="_GoBack"/>
      <w:bookmarkEnd w:id="2"/>
    </w:p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</w:rPr>
      </w:pPr>
      <w:r w:rsidRPr="00741C10">
        <w:rPr>
          <w:rFonts w:ascii="Arial" w:eastAsia="DFHeiMedium-B5" w:hAnsi="Arial" w:cs="Arial"/>
        </w:rPr>
        <w:t>即使是新的工具機，在整個工作範圍內的多個自由度之中，也會出現各種定位誤差。機器效能在正常運作壽命期間，會因為機械磨耗而持續退化。這通常造成所需公差難以達成，導致廢品元件的增加。</w:t>
      </w:r>
      <w:r w:rsidRPr="00741C10">
        <w:rPr>
          <w:rFonts w:ascii="Arial" w:eastAsia="DFHeiMedium-B5" w:hAnsi="Arial" w:cs="Arial"/>
        </w:rPr>
        <w:t xml:space="preserve">  </w:t>
      </w:r>
      <w:r w:rsidRPr="00741C10">
        <w:rPr>
          <w:rFonts w:ascii="Arial" w:eastAsia="DFHeiMedium-B5" w:hAnsi="Arial" w:cs="Arial"/>
        </w:rPr>
        <w:t>如果套用空間補償，工具機控制器就能自動套用修正以減少誤差</w:t>
      </w:r>
      <w:r w:rsidRPr="00741C10">
        <w:rPr>
          <w:rFonts w:ascii="Arial" w:eastAsia="DFHeiMedium-B5" w:hAnsi="Arial" w:cs="Arial"/>
        </w:rPr>
        <w:t xml:space="preserve">;  </w:t>
      </w:r>
      <w:r w:rsidRPr="00741C10">
        <w:rPr>
          <w:rFonts w:ascii="Arial" w:eastAsia="DFHeiMedium-B5" w:hAnsi="Arial" w:cs="Arial"/>
        </w:rPr>
        <w:t>使用</w:t>
      </w:r>
      <w:r w:rsidRPr="00741C10">
        <w:rPr>
          <w:rFonts w:ascii="Arial" w:eastAsia="DFHeiMedium-B5" w:hAnsi="Arial" w:cs="Arial"/>
        </w:rPr>
        <w:t xml:space="preserve"> Compensate </w:t>
      </w:r>
      <w:r w:rsidRPr="00741C10">
        <w:rPr>
          <w:rFonts w:ascii="Arial" w:eastAsia="DFHeiMedium-B5" w:hAnsi="Arial" w:cs="Arial"/>
        </w:rPr>
        <w:t>軟體將由</w:t>
      </w:r>
      <w:r w:rsidRPr="00741C10">
        <w:rPr>
          <w:rFonts w:ascii="Arial" w:eastAsia="DFHeiMedium-B5" w:hAnsi="Arial" w:cs="Arial"/>
        </w:rPr>
        <w:t xml:space="preserve"> XM-60 </w:t>
      </w:r>
      <w:r w:rsidRPr="00741C10">
        <w:rPr>
          <w:rFonts w:ascii="Arial" w:eastAsia="DFHeiMedium-B5" w:hAnsi="Arial" w:cs="Arial"/>
        </w:rPr>
        <w:t>擷取校正資料產生空間補償表</w:t>
      </w:r>
      <w:r w:rsidRPr="00741C10">
        <w:rPr>
          <w:rFonts w:ascii="Arial" w:eastAsia="DFHeiMedium-B5" w:hAnsi="Arial" w:cs="Arial"/>
        </w:rPr>
        <w:t xml:space="preserve">,  </w:t>
      </w:r>
      <w:r w:rsidRPr="00741C10">
        <w:rPr>
          <w:rFonts w:ascii="Arial" w:eastAsia="DFHeiMedium-B5" w:hAnsi="Arial" w:cs="Arial"/>
        </w:rPr>
        <w:t>就可在整個工作範圍內達成一致效能。</w:t>
      </w:r>
    </w:p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  <w:lang w:val="en-US"/>
        </w:rPr>
      </w:pPr>
    </w:p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  <w:b/>
        </w:rPr>
      </w:pPr>
      <w:r w:rsidRPr="00741C10">
        <w:rPr>
          <w:rFonts w:ascii="Arial" w:eastAsia="DFHeiMedium-B5" w:hAnsi="Arial" w:cs="Arial"/>
          <w:b/>
        </w:rPr>
        <w:t>空間補償的完美解決方案</w:t>
      </w:r>
    </w:p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  <w:lang w:val="en-US"/>
        </w:rPr>
      </w:pPr>
    </w:p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</w:rPr>
      </w:pPr>
      <w:r w:rsidRPr="00741C10">
        <w:rPr>
          <w:rFonts w:ascii="Arial" w:eastAsia="DFHeiMedium-B5" w:hAnsi="Arial" w:cs="Arial"/>
        </w:rPr>
        <w:t xml:space="preserve">XM-60 </w:t>
      </w:r>
      <w:r w:rsidRPr="00741C10">
        <w:rPr>
          <w:rFonts w:ascii="Arial" w:eastAsia="DFHeiMedium-B5" w:hAnsi="Arial" w:cs="Arial"/>
        </w:rPr>
        <w:t>可在工具機軸直接量測所有六個自由度</w:t>
      </w:r>
      <w:r w:rsidRPr="00741C10">
        <w:rPr>
          <w:rFonts w:ascii="Arial" w:eastAsia="DFHeiMedium-B5" w:hAnsi="Arial" w:cs="Arial"/>
        </w:rPr>
        <w:t xml:space="preserve"> (</w:t>
      </w:r>
      <w:r w:rsidRPr="00741C10">
        <w:rPr>
          <w:rFonts w:ascii="Arial" w:eastAsia="DFHeiMedium-B5" w:hAnsi="Arial" w:cs="Arial"/>
        </w:rPr>
        <w:t>線性、垂直及水平真直度、傾角、偏角及側轉角誤差</w:t>
      </w:r>
      <w:r w:rsidRPr="00741C10">
        <w:rPr>
          <w:rFonts w:ascii="Arial" w:eastAsia="DFHeiMedium-B5" w:hAnsi="Arial" w:cs="Arial"/>
        </w:rPr>
        <w:t xml:space="preserve">) </w:t>
      </w:r>
      <w:r w:rsidRPr="00741C10">
        <w:rPr>
          <w:rFonts w:ascii="Arial" w:eastAsia="DFHeiMedium-B5" w:hAnsi="Arial" w:cs="Arial"/>
        </w:rPr>
        <w:t>，是領先市場的解決方案。</w:t>
      </w:r>
      <w:r w:rsidRPr="00741C10">
        <w:rPr>
          <w:rFonts w:ascii="Arial" w:eastAsia="DFHeiMedium-B5" w:hAnsi="Arial" w:cs="Arial"/>
        </w:rPr>
        <w:t xml:space="preserve">XM-60 </w:t>
      </w:r>
      <w:r w:rsidRPr="00741C10">
        <w:rPr>
          <w:rFonts w:ascii="Arial" w:eastAsia="DFHeiMedium-B5" w:hAnsi="Arial" w:cs="Arial"/>
        </w:rPr>
        <w:t>可同時量測這六個自由度，並自動檢測誤差方向，以避免資料處理發生錯誤。</w:t>
      </w:r>
      <w:r w:rsidRPr="00741C10">
        <w:rPr>
          <w:rFonts w:ascii="Arial" w:eastAsia="DFHeiMedium-B5" w:hAnsi="Arial" w:cs="Arial"/>
        </w:rPr>
        <w:t>XM-60</w:t>
      </w:r>
      <w:r w:rsidRPr="00741C10">
        <w:rPr>
          <w:rFonts w:ascii="Arial" w:eastAsia="DFHeiMedium-B5" w:hAnsi="Arial" w:cs="Arial"/>
        </w:rPr>
        <w:t>量測不受重力影響，因此可用於量測</w:t>
      </w:r>
      <w:r w:rsidRPr="00741C10">
        <w:rPr>
          <w:rFonts w:ascii="Arial" w:eastAsia="DFHeiMedium-B5" w:hAnsi="Arial" w:cs="Arial"/>
        </w:rPr>
        <w:t xml:space="preserve"> X</w:t>
      </w:r>
      <w:r w:rsidRPr="00741C10">
        <w:rPr>
          <w:rFonts w:ascii="Arial" w:eastAsia="DFHeiMedium-B5" w:hAnsi="Arial" w:cs="Arial"/>
        </w:rPr>
        <w:t>、</w:t>
      </w:r>
      <w:r w:rsidRPr="00741C10">
        <w:rPr>
          <w:rFonts w:ascii="Arial" w:eastAsia="DFHeiMedium-B5" w:hAnsi="Arial" w:cs="Arial"/>
        </w:rPr>
        <w:t xml:space="preserve">Y </w:t>
      </w:r>
      <w:r w:rsidRPr="00741C10">
        <w:rPr>
          <w:rFonts w:ascii="Arial" w:eastAsia="DFHeiMedium-B5" w:hAnsi="Arial" w:cs="Arial"/>
        </w:rPr>
        <w:t>或</w:t>
      </w:r>
      <w:r w:rsidRPr="00741C10">
        <w:rPr>
          <w:rFonts w:ascii="Arial" w:eastAsia="DFHeiMedium-B5" w:hAnsi="Arial" w:cs="Arial"/>
        </w:rPr>
        <w:t xml:space="preserve"> Z </w:t>
      </w:r>
      <w:r w:rsidRPr="00741C10">
        <w:rPr>
          <w:rFonts w:ascii="Arial" w:eastAsia="DFHeiMedium-B5" w:hAnsi="Arial" w:cs="Arial"/>
        </w:rPr>
        <w:t>軸，</w:t>
      </w:r>
      <w:proofErr w:type="gramStart"/>
      <w:r w:rsidRPr="00741C10">
        <w:rPr>
          <w:rFonts w:ascii="Arial" w:eastAsia="DFHeiMedium-B5" w:hAnsi="Arial" w:cs="Arial"/>
        </w:rPr>
        <w:t>甚至量測對角運動</w:t>
      </w:r>
      <w:r w:rsidRPr="00741C10">
        <w:rPr>
          <w:rFonts w:ascii="Arial" w:eastAsia="DFHeiMedium-B5" w:hAnsi="Arial" w:cs="Arial"/>
        </w:rPr>
        <w:t xml:space="preserve">,  </w:t>
      </w:r>
      <w:r w:rsidRPr="00741C10">
        <w:rPr>
          <w:rFonts w:ascii="Arial" w:eastAsia="DFHeiMedium-B5" w:hAnsi="Arial" w:cs="Arial"/>
        </w:rPr>
        <w:t>使之成為空間補償的完美解決方案</w:t>
      </w:r>
      <w:proofErr w:type="gramEnd"/>
      <w:r w:rsidRPr="00741C10">
        <w:rPr>
          <w:rFonts w:ascii="Arial" w:eastAsia="DFHeiMedium-B5" w:hAnsi="Arial" w:cs="Arial"/>
        </w:rPr>
        <w:t>。</w:t>
      </w:r>
    </w:p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  <w:lang w:val="en-US"/>
        </w:rPr>
      </w:pPr>
    </w:p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</w:rPr>
      </w:pPr>
      <w:r w:rsidRPr="00741C10">
        <w:rPr>
          <w:rFonts w:ascii="Arial" w:eastAsia="DFHeiMedium-B5" w:hAnsi="Arial" w:cs="Arial"/>
        </w:rPr>
        <w:t xml:space="preserve">Compensate </w:t>
      </w:r>
      <w:r w:rsidRPr="00741C10">
        <w:rPr>
          <w:rFonts w:ascii="Arial" w:eastAsia="DFHeiMedium-B5" w:hAnsi="Arial" w:cs="Arial"/>
        </w:rPr>
        <w:t>相容於</w:t>
      </w:r>
      <w:r w:rsidRPr="00741C10">
        <w:rPr>
          <w:rFonts w:ascii="Arial" w:eastAsia="DFHeiMedium-B5" w:hAnsi="Arial" w:cs="Arial"/>
        </w:rPr>
        <w:t xml:space="preserve"> Siemens 840D Solution </w:t>
      </w:r>
      <w:r w:rsidRPr="00741C10">
        <w:rPr>
          <w:rFonts w:ascii="Arial" w:eastAsia="DFHeiMedium-B5" w:hAnsi="Arial" w:cs="Arial"/>
        </w:rPr>
        <w:t>系列控制器；這類控制器安裝</w:t>
      </w:r>
      <w:r w:rsidRPr="00741C10">
        <w:rPr>
          <w:rFonts w:ascii="Arial" w:eastAsia="DFHeiMedium-B5" w:hAnsi="Arial" w:cs="Arial"/>
        </w:rPr>
        <w:t xml:space="preserve"> Siemens VCS </w:t>
      </w:r>
      <w:r w:rsidRPr="00741C10">
        <w:rPr>
          <w:rFonts w:ascii="Arial" w:eastAsia="DFHeiMedium-B5" w:hAnsi="Arial" w:cs="Arial"/>
        </w:rPr>
        <w:t>選項</w:t>
      </w:r>
      <w:r w:rsidRPr="00741C10">
        <w:rPr>
          <w:rFonts w:ascii="Arial" w:eastAsia="DFHeiMedium-B5" w:hAnsi="Arial" w:cs="Arial"/>
        </w:rPr>
        <w:t xml:space="preserve"> (A3</w:t>
      </w:r>
      <w:r w:rsidRPr="00741C10">
        <w:rPr>
          <w:rFonts w:ascii="Arial" w:eastAsia="DFHeiMedium-B5" w:hAnsi="Arial" w:cs="Arial"/>
        </w:rPr>
        <w:t>、</w:t>
      </w:r>
      <w:r w:rsidRPr="00741C10">
        <w:rPr>
          <w:rFonts w:ascii="Arial" w:eastAsia="DFHeiMedium-B5" w:hAnsi="Arial" w:cs="Arial"/>
        </w:rPr>
        <w:t xml:space="preserve">A5 </w:t>
      </w:r>
      <w:r w:rsidRPr="00741C10">
        <w:rPr>
          <w:rFonts w:ascii="Arial" w:eastAsia="DFHeiMedium-B5" w:hAnsi="Arial" w:cs="Arial"/>
        </w:rPr>
        <w:t>或</w:t>
      </w:r>
      <w:r w:rsidRPr="00741C10">
        <w:rPr>
          <w:rFonts w:ascii="Arial" w:eastAsia="DFHeiMedium-B5" w:hAnsi="Arial" w:cs="Arial"/>
        </w:rPr>
        <w:t xml:space="preserve"> A5 </w:t>
      </w:r>
      <w:proofErr w:type="gramStart"/>
      <w:r w:rsidRPr="00741C10">
        <w:rPr>
          <w:rFonts w:ascii="Arial" w:eastAsia="DFHeiMedium-B5" w:hAnsi="Arial" w:cs="Arial"/>
        </w:rPr>
        <w:t>plus)</w:t>
      </w:r>
      <w:r w:rsidRPr="00741C10">
        <w:rPr>
          <w:rFonts w:ascii="Arial" w:eastAsia="DFHeiMedium-B5" w:hAnsi="Arial" w:cs="Arial"/>
        </w:rPr>
        <w:t>。</w:t>
      </w:r>
      <w:proofErr w:type="gramEnd"/>
      <w:r w:rsidRPr="00741C10">
        <w:rPr>
          <w:rFonts w:ascii="Arial" w:eastAsia="DFHeiMedium-B5" w:hAnsi="Arial" w:cs="Arial"/>
        </w:rPr>
        <w:t>未來的新版本將提供更多控制器選項。</w:t>
      </w:r>
    </w:p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  <w:lang w:val="en-US"/>
        </w:rPr>
      </w:pPr>
    </w:p>
    <w:bookmarkEnd w:id="0"/>
    <w:p w:rsidR="008B6325" w:rsidRPr="00741C10" w:rsidRDefault="008B6325" w:rsidP="008B6325">
      <w:pPr>
        <w:spacing w:line="360" w:lineRule="auto"/>
        <w:rPr>
          <w:rFonts w:ascii="Arial" w:eastAsia="DFHeiMedium-B5" w:hAnsi="Arial" w:cs="Arial"/>
        </w:rPr>
      </w:pPr>
      <w:r w:rsidRPr="00741C10">
        <w:rPr>
          <w:rFonts w:ascii="Arial" w:eastAsia="DFHeiMedium-B5" w:hAnsi="Arial" w:cs="Arial"/>
        </w:rPr>
        <w:t>若要進一步瞭解</w:t>
      </w:r>
      <w:r w:rsidRPr="00741C10">
        <w:rPr>
          <w:rFonts w:ascii="Arial" w:eastAsia="DFHeiMedium-B5" w:hAnsi="Arial" w:cs="Arial"/>
        </w:rPr>
        <w:t xml:space="preserve"> Compensate </w:t>
      </w:r>
      <w:r w:rsidRPr="00741C10">
        <w:rPr>
          <w:rFonts w:ascii="Arial" w:eastAsia="DFHeiMedium-B5" w:hAnsi="Arial" w:cs="Arial"/>
        </w:rPr>
        <w:t>軟體及</w:t>
      </w:r>
      <w:r w:rsidRPr="00741C10">
        <w:rPr>
          <w:rFonts w:ascii="Arial" w:eastAsia="DFHeiMedium-B5" w:hAnsi="Arial" w:cs="Arial"/>
        </w:rPr>
        <w:t xml:space="preserve"> XM-60 </w:t>
      </w:r>
      <w:r w:rsidRPr="00741C10">
        <w:rPr>
          <w:rFonts w:ascii="Arial" w:eastAsia="DFHeiMedium-B5" w:hAnsi="Arial" w:cs="Arial"/>
        </w:rPr>
        <w:t>多光束校正儀，請在</w:t>
      </w:r>
      <w:r w:rsidRPr="00741C10">
        <w:rPr>
          <w:rFonts w:ascii="Arial" w:eastAsia="DFHeiMedium-B5" w:hAnsi="Arial" w:cs="Arial"/>
        </w:rPr>
        <w:t xml:space="preserve"> 2019 </w:t>
      </w:r>
      <w:r w:rsidRPr="00741C10">
        <w:rPr>
          <w:rFonts w:ascii="Arial" w:eastAsia="DFHeiMedium-B5" w:hAnsi="Arial" w:cs="Arial"/>
        </w:rPr>
        <w:t>年</w:t>
      </w:r>
      <w:r w:rsidRPr="00741C10">
        <w:rPr>
          <w:rFonts w:ascii="Arial" w:eastAsia="DFHeiMedium-B5" w:hAnsi="Arial" w:cs="Arial"/>
        </w:rPr>
        <w:t xml:space="preserve"> EMO </w:t>
      </w:r>
      <w:r w:rsidRPr="00741C10">
        <w:rPr>
          <w:rFonts w:ascii="Arial" w:eastAsia="DFHeiMedium-B5" w:hAnsi="Arial" w:cs="Arial"/>
        </w:rPr>
        <w:t>漢諾威工具機大展</w:t>
      </w:r>
      <w:r w:rsidRPr="00741C10">
        <w:rPr>
          <w:rFonts w:ascii="Arial" w:eastAsia="DFHeiMedium-B5" w:hAnsi="Arial" w:cs="Arial"/>
        </w:rPr>
        <w:t xml:space="preserve"> (9 </w:t>
      </w:r>
      <w:r w:rsidRPr="00741C10">
        <w:rPr>
          <w:rFonts w:ascii="Arial" w:eastAsia="DFHeiMedium-B5" w:hAnsi="Arial" w:cs="Arial"/>
        </w:rPr>
        <w:t>月</w:t>
      </w:r>
      <w:r w:rsidRPr="00741C10">
        <w:rPr>
          <w:rFonts w:ascii="Arial" w:eastAsia="DFHeiMedium-B5" w:hAnsi="Arial" w:cs="Arial"/>
        </w:rPr>
        <w:t xml:space="preserve"> 16 </w:t>
      </w:r>
      <w:r w:rsidRPr="00741C10">
        <w:rPr>
          <w:rFonts w:ascii="Arial" w:eastAsia="DFHeiMedium-B5" w:hAnsi="Arial" w:cs="Arial"/>
        </w:rPr>
        <w:t>日至</w:t>
      </w:r>
      <w:r w:rsidRPr="00741C10">
        <w:rPr>
          <w:rFonts w:ascii="Arial" w:eastAsia="DFHeiMedium-B5" w:hAnsi="Arial" w:cs="Arial"/>
        </w:rPr>
        <w:t xml:space="preserve"> 21 </w:t>
      </w:r>
      <w:r w:rsidRPr="00741C10">
        <w:rPr>
          <w:rFonts w:ascii="Arial" w:eastAsia="DFHeiMedium-B5" w:hAnsi="Arial" w:cs="Arial"/>
        </w:rPr>
        <w:t>日，第</w:t>
      </w:r>
      <w:r w:rsidRPr="00741C10">
        <w:rPr>
          <w:rFonts w:ascii="Arial" w:eastAsia="DFHeiMedium-B5" w:hAnsi="Arial" w:cs="Arial"/>
        </w:rPr>
        <w:t xml:space="preserve"> 6 </w:t>
      </w:r>
      <w:r w:rsidRPr="00741C10">
        <w:rPr>
          <w:rFonts w:ascii="Arial" w:eastAsia="DFHeiMedium-B5" w:hAnsi="Arial" w:cs="Arial"/>
        </w:rPr>
        <w:t>館攤位</w:t>
      </w:r>
      <w:r w:rsidRPr="00741C10">
        <w:rPr>
          <w:rFonts w:ascii="Arial" w:eastAsia="DFHeiMedium-B5" w:hAnsi="Arial" w:cs="Arial"/>
        </w:rPr>
        <w:t xml:space="preserve"> D48) </w:t>
      </w:r>
      <w:r w:rsidRPr="00741C10">
        <w:rPr>
          <w:rFonts w:ascii="Arial" w:eastAsia="DFHeiMedium-B5" w:hAnsi="Arial" w:cs="Arial"/>
        </w:rPr>
        <w:t>前往</w:t>
      </w:r>
      <w:r w:rsidRPr="00741C10">
        <w:rPr>
          <w:rFonts w:ascii="Arial" w:eastAsia="DFHeiMedium-B5" w:hAnsi="Arial" w:cs="Arial"/>
        </w:rPr>
        <w:t xml:space="preserve"> Renishaw </w:t>
      </w:r>
      <w:r w:rsidRPr="00741C10">
        <w:rPr>
          <w:rFonts w:ascii="Arial" w:eastAsia="DFHeiMedium-B5" w:hAnsi="Arial" w:cs="Arial"/>
        </w:rPr>
        <w:t>攤位蒞臨指教。</w:t>
      </w:r>
    </w:p>
    <w:p w:rsidR="0006668E" w:rsidRPr="00741C10" w:rsidRDefault="008B6325" w:rsidP="00CE3681">
      <w:pPr>
        <w:pStyle w:val="NormalWeb"/>
        <w:jc w:val="center"/>
        <w:rPr>
          <w:rFonts w:ascii="Arial" w:eastAsia="DFHeiMedium-B5" w:hAnsi="Arial" w:cs="Arial"/>
          <w:sz w:val="22"/>
          <w:szCs w:val="20"/>
        </w:rPr>
      </w:pPr>
      <w:r w:rsidRPr="00741C10">
        <w:rPr>
          <w:rFonts w:ascii="Arial" w:eastAsia="DFHeiMedium-B5" w:hAnsi="Arial" w:cs="Arial"/>
          <w:sz w:val="22"/>
          <w:szCs w:val="20"/>
        </w:rPr>
        <w:t xml:space="preserve">- </w:t>
      </w:r>
      <w:r w:rsidRPr="00741C10">
        <w:rPr>
          <w:rFonts w:ascii="Arial" w:eastAsia="DFHeiMedium-B5" w:hAnsi="Arial" w:cs="Arial"/>
          <w:sz w:val="22"/>
          <w:szCs w:val="20"/>
        </w:rPr>
        <w:t>完</w:t>
      </w:r>
      <w:r w:rsidRPr="00741C10">
        <w:rPr>
          <w:rFonts w:ascii="Arial" w:eastAsia="DFHeiMedium-B5" w:hAnsi="Arial" w:cs="Arial"/>
          <w:sz w:val="22"/>
          <w:szCs w:val="20"/>
        </w:rPr>
        <w:t xml:space="preserve"> -</w:t>
      </w:r>
    </w:p>
    <w:sectPr w:rsidR="0006668E" w:rsidRPr="00741C10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HeiMedium-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45BAD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41C10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B6325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E3681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.tw/tw/carto--318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.tw/tw/xm-60-multi-axis-calibrator--3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847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6</cp:revision>
  <cp:lastPrinted>2015-06-09T12:12:00Z</cp:lastPrinted>
  <dcterms:created xsi:type="dcterms:W3CDTF">2018-12-20T08:21:00Z</dcterms:created>
  <dcterms:modified xsi:type="dcterms:W3CDTF">2019-07-12T09:27:00Z</dcterms:modified>
</cp:coreProperties>
</file>