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7031" w14:textId="77777777" w:rsidR="001C2192" w:rsidRDefault="009F352A" w:rsidP="009F352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Soluzioni di misura che riducono i tempi dei test delle macchine utensili anche di 6,5 ore</w:t>
      </w:r>
    </w:p>
    <w:p w14:paraId="1AE252D3" w14:textId="77777777" w:rsidR="001C2192" w:rsidRDefault="001C2192" w:rsidP="009F352A">
      <w:pPr>
        <w:rPr>
          <w:rFonts w:ascii="Arial" w:hAnsi="Arial" w:cs="Arial"/>
          <w:b/>
          <w:sz w:val="24"/>
          <w:szCs w:val="24"/>
        </w:rPr>
      </w:pPr>
    </w:p>
    <w:p w14:paraId="6F6E131A" w14:textId="20D4B2F6" w:rsidR="009F352A" w:rsidRPr="001C2192" w:rsidRDefault="009F352A" w:rsidP="001C2192">
      <w:pPr>
        <w:rPr>
          <w:b/>
          <w:sz w:val="24"/>
          <w:szCs w:val="24"/>
          <w:rFonts w:ascii="Arial" w:hAnsi="Arial" w:cs="Arial"/>
        </w:rPr>
      </w:pPr>
      <w:r>
        <w:rPr>
          <w:rFonts w:ascii="Arial" w:hAnsi="Arial"/>
        </w:rPr>
        <w:t xml:space="preserve">StankoMachComplex, un importante produttore di macchine utensili, si trovava alle prese con un dilemma.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richiesta per la sua gamma di macchine utensili era in costante aumento e le rigorose procedure di controllo qualità creavano un collo di bottiglia in produzione.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Era necessario velocizzare i test e al contempo aumentare l'accuratezza delle misure di precisione.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Una combinazione di prodotti Renishaw ha fornito la soluzione ideale al problema.</w:t>
      </w:r>
    </w:p>
    <w:p w14:paraId="4DBAC2A9" w14:textId="77777777" w:rsidR="00941D0F" w:rsidRPr="001C2192" w:rsidRDefault="00941D0F" w:rsidP="001C2192">
      <w:pPr>
        <w:rPr>
          <w:rFonts w:ascii="Arial" w:hAnsi="Arial" w:cs="Arial"/>
        </w:rPr>
      </w:pPr>
    </w:p>
    <w:p w14:paraId="09F6599B" w14:textId="77777777" w:rsidR="001C2192" w:rsidRPr="001C2192" w:rsidRDefault="001C2192" w:rsidP="001C2192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Background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4A5B0C69" w14:textId="4AD834D9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StankoMachComplex è un'importante azienda, produttrice di una vasta gamma di macchine utensili di precisione.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Fornisce inoltre un eccellente servizio di assistenza tecnica che si occupa, fra le altre cose di riparazioni, aggiornamenti e programmazione di macchine CNC.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ditta ha sede nella città di Tver, a circa 180 km a nord ovest di Mosca, e realizza torni e fresatrici per clienti che operano in 45 stati della Federazione Russa, in Bielorussia, Estonia e Ucraina.</w:t>
      </w:r>
    </w:p>
    <w:p w14:paraId="0C7CD576" w14:textId="77777777" w:rsidR="001C2192" w:rsidRPr="001C2192" w:rsidRDefault="001C2192" w:rsidP="001C2192">
      <w:pPr>
        <w:rPr>
          <w:rFonts w:ascii="Arial" w:hAnsi="Arial" w:cs="Arial"/>
        </w:rPr>
      </w:pPr>
    </w:p>
    <w:p w14:paraId="402CF817" w14:textId="2C15D986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Fin dalla sua fondazione, uno dei pilastri della politica aziendale è stata la massima attenzione alla qualità.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Le macchine utensili di StankoMachComplex sono conformi a specifiche molto severe, agli standard di qualità russi e a quelli internazionali ISO 9000.</w:t>
      </w:r>
    </w:p>
    <w:p w14:paraId="5D46B25C" w14:textId="7C35549A" w:rsidR="001C2192" w:rsidRPr="001C2192" w:rsidRDefault="001C2192" w:rsidP="001C2192">
      <w:pPr>
        <w:rPr>
          <w:rFonts w:ascii="Arial" w:hAnsi="Arial" w:cs="Arial"/>
        </w:rPr>
      </w:pPr>
    </w:p>
    <w:p w14:paraId="24FB8857" w14:textId="63432E8F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Prima di uscire dagli stabilimenti di Tver le macchine vengono sottoposte a un processo di verifica minuzioso, che include prove con carico e senza carico e test per valutare l'accuratezza geometrica.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precisione e la ripetibilità sono priorità assolute per StankoMachComplex.</w:t>
      </w:r>
    </w:p>
    <w:p w14:paraId="32DCF56B" w14:textId="77777777" w:rsidR="00941D0F" w:rsidRPr="001C2192" w:rsidRDefault="00941D0F" w:rsidP="001C2192">
      <w:pPr>
        <w:rPr>
          <w:rFonts w:ascii="Arial" w:hAnsi="Arial" w:cs="Arial"/>
          <w:b/>
        </w:rPr>
      </w:pPr>
    </w:p>
    <w:p w14:paraId="05997888" w14:textId="77777777" w:rsidR="006A51F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La sfida</w:t>
      </w:r>
    </w:p>
    <w:p w14:paraId="1B2261B0" w14:textId="77777777" w:rsidR="006A51F2" w:rsidRDefault="006A51F2" w:rsidP="001C2192">
      <w:pPr>
        <w:rPr>
          <w:rFonts w:ascii="Arial" w:hAnsi="Arial" w:cs="Arial"/>
          <w:b/>
        </w:rPr>
      </w:pPr>
    </w:p>
    <w:p w14:paraId="4F3082A0" w14:textId="6BB1B2B9" w:rsidR="001C2192" w:rsidRPr="001C2192" w:rsidRDefault="001C2192" w:rsidP="001C2192">
      <w:pPr>
        <w:rPr>
          <w:b/>
          <w:rFonts w:ascii="Arial" w:hAnsi="Arial" w:cs="Arial"/>
        </w:rPr>
      </w:pPr>
      <w:r>
        <w:rPr>
          <w:rFonts w:ascii="Arial" w:hAnsi="Arial"/>
        </w:rPr>
        <w:t xml:space="preserve">Osservando le cifre di produzione di StankoMachComplex si capisce immediatamente il valore di questa azienda.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20 anni di attività, ha costruito oltre 4.000 torni e fresatrici.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Tuttavia, una serie di fattori, quali l'aumento della domanda, la necessità di aumentare i volumi di produzione e l'ampliamento dell'offerta, in termini di tipologie di macchine, hanno imposto la messa a punto di procedure di controllo qualità sempre più rigorose.</w:t>
      </w:r>
    </w:p>
    <w:p w14:paraId="0964BEDE" w14:textId="77777777" w:rsidR="001C2192" w:rsidRPr="001C2192" w:rsidRDefault="001C2192" w:rsidP="001C2192">
      <w:pPr>
        <w:rPr>
          <w:rFonts w:ascii="Arial" w:hAnsi="Arial" w:cs="Arial"/>
        </w:rPr>
      </w:pPr>
    </w:p>
    <w:p w14:paraId="13101A55" w14:textId="48FF68D0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Nei primi anni di attività, l'azienda utilizzava metodi di test manuali e comparatori,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ma dopo breve tempo è risultato chiaro quanto tale approccio fosse inefficiente e superato.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test richiedevano molto tempo e le misure venivano registrate a mano, lasciando molto margine per l'errore umano.</w:t>
      </w:r>
    </w:p>
    <w:p w14:paraId="4E1EA60D" w14:textId="77777777" w:rsidR="001C2192" w:rsidRPr="001C2192" w:rsidRDefault="001C2192" w:rsidP="001C2192">
      <w:pPr>
        <w:rPr>
          <w:rFonts w:ascii="Arial" w:hAnsi="Arial" w:cs="Arial"/>
        </w:rPr>
      </w:pPr>
    </w:p>
    <w:p w14:paraId="6BCED910" w14:textId="08D519F7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Andrei Korobeynikov, direttore dell'ufficio assistenza di StankoMachComplex, ha dichiarato: "All'inizio, impiegavamo dalle 5 alle 7 ore per misurare l'accuratezza di posizionamento di una singola macchina utensile.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Chiaramente, un processo così laborioso minacciava di avere un impatto fortemente negativo per la produzione a lungo termine.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Dovevamo trovare una soluzione più moderna e precisa che ci aiutasse a velocizzare e ottimizzare le attività di controllo".</w:t>
      </w:r>
    </w:p>
    <w:p w14:paraId="7251D904" w14:textId="77777777" w:rsidR="001C2192" w:rsidRPr="001C2192" w:rsidRDefault="001C2192" w:rsidP="001C2192">
      <w:pPr>
        <w:rPr>
          <w:rFonts w:ascii="Arial" w:hAnsi="Arial" w:cs="Arial"/>
        </w:rPr>
      </w:pPr>
    </w:p>
    <w:p w14:paraId="47C03C5C" w14:textId="796A1EC4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Data la grande varietà di macchine prodotte, la soluzione doveva essere in grado di misurare molti parametri diversi, fra cui la geometria delle strutture e delle guide e il posizionamento degli assi lineari e rotativi della macchina.</w:t>
      </w:r>
    </w:p>
    <w:p w14:paraId="26A634B9" w14:textId="77777777" w:rsidR="001C2192" w:rsidRPr="001C2192" w:rsidRDefault="001C2192" w:rsidP="001C2192">
      <w:pPr>
        <w:rPr>
          <w:rFonts w:ascii="Arial" w:hAnsi="Arial" w:cs="Arial"/>
        </w:rPr>
      </w:pPr>
    </w:p>
    <w:p w14:paraId="6C27265C" w14:textId="20EDCA94" w:rsidR="00941D0F" w:rsidRPr="001C2192" w:rsidRDefault="00941D0F" w:rsidP="001C2192">
      <w:pPr>
        <w:rPr>
          <w:rFonts w:ascii="Arial" w:hAnsi="Arial" w:cs="Arial"/>
          <w:b/>
        </w:rPr>
      </w:pPr>
    </w:p>
    <w:p w14:paraId="785D6F52" w14:textId="77777777" w:rsidR="00217E23" w:rsidRPr="001C2192" w:rsidRDefault="00217E23" w:rsidP="001C2192">
      <w:pPr>
        <w:rPr>
          <w:rFonts w:ascii="Arial" w:hAnsi="Arial" w:cs="Arial"/>
          <w:b/>
        </w:rPr>
      </w:pPr>
    </w:p>
    <w:p w14:paraId="3DB7F553" w14:textId="77777777" w:rsidR="001C2192" w:rsidRP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Soluzione</w:t>
      </w:r>
    </w:p>
    <w:p w14:paraId="46910C8A" w14:textId="77777777" w:rsidR="001C2192" w:rsidRPr="001C2192" w:rsidRDefault="001C2192" w:rsidP="001C2192">
      <w:pPr>
        <w:rPr>
          <w:rFonts w:ascii="Arial" w:hAnsi="Arial" w:cs="Arial"/>
          <w:b/>
        </w:rPr>
      </w:pPr>
    </w:p>
    <w:p w14:paraId="233ADABA" w14:textId="554B588D" w:rsidR="001C2192" w:rsidRPr="001C2192" w:rsidRDefault="001C2192" w:rsidP="001C2192">
      <w:pPr>
        <w:rPr>
          <w:b/>
          <w:rFonts w:ascii="Arial" w:hAnsi="Arial" w:cs="Arial"/>
        </w:rPr>
      </w:pPr>
      <w:r>
        <w:rPr>
          <w:rFonts w:ascii="Arial" w:hAnsi="Arial"/>
        </w:rPr>
        <w:t xml:space="preserve">"Gli standard della serie ISO 9000 per il controllo della qualità richiedono che i dispositivi di produzione e ispezione siano calibrati, mantenuti sotto controllo e ispezionati utilizzando sistemi e procedure riconosciuti e tracciabili", ha proseguito Andrei Korobeynikov.</w:t>
      </w:r>
    </w:p>
    <w:p w14:paraId="1B9F8FFF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23E5C9B2" w14:textId="77777777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"Di fronte alla necessità di acquistare nuovi sistemi di misura per lo stabilimento di Tver, abbiamo iniziato a valutare con attenzione tutte le soluzioni presenti sul mercato.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prima cosa che abbiamo notato è che tutti i principali produttori mondiali di macchine utensili si affidavano agli strumenti di calibrazione di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Abbiamo quindi optato per una soluzione di comprovata affidabilità che potesse aiutarci a rivoluzionare le procedure dei test e non ci siamo mai pentiti della nostra scelta". Ha concluso Andrei Korobeynikov.</w:t>
      </w:r>
    </w:p>
    <w:p w14:paraId="3B797870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41776703" w14:textId="5363EC9F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La collaborazione fra StankoMachComplex e Renishaw è iniziata con l'acquisto di un ballbar QC20-W e di un sistema laser XL-80.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Quest'ultimo viene usato per verificare l'accuratezza dei movimenti delle macchine utensili.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controlli vengono eseguiti individualmente su tutti gli assi e combinati con i dati forniti da QC20-W, per ottenere un quadro completo delle condizioni della macchina utensile.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Quando possibile, viene applicata la compensazione per migliorare ulteriormente le prestazioni.</w:t>
      </w:r>
    </w:p>
    <w:p w14:paraId="417B0F24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65ADEF59" w14:textId="3E0E3103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Quando ha iniziato a produrre centri di tornitura/fresatura con assi rotanti, StankoMachComplex ha acquistato un sistema di calibrazione XR20-W che può misurare assi rotanti fino a ±1 secondo d'arco.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sistema fornisce misure di riferimento senza contatto di grande affidabilità, effettuate a distanza dall'asse testato.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XR20-W è abbastanza flessibile da essere montato al centro dell'asse rotante oppure fuori centro grazie all'ausilio di un apposito software Renishaw.</w:t>
      </w:r>
    </w:p>
    <w:p w14:paraId="72411443" w14:textId="77777777" w:rsidR="00941D0F" w:rsidRPr="001C2192" w:rsidRDefault="00941D0F" w:rsidP="001C2192">
      <w:pPr>
        <w:rPr>
          <w:rFonts w:ascii="Arial" w:hAnsi="Arial" w:cs="Arial"/>
          <w:lang w:val="en-US"/>
        </w:rPr>
      </w:pPr>
    </w:p>
    <w:p w14:paraId="45B33C8F" w14:textId="110A67CB" w:rsidR="00941D0F" w:rsidRP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Risultati</w:t>
      </w:r>
    </w:p>
    <w:p w14:paraId="3A13CE11" w14:textId="77777777" w:rsidR="001C2192" w:rsidRPr="001C2192" w:rsidRDefault="001C2192" w:rsidP="001C2192">
      <w:pPr>
        <w:rPr>
          <w:rFonts w:ascii="Arial" w:hAnsi="Arial" w:cs="Arial"/>
          <w:b/>
        </w:rPr>
      </w:pPr>
    </w:p>
    <w:p w14:paraId="71893DBD" w14:textId="573C9BD4" w:rsidR="001C2192" w:rsidRPr="001C2192" w:rsidRDefault="001C2192" w:rsidP="001C2192">
      <w:pPr>
        <w:rPr>
          <w:rFonts w:ascii="Arial" w:eastAsiaTheme="minorHAnsi" w:hAnsi="Arial" w:cs="Arial"/>
        </w:rPr>
      </w:pPr>
      <w:r>
        <w:rPr>
          <w:rFonts w:ascii="Arial" w:hAnsi="Arial"/>
        </w:rPr>
        <w:t xml:space="preserve">Attualmente, il parco metrologico di StankoMachComplex include cinque sistemi di misura Renishaw: due interferometri laser XL-80, due ballbar QC20-W e un sistema di calibrazione XR20-W per assi rotanti.</w:t>
      </w:r>
      <w:r>
        <w:rPr>
          <w:rFonts w:ascii="Arial" w:hAnsi="Arial"/>
        </w:rPr>
        <w:t xml:space="preserve"> </w:t>
      </w:r>
    </w:p>
    <w:p w14:paraId="4DB808EE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39126A7B" w14:textId="2E6AAE93" w:rsidR="001C2192" w:rsidRPr="001C2192" w:rsidRDefault="001C2192" w:rsidP="001C2192">
      <w:pPr>
        <w:rPr>
          <w:rFonts w:ascii="Arial" w:eastAsiaTheme="minorHAnsi" w:hAnsi="Arial" w:cs="Arial"/>
        </w:rPr>
      </w:pPr>
      <w:r>
        <w:rPr>
          <w:rFonts w:ascii="Arial" w:hAnsi="Arial"/>
        </w:rPr>
        <w:t xml:space="preserve">Andrei Korobeynikov ha affermato: "I sistemi di misura Renishaw vengono utilizzati tutti i giorni".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Grazie alle ispezioni accurate e alla verifica della precisione delle macchine, siamo in grado di produrre macchine che assicurano sempre prestazioni all'altezza delle aspettative.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vantaggi principali dei sistemi di misura Renishaw sono la semplicità d'uso, l'elevata precisione e l'efficienza durante le misure.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Rispetto ai test manuali, il processo di misura della precisione del posizionamento è stato abbreviato di 15 volte, passando da 5-7 ore a 15-30 minuti".</w:t>
      </w:r>
    </w:p>
    <w:p w14:paraId="0B409171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128BBD0A" w14:textId="283B6FE6" w:rsidR="001C2192" w:rsidRPr="001C2192" w:rsidRDefault="001C2192" w:rsidP="001C2192">
      <w:pPr>
        <w:rPr>
          <w:rFonts w:ascii="Arial" w:eastAsiaTheme="minorHAnsi" w:hAnsi="Arial" w:cs="Arial"/>
        </w:rPr>
      </w:pPr>
      <w:r>
        <w:rPr>
          <w:rFonts w:ascii="Arial" w:hAnsi="Arial"/>
        </w:rPr>
        <w:t xml:space="preserve">"La collaborazione con Renishaw ci ha portato anche altri vantaggi, come ad esempio l'invio regolare di aggiornamenti software per eliminare errori ed espandere le varie funzionalità, l'aggiornamento degli standard analitici e la possibilità di fare affidamento su un servizio di assistenza tecnica completo e competente", ha aggiunto.</w:t>
      </w:r>
    </w:p>
    <w:p w14:paraId="09B88AD7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471F95AC" w14:textId="47184915" w:rsidR="00A40B8B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Andrei Korobeynikov ha concluso: "Grazie alle soluzioni di misura Renishaw, abbiamo la certezza che le nostre macchine sono sempre all'altezza delle aspettative dei clienti.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sistemi elaborano i risultati di tutti i test svolti, al fine di  confermare la conformità delle macchine utensili con la classe di precisione dichiarata.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Inoltre, se necessario, possiamo utilizzare i dispositivi anche per verificare le prestazioni delle macchine utensili direttamente nelle sedi dei clienti.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L'adozione dei sistemi di misura Renishaw assicura la qualità e l'affidabilità dei nostri prodotti.</w:t>
      </w:r>
    </w:p>
    <w:p w14:paraId="5EE63F20" w14:textId="42109AE6" w:rsidR="00A40B8B" w:rsidRPr="001C2192" w:rsidRDefault="00A40B8B" w:rsidP="001C2192">
      <w:pPr>
        <w:rPr>
          <w:rFonts w:ascii="Arial" w:hAnsi="Arial" w:cs="Arial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78A12BB" w:rsidR="009F23F0" w:rsidRDefault="00113C35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Per maggiori informazioni, visita </w:t>
      </w:r>
      <w:hyperlink r:id="rId11" w:history="1">
        <w:r>
          <w:rPr>
            <w:rStyle w:val="Hyperlink"/>
            <w:rFonts w:ascii="Arial" w:hAnsi="Arial"/>
          </w:rPr>
          <w:t xml:space="preserve">www.renishaw.it/stankomachcomplex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-FINE-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3E38" w14:textId="77777777" w:rsidR="00E613FA" w:rsidRDefault="00E613FA" w:rsidP="002E2F8C">
      <w:r>
        <w:separator/>
      </w:r>
    </w:p>
  </w:endnote>
  <w:endnote w:type="continuationSeparator" w:id="0">
    <w:p w14:paraId="5933A5F4" w14:textId="77777777" w:rsidR="00E613FA" w:rsidRDefault="00E613F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904A" w14:textId="77777777" w:rsidR="00E613FA" w:rsidRDefault="00E613FA" w:rsidP="002E2F8C">
      <w:r>
        <w:separator/>
      </w:r>
    </w:p>
  </w:footnote>
  <w:footnote w:type="continuationSeparator" w:id="0">
    <w:p w14:paraId="2098F970" w14:textId="77777777" w:rsidR="00E613FA" w:rsidRDefault="00E613F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0D751622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1225A"/>
    <w:rsid w:val="00217E23"/>
    <w:rsid w:val="00227CE4"/>
    <w:rsid w:val="00245116"/>
    <w:rsid w:val="002469DB"/>
    <w:rsid w:val="00257833"/>
    <w:rsid w:val="002743BD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46B8"/>
    <w:rsid w:val="00604CE4"/>
    <w:rsid w:val="00633356"/>
    <w:rsid w:val="00644635"/>
    <w:rsid w:val="0065468E"/>
    <w:rsid w:val="00666780"/>
    <w:rsid w:val="006873DF"/>
    <w:rsid w:val="00691DAA"/>
    <w:rsid w:val="00694EDE"/>
    <w:rsid w:val="006A51F2"/>
    <w:rsid w:val="006B413D"/>
    <w:rsid w:val="006C2C75"/>
    <w:rsid w:val="006E4D82"/>
    <w:rsid w:val="00701066"/>
    <w:rsid w:val="00714411"/>
    <w:rsid w:val="0072403D"/>
    <w:rsid w:val="0073088A"/>
    <w:rsid w:val="00775194"/>
    <w:rsid w:val="007973B6"/>
    <w:rsid w:val="00797E7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680F"/>
    <w:rsid w:val="009B326C"/>
    <w:rsid w:val="009B63D3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B4B8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13FA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0E15"/>
    <w:rsid w:val="00FC2419"/>
    <w:rsid w:val="00FC7AE9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it-IT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it-IT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it-IT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it/stank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d3ed54-142c-4ac0-8d13-a5f340537a3a"/>
    <ds:schemaRef ds:uri="http://schemas.microsoft.com/office/2006/metadata/properties"/>
    <ds:schemaRef ds:uri="http://schemas.microsoft.com/office/2006/documentManagement/types"/>
    <ds:schemaRef ds:uri="26600812-83e8-4289-8a6b-ff351b3853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2DBA7-F93A-420E-8D30-3E8CAC90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839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solutions reduce machine tool testing time by up to 6.5%</vt:lpstr>
    </vt:vector>
  </TitlesOfParts>
  <Company>Renishaw PLC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solutions reduce machine tool testing time by up to 6.5%</dc:title>
  <dc:subject>A successful machine tool manufacturer, StankoMachComplex was faced with a dilemma. As demand for its growing range of machine tools rapidly increased, the company’s rigorous product testing procedures were creating a bottleneck in production. It needed to accelerate testing throughput while increasing the accuracy of its precision measurements at the same time. A combination of Renishaw’s measurement solutions provided the answer.</dc:subject>
  <dc:creator>Renishaw PLC</dc:creator>
  <cp:keywords>calibration csprecisionmanufacturing manufacturing precision qc20-w stankomachcomplex xl-80 xr20-w</cp:keywords>
  <dc:description/>
  <cp:lastModifiedBy>Jo Green</cp:lastModifiedBy>
  <cp:revision>5</cp:revision>
  <cp:lastPrinted>2014-11-03T12:56:00Z</cp:lastPrinted>
  <dcterms:created xsi:type="dcterms:W3CDTF">2020-02-24T22:26:00Z</dcterms:created>
  <dcterms:modified xsi:type="dcterms:W3CDTF">2020-05-29T17:13:00Z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