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99A10" w14:textId="4948AE11" w:rsidR="00DE29F7" w:rsidRPr="00DE29F7" w:rsidRDefault="00121BFD" w:rsidP="006F6AA5">
      <w:pPr>
        <w:ind w:right="567"/>
        <w:rPr>
          <w:rFonts w:ascii="Arial" w:hAnsi="Arial" w:cs="Arial"/>
          <w:b/>
          <w:bCs/>
          <w:i/>
          <w:iCs/>
          <w:noProof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 wp14:anchorId="28B34BE4" wp14:editId="0173203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hint="eastAsia"/>
          <w:b/>
          <w:i/>
        </w:rPr>
        <w:t xml:space="preserve">2021 </w:t>
      </w:r>
      <w:r>
        <w:rPr>
          <w:rFonts w:ascii="Arial" w:hAnsi="Arial" w:hint="eastAsia"/>
          <w:b/>
          <w:i/>
        </w:rPr>
        <w:t>年</w:t>
      </w:r>
      <w:r>
        <w:rPr>
          <w:rFonts w:ascii="Arial" w:hAnsi="Arial" w:hint="eastAsia"/>
          <w:b/>
          <w:i/>
        </w:rPr>
        <w:t xml:space="preserve"> 1 </w:t>
      </w:r>
      <w:r>
        <w:rPr>
          <w:rFonts w:ascii="Arial" w:hAnsi="Arial" w:hint="eastAsia"/>
          <w:b/>
          <w:i/>
        </w:rPr>
        <w:t>月</w:t>
      </w:r>
    </w:p>
    <w:p w14:paraId="00D816FB" w14:textId="77777777" w:rsidR="00DE29F7" w:rsidRDefault="00DE29F7" w:rsidP="00DE29F7">
      <w:pPr>
        <w:spacing w:line="336" w:lineRule="auto"/>
        <w:ind w:right="-554"/>
        <w:rPr>
          <w:rFonts w:ascii="Arial" w:hAnsi="Arial" w:cs="Arial"/>
          <w:i/>
        </w:rPr>
      </w:pPr>
    </w:p>
    <w:p w14:paraId="7CF65360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 w:rsidRPr="00B33A51">
        <w:rPr>
          <w:rFonts w:ascii="Arial" w:hAnsi="Arial" w:cs="Arial"/>
          <w:b/>
          <w:sz w:val="22"/>
        </w:rPr>
        <w:t xml:space="preserve">Renishaw </w:t>
      </w:r>
      <w:r w:rsidRPr="00B33A51">
        <w:rPr>
          <w:rFonts w:ascii="MS Gothic" w:eastAsia="MS Gothic" w:hAnsi="MS Gothic" w:cs="MS Gothic" w:hint="eastAsia"/>
          <w:b/>
          <w:sz w:val="22"/>
        </w:rPr>
        <w:t>推出</w:t>
      </w:r>
      <w:r w:rsidRPr="00B33A51">
        <w:rPr>
          <w:rFonts w:ascii="Arial" w:hAnsi="Arial" w:cs="Arial"/>
          <w:b/>
          <w:sz w:val="22"/>
        </w:rPr>
        <w:t xml:space="preserve"> FORTiS™ </w:t>
      </w:r>
      <w:r w:rsidRPr="00B33A51">
        <w:rPr>
          <w:rFonts w:ascii="MS Gothic" w:eastAsia="MS Gothic" w:hAnsi="MS Gothic" w:cs="MS Gothic" w:hint="eastAsia"/>
          <w:b/>
          <w:sz w:val="22"/>
        </w:rPr>
        <w:t>系列的新世代封閉線性</w:t>
      </w:r>
      <w:r w:rsidRPr="00B33A51">
        <w:rPr>
          <w:rFonts w:ascii="Microsoft JhengHei" w:eastAsia="Microsoft JhengHei" w:hAnsi="Microsoft JhengHei" w:cs="Microsoft JhengHei" w:hint="eastAsia"/>
          <w:b/>
          <w:sz w:val="22"/>
        </w:rPr>
        <w:t>絕對式光學尺</w:t>
      </w:r>
    </w:p>
    <w:p w14:paraId="10E992EC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BB62F4A" w14:textId="3C16C539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MS Gothic" w:eastAsia="MS Gothic" w:hAnsi="MS Gothic" w:cs="MS Gothic" w:hint="eastAsia"/>
        </w:rPr>
        <w:t>全球量測專家</w:t>
      </w:r>
      <w:r w:rsidRPr="00B33A51">
        <w:rPr>
          <w:rFonts w:ascii="Arial" w:hAnsi="Arial" w:cs="Arial"/>
        </w:rPr>
        <w:t xml:space="preserve"> Renishaw </w:t>
      </w:r>
      <w:r w:rsidRPr="00B33A51">
        <w:rPr>
          <w:rFonts w:ascii="MS Gothic" w:eastAsia="MS Gothic" w:hAnsi="MS Gothic" w:cs="MS Gothic" w:hint="eastAsia"/>
        </w:rPr>
        <w:t>推出創新的</w:t>
      </w:r>
      <w:r w:rsidRPr="00B33A51">
        <w:rPr>
          <w:rFonts w:ascii="Arial" w:hAnsi="Arial" w:cs="Arial"/>
        </w:rPr>
        <w:t xml:space="preserve"> FORTiS </w:t>
      </w:r>
      <w:r w:rsidRPr="00B33A51">
        <w:rPr>
          <w:rFonts w:ascii="MS Gothic" w:eastAsia="MS Gothic" w:hAnsi="MS Gothic" w:cs="MS Gothic" w:hint="eastAsia"/>
        </w:rPr>
        <w:t>封閉線性</w:t>
      </w:r>
      <w:r w:rsidRPr="00B33A51">
        <w:rPr>
          <w:rFonts w:ascii="Microsoft JhengHei" w:eastAsia="Microsoft JhengHei" w:hAnsi="Microsoft JhengHei" w:cs="Microsoft JhengHei" w:hint="eastAsia"/>
        </w:rPr>
        <w:t>絕對式光學尺系列產品，適用於工具機等各種嚴苛環境。</w:t>
      </w:r>
    </w:p>
    <w:p w14:paraId="474115A1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26E7A31F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Arial" w:hAnsi="Arial" w:cs="Arial"/>
        </w:rPr>
        <w:t xml:space="preserve">FORTiS </w:t>
      </w:r>
      <w:r w:rsidRPr="00B33A51">
        <w:rPr>
          <w:rFonts w:ascii="MS Gothic" w:eastAsia="MS Gothic" w:hAnsi="MS Gothic" w:cs="MS Gothic" w:hint="eastAsia"/>
        </w:rPr>
        <w:t>設計是以備受業界肯定的</w:t>
      </w:r>
      <w:r w:rsidRPr="00B33A51">
        <w:rPr>
          <w:rFonts w:ascii="Arial" w:hAnsi="Arial" w:cs="Arial"/>
        </w:rPr>
        <w:t xml:space="preserve"> RESOLUTE™ </w:t>
      </w:r>
      <w:r w:rsidRPr="00B33A51">
        <w:rPr>
          <w:rFonts w:ascii="MS Gothic" w:eastAsia="MS Gothic" w:hAnsi="MS Gothic" w:cs="MS Gothic" w:hint="eastAsia"/>
        </w:rPr>
        <w:t>光學尺技術為基礎，具備高度抵抗能力，可避免液體及固體碎屑</w:t>
      </w:r>
      <w:r w:rsidRPr="00B33A51">
        <w:rPr>
          <w:rFonts w:ascii="Microsoft JhengHei" w:eastAsia="Microsoft JhengHei" w:hAnsi="Microsoft JhengHei" w:cs="Microsoft JhengHei" w:hint="eastAsia"/>
        </w:rPr>
        <w:t>污染物進入。其中採用鋁擠型外殼，搭配縱向組裝的連續密封件及密封端。讀頭支架以葉片連接密封的光學元件，葉片可穿過密封件並沿著光學尺長度行進。線性軸移動可讓</w:t>
      </w:r>
      <w:r w:rsidRPr="00B33A51">
        <w:rPr>
          <w:rFonts w:ascii="Arial" w:hAnsi="Arial" w:cs="Arial"/>
        </w:rPr>
        <w:t>FORTiS</w:t>
      </w:r>
      <w:r w:rsidRPr="00B33A51">
        <w:rPr>
          <w:rFonts w:ascii="MS Gothic" w:eastAsia="MS Gothic" w:hAnsi="MS Gothic" w:cs="MS Gothic" w:hint="eastAsia"/>
        </w:rPr>
        <w:t>讀頭及光學元件在這</w:t>
      </w:r>
      <w:r w:rsidRPr="00B33A51">
        <w:rPr>
          <w:rFonts w:ascii="Microsoft JhengHei" w:eastAsia="Microsoft JhengHei" w:hAnsi="Microsoft JhengHei" w:cs="Microsoft JhengHei" w:hint="eastAsia"/>
        </w:rPr>
        <w:t>絕對式光學尺上移動（光學尺固定於外殼內部），並不會產生機構上的接觸。</w:t>
      </w:r>
    </w:p>
    <w:p w14:paraId="1F69A9BD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3A18A75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MS Gothic" w:eastAsia="MS Gothic" w:hAnsi="MS Gothic" w:cs="MS Gothic" w:hint="eastAsia"/>
        </w:rPr>
        <w:t>客</w:t>
      </w:r>
      <w:r w:rsidRPr="00B33A51">
        <w:rPr>
          <w:rFonts w:ascii="Malgun Gothic" w:eastAsia="Malgun Gothic" w:hAnsi="Malgun Gothic" w:cs="Malgun Gothic" w:hint="eastAsia"/>
        </w:rPr>
        <w:t>戶可依據本身的空間需求，選擇兩種不同的</w:t>
      </w:r>
      <w:r w:rsidRPr="00B33A51">
        <w:rPr>
          <w:rFonts w:ascii="MS Gothic" w:eastAsia="MS Gothic" w:hAnsi="MS Gothic" w:cs="MS Gothic" w:hint="eastAsia"/>
        </w:rPr>
        <w:t>鋁擠型外型規格。</w:t>
      </w:r>
      <w:r w:rsidRPr="00B33A51">
        <w:rPr>
          <w:rFonts w:ascii="Arial" w:hAnsi="Arial" w:cs="Arial"/>
        </w:rPr>
        <w:t xml:space="preserve">FORTiS-S™ </w:t>
      </w:r>
      <w:r w:rsidRPr="00B33A51">
        <w:rPr>
          <w:rFonts w:ascii="MS Gothic" w:eastAsia="MS Gothic" w:hAnsi="MS Gothic" w:cs="MS Gothic" w:hint="eastAsia"/>
        </w:rPr>
        <w:t>線性光學尺為標準尺寸，提供</w:t>
      </w:r>
      <w:r w:rsidRPr="00B33A51">
        <w:rPr>
          <w:rFonts w:ascii="Arial" w:hAnsi="Arial" w:cs="Arial"/>
        </w:rPr>
        <w:t xml:space="preserve"> 140 mm </w:t>
      </w:r>
      <w:r w:rsidRPr="00B33A51">
        <w:rPr>
          <w:rFonts w:ascii="MS Gothic" w:eastAsia="MS Gothic" w:hAnsi="MS Gothic" w:cs="MS Gothic" w:hint="eastAsia"/>
        </w:rPr>
        <w:t>至</w:t>
      </w:r>
      <w:r w:rsidRPr="00B33A51">
        <w:rPr>
          <w:rFonts w:ascii="Arial" w:hAnsi="Arial" w:cs="Arial"/>
        </w:rPr>
        <w:t xml:space="preserve"> 3040 mm </w:t>
      </w:r>
      <w:r w:rsidRPr="00B33A51">
        <w:rPr>
          <w:rFonts w:ascii="MS Gothic" w:eastAsia="MS Gothic" w:hAnsi="MS Gothic" w:cs="MS Gothic" w:hint="eastAsia"/>
        </w:rPr>
        <w:t>的量測長度，並可透過鋁擠型機身的安裝孔直接安裝至加工表面。</w:t>
      </w:r>
      <w:r w:rsidRPr="00B33A51">
        <w:rPr>
          <w:rFonts w:ascii="Arial" w:hAnsi="Arial" w:cs="Arial"/>
        </w:rPr>
        <w:t xml:space="preserve">FORTiS-N™ </w:t>
      </w:r>
      <w:r w:rsidRPr="00B33A51">
        <w:rPr>
          <w:rFonts w:ascii="MS Gothic" w:eastAsia="MS Gothic" w:hAnsi="MS Gothic" w:cs="MS Gothic" w:hint="eastAsia"/>
        </w:rPr>
        <w:t>光學尺提供</w:t>
      </w:r>
      <w:r w:rsidRPr="00B33A51">
        <w:rPr>
          <w:rFonts w:ascii="Arial" w:hAnsi="Arial" w:cs="Arial"/>
        </w:rPr>
        <w:t xml:space="preserve"> 70 mm </w:t>
      </w:r>
      <w:r w:rsidRPr="00B33A51">
        <w:rPr>
          <w:rFonts w:ascii="MS Gothic" w:eastAsia="MS Gothic" w:hAnsi="MS Gothic" w:cs="MS Gothic" w:hint="eastAsia"/>
        </w:rPr>
        <w:t>至</w:t>
      </w:r>
      <w:r w:rsidRPr="00B33A51">
        <w:rPr>
          <w:rFonts w:ascii="Arial" w:hAnsi="Arial" w:cs="Arial"/>
        </w:rPr>
        <w:t xml:space="preserve"> 2040 mm </w:t>
      </w:r>
      <w:r w:rsidRPr="00B33A51">
        <w:rPr>
          <w:rFonts w:ascii="MS Gothic" w:eastAsia="MS Gothic" w:hAnsi="MS Gothic" w:cs="MS Gothic" w:hint="eastAsia"/>
        </w:rPr>
        <w:t>的量測長度，採用截面較窄的鋁擠型外殼，以及體積更精巧的讀頭，適合於狹窄空間安裝。本型號可透過兩端的安裝孔直接安裝在加工表面，或使用光學尺固定架提升剛性。</w:t>
      </w:r>
    </w:p>
    <w:p w14:paraId="57497954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8C068A7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Arial" w:hAnsi="Arial" w:cs="Arial"/>
        </w:rPr>
        <w:t xml:space="preserve">Renishaw FORTiS </w:t>
      </w:r>
      <w:r w:rsidRPr="00B33A51">
        <w:rPr>
          <w:rFonts w:ascii="MS Gothic" w:eastAsia="MS Gothic" w:hAnsi="MS Gothic" w:cs="MS Gothic" w:hint="eastAsia"/>
        </w:rPr>
        <w:t>首席機械工程師</w:t>
      </w:r>
      <w:r w:rsidRPr="00B33A51">
        <w:rPr>
          <w:rFonts w:ascii="Arial" w:hAnsi="Arial" w:cs="Arial"/>
        </w:rPr>
        <w:t xml:space="preserve"> Ian Eldred </w:t>
      </w:r>
      <w:r w:rsidRPr="00B33A51">
        <w:rPr>
          <w:rFonts w:ascii="MS Gothic" w:eastAsia="MS Gothic" w:hAnsi="MS Gothic" w:cs="MS Gothic" w:hint="eastAsia"/>
        </w:rPr>
        <w:t>特別強調其中一系列獨特創新的設計特色：</w:t>
      </w:r>
    </w:p>
    <w:p w14:paraId="487BA00A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49B78383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MS Gothic" w:eastAsia="MS Gothic" w:hAnsi="MS Gothic" w:cs="MS Gothic" w:hint="eastAsia"/>
        </w:rPr>
        <w:t>「全新</w:t>
      </w:r>
      <w:r w:rsidRPr="00B33A51">
        <w:rPr>
          <w:rFonts w:ascii="Arial" w:hAnsi="Arial" w:cs="Arial"/>
        </w:rPr>
        <w:t xml:space="preserve"> FORTiS </w:t>
      </w:r>
      <w:r w:rsidRPr="00B33A51">
        <w:rPr>
          <w:rFonts w:ascii="MS Gothic" w:eastAsia="MS Gothic" w:hAnsi="MS Gothic" w:cs="MS Gothic" w:hint="eastAsia"/>
        </w:rPr>
        <w:t>封閉</w:t>
      </w:r>
      <w:r w:rsidRPr="00B33A51">
        <w:rPr>
          <w:rFonts w:ascii="Microsoft JhengHei" w:eastAsia="Microsoft JhengHei" w:hAnsi="Microsoft JhengHei" w:cs="Microsoft JhengHei" w:hint="eastAsia"/>
        </w:rPr>
        <w:t>絕對式光學尺系列產品，結合</w:t>
      </w:r>
      <w:r w:rsidRPr="00B33A51">
        <w:rPr>
          <w:rFonts w:ascii="Arial" w:hAnsi="Arial" w:cs="Arial"/>
        </w:rPr>
        <w:t xml:space="preserve"> Renishaw </w:t>
      </w:r>
      <w:r w:rsidRPr="00B33A51">
        <w:rPr>
          <w:rFonts w:ascii="MS Gothic" w:eastAsia="MS Gothic" w:hAnsi="MS Gothic" w:cs="MS Gothic" w:hint="eastAsia"/>
        </w:rPr>
        <w:t>多年來豐碩的研發成果，採用創新的非接觸式機械設計，無需使用機械導向的滑動件，可提供卓越的重複性、減少遲滯並提升量測效能。</w:t>
      </w:r>
      <w:r w:rsidRPr="00B33A51">
        <w:rPr>
          <w:rFonts w:ascii="Arial" w:hAnsi="Arial" w:cs="Arial"/>
        </w:rPr>
        <w:t xml:space="preserve">Renishaw </w:t>
      </w:r>
      <w:r w:rsidRPr="00B33A51">
        <w:rPr>
          <w:rFonts w:ascii="MS Gothic" w:eastAsia="MS Gothic" w:hAnsi="MS Gothic" w:cs="MS Gothic" w:hint="eastAsia"/>
        </w:rPr>
        <w:t>在最嚴苛的條件下以五年時間進行加速使用壽命測試，因此能</w:t>
      </w:r>
      <w:r w:rsidRPr="00B33A51">
        <w:rPr>
          <w:rFonts w:ascii="Microsoft JhengHei" w:eastAsia="Microsoft JhengHei" w:hAnsi="Microsoft JhengHei" w:cs="Microsoft JhengHei" w:hint="eastAsia"/>
        </w:rPr>
        <w:t>夠精益求精開發出先進的新型</w:t>
      </w:r>
      <w:r w:rsidRPr="00B33A51">
        <w:rPr>
          <w:rFonts w:ascii="Arial" w:hAnsi="Arial" w:cs="Arial"/>
        </w:rPr>
        <w:t xml:space="preserve"> DuraSeal™ </w:t>
      </w:r>
      <w:r w:rsidRPr="00B33A51">
        <w:rPr>
          <w:rFonts w:ascii="MS Gothic" w:eastAsia="MS Gothic" w:hAnsi="MS Gothic" w:cs="MS Gothic" w:hint="eastAsia"/>
        </w:rPr>
        <w:t>密封件，提供卓越的抗磨損能力，對工具機潤滑劑的抵抗能力也相當出色，當搭配使用空氣吹驅，更可達到優異的</w:t>
      </w:r>
      <w:r w:rsidRPr="00B33A51">
        <w:rPr>
          <w:rFonts w:ascii="Arial" w:hAnsi="Arial" w:cs="Arial"/>
        </w:rPr>
        <w:t xml:space="preserve"> IP64 </w:t>
      </w:r>
      <w:r w:rsidRPr="00B33A51">
        <w:rPr>
          <w:rFonts w:ascii="MS Gothic" w:eastAsia="MS Gothic" w:hAnsi="MS Gothic" w:cs="MS Gothic" w:hint="eastAsia"/>
        </w:rPr>
        <w:t>密封及防護等級。」</w:t>
      </w:r>
    </w:p>
    <w:p w14:paraId="203D174D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2B3AF3A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Arial" w:hAnsi="Arial" w:cs="Arial"/>
        </w:rPr>
        <w:t xml:space="preserve">Ian </w:t>
      </w:r>
      <w:r w:rsidRPr="00B33A51">
        <w:rPr>
          <w:rFonts w:ascii="MS Gothic" w:eastAsia="MS Gothic" w:hAnsi="MS Gothic" w:cs="MS Gothic" w:hint="eastAsia"/>
        </w:rPr>
        <w:t>接著指出：「</w:t>
      </w:r>
      <w:r w:rsidRPr="00B33A51">
        <w:rPr>
          <w:rFonts w:ascii="Arial" w:hAnsi="Arial" w:cs="Arial"/>
        </w:rPr>
        <w:t xml:space="preserve">FORTiS </w:t>
      </w:r>
      <w:r w:rsidRPr="00B33A51">
        <w:rPr>
          <w:rFonts w:ascii="Microsoft JhengHei" w:eastAsia="Microsoft JhengHei" w:hAnsi="Microsoft JhengHei" w:cs="Microsoft JhengHei" w:hint="eastAsia"/>
        </w:rPr>
        <w:t>絕對式光學尺也配備特殊設計的整合式調諧質量阻尼器，提供領先同類產品的</w:t>
      </w:r>
      <w:r w:rsidRPr="00B33A51">
        <w:rPr>
          <w:rFonts w:ascii="Arial" w:hAnsi="Arial" w:cs="Arial"/>
        </w:rPr>
        <w:t xml:space="preserve"> 30 g </w:t>
      </w:r>
      <w:r w:rsidRPr="00B33A51">
        <w:rPr>
          <w:rFonts w:ascii="MS Gothic" w:eastAsia="MS Gothic" w:hAnsi="MS Gothic" w:cs="MS Gothic" w:hint="eastAsia"/>
        </w:rPr>
        <w:t>抗震能力，持續提升封閉式光學尺所能承受的極限。安裝</w:t>
      </w:r>
      <w:r w:rsidRPr="00B33A51">
        <w:rPr>
          <w:rFonts w:ascii="Arial" w:hAnsi="Arial" w:cs="Arial"/>
        </w:rPr>
        <w:t xml:space="preserve"> FORTiS </w:t>
      </w:r>
      <w:r w:rsidRPr="00B33A51">
        <w:rPr>
          <w:rFonts w:ascii="MS Gothic" w:eastAsia="MS Gothic" w:hAnsi="MS Gothic" w:cs="MS Gothic" w:hint="eastAsia"/>
        </w:rPr>
        <w:t>光學尺既快速又輕鬆，協助客</w:t>
      </w:r>
      <w:r w:rsidRPr="00B33A51">
        <w:rPr>
          <w:rFonts w:ascii="Malgun Gothic" w:eastAsia="Malgun Gothic" w:hAnsi="Malgun Gothic" w:cs="Malgun Gothic" w:hint="eastAsia"/>
        </w:rPr>
        <w:t>戶節省製造及維修時間。」</w:t>
      </w:r>
    </w:p>
    <w:p w14:paraId="22561E23" w14:textId="6E706AF9" w:rsidR="00DE29F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9C4D2CF" w14:textId="77777777" w:rsidR="00B33A51" w:rsidRPr="00B33A51" w:rsidRDefault="00B33A51" w:rsidP="00DE29F7">
      <w:pPr>
        <w:spacing w:line="336" w:lineRule="auto"/>
        <w:ind w:right="-554"/>
        <w:rPr>
          <w:rFonts w:ascii="Arial" w:hAnsi="Arial" w:cs="Arial"/>
        </w:rPr>
      </w:pPr>
    </w:p>
    <w:p w14:paraId="5CCEE4ED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  <w:b/>
          <w:bCs/>
        </w:rPr>
      </w:pPr>
      <w:r w:rsidRPr="00B33A51">
        <w:rPr>
          <w:rFonts w:ascii="Arial" w:hAnsi="Arial" w:cs="Arial"/>
          <w:b/>
        </w:rPr>
        <w:lastRenderedPageBreak/>
        <w:t xml:space="preserve">FORTiS </w:t>
      </w:r>
      <w:r w:rsidRPr="00B33A51">
        <w:rPr>
          <w:rFonts w:ascii="Microsoft JhengHei" w:eastAsia="Microsoft JhengHei" w:hAnsi="Microsoft JhengHei" w:cs="Microsoft JhengHei" w:hint="eastAsia"/>
          <w:b/>
        </w:rPr>
        <w:t>絕對式光學尺的各項效益</w:t>
      </w:r>
    </w:p>
    <w:p w14:paraId="08314B7E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629C9C2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Arial" w:hAnsi="Arial" w:cs="Arial"/>
        </w:rPr>
        <w:t xml:space="preserve">FORTiS </w:t>
      </w:r>
      <w:r w:rsidRPr="00B33A51">
        <w:rPr>
          <w:rFonts w:ascii="Microsoft JhengHei" w:eastAsia="Microsoft JhengHei" w:hAnsi="Microsoft JhengHei" w:cs="Microsoft JhengHei" w:hint="eastAsia"/>
        </w:rPr>
        <w:t>絕對式光學尺系列堅固耐用，能夠抵抗各種程度的機械衝擊和震動效應。</w:t>
      </w:r>
      <w:r w:rsidRPr="00B33A51">
        <w:rPr>
          <w:rFonts w:ascii="MS Gothic" w:eastAsia="MS Gothic" w:hAnsi="MS Gothic" w:cs="MS Gothic" w:hint="eastAsia"/>
        </w:rPr>
        <w:t>所有</w:t>
      </w:r>
      <w:r w:rsidRPr="00B33A51">
        <w:rPr>
          <w:rFonts w:ascii="Arial" w:hAnsi="Arial" w:cs="Arial"/>
        </w:rPr>
        <w:t xml:space="preserve"> FORTiS-S </w:t>
      </w:r>
      <w:r w:rsidRPr="00B33A51">
        <w:rPr>
          <w:rFonts w:ascii="MS Gothic" w:eastAsia="MS Gothic" w:hAnsi="MS Gothic" w:cs="MS Gothic" w:hint="eastAsia"/>
        </w:rPr>
        <w:t>及</w:t>
      </w:r>
      <w:r w:rsidRPr="00B33A51">
        <w:rPr>
          <w:rFonts w:ascii="Arial" w:hAnsi="Arial" w:cs="Arial"/>
        </w:rPr>
        <w:t xml:space="preserve"> FORTiS-N </w:t>
      </w:r>
      <w:r w:rsidRPr="00B33A51">
        <w:rPr>
          <w:rFonts w:ascii="MS Gothic" w:eastAsia="MS Gothic" w:hAnsi="MS Gothic" w:cs="MS Gothic" w:hint="eastAsia"/>
        </w:rPr>
        <w:t>光學尺系列，如果在安裝時搭配使用光學尺固定架，最高可承受</w:t>
      </w:r>
      <w:r w:rsidRPr="00B33A51">
        <w:rPr>
          <w:rFonts w:ascii="Arial" w:hAnsi="Arial" w:cs="Arial"/>
        </w:rPr>
        <w:t xml:space="preserve"> 30 g </w:t>
      </w:r>
      <w:r w:rsidRPr="00B33A51">
        <w:rPr>
          <w:rFonts w:ascii="MS Gothic" w:eastAsia="MS Gothic" w:hAnsi="MS Gothic" w:cs="MS Gothic" w:hint="eastAsia"/>
        </w:rPr>
        <w:t>抗震能力，確保在最嚴苛的環境及要求嚴謹的運動控制應用中，也能提供可靠的量測結果。</w:t>
      </w:r>
    </w:p>
    <w:p w14:paraId="6C2DFF06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B9D8A6E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Arial" w:hAnsi="Arial" w:cs="Arial"/>
        </w:rPr>
        <w:t xml:space="preserve">FORTiS </w:t>
      </w:r>
      <w:r w:rsidRPr="00B33A51">
        <w:rPr>
          <w:rFonts w:ascii="MS Gothic" w:eastAsia="MS Gothic" w:hAnsi="MS Gothic" w:cs="MS Gothic" w:hint="eastAsia"/>
        </w:rPr>
        <w:t>光學尺除了採用鋁擠型外殼，也通過進一步的密封效果提供保護避免</w:t>
      </w:r>
      <w:r w:rsidRPr="00B33A51">
        <w:rPr>
          <w:rFonts w:ascii="Microsoft JhengHei" w:eastAsia="Microsoft JhengHei" w:hAnsi="Microsoft JhengHei" w:cs="Microsoft JhengHei" w:hint="eastAsia"/>
        </w:rPr>
        <w:t>污染：讀頭光學元件（於外殼內部運作）本身就具備</w:t>
      </w:r>
      <w:r w:rsidRPr="00B33A51">
        <w:rPr>
          <w:rFonts w:ascii="Arial" w:hAnsi="Arial" w:cs="Arial"/>
        </w:rPr>
        <w:t xml:space="preserve"> IP67 </w:t>
      </w:r>
      <w:r w:rsidRPr="00B33A51">
        <w:rPr>
          <w:rFonts w:ascii="MS Gothic" w:eastAsia="MS Gothic" w:hAnsi="MS Gothic" w:cs="MS Gothic" w:hint="eastAsia"/>
        </w:rPr>
        <w:t>密封效果，可避免受到液體、切屑及其他碎屑</w:t>
      </w:r>
      <w:r w:rsidRPr="00B33A51">
        <w:rPr>
          <w:rFonts w:ascii="Microsoft JhengHei" w:eastAsia="Microsoft JhengHei" w:hAnsi="Microsoft JhengHei" w:cs="Microsoft JhengHei" w:hint="eastAsia"/>
        </w:rPr>
        <w:t>污染。此外，</w:t>
      </w:r>
      <w:r w:rsidRPr="00B33A51">
        <w:rPr>
          <w:rFonts w:ascii="Arial" w:hAnsi="Arial" w:cs="Arial"/>
        </w:rPr>
        <w:t xml:space="preserve">FORTiS </w:t>
      </w:r>
      <w:r w:rsidRPr="00B33A51">
        <w:rPr>
          <w:rFonts w:ascii="MS Gothic" w:eastAsia="MS Gothic" w:hAnsi="MS Gothic" w:cs="MS Gothic" w:hint="eastAsia"/>
        </w:rPr>
        <w:t>光學尺外殼提升密封效果後，也可減少空氣吹驅系統洩漏空氣，進而降低營運成本，並延長系統使用壽命。</w:t>
      </w:r>
    </w:p>
    <w:p w14:paraId="25D4848A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4ED6F28" w14:textId="4F7042EE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Arial" w:hAnsi="Arial" w:cs="Arial"/>
        </w:rPr>
        <w:t xml:space="preserve">FORTiS </w:t>
      </w:r>
      <w:r w:rsidRPr="00B33A51">
        <w:rPr>
          <w:rFonts w:ascii="MS Gothic" w:eastAsia="MS Gothic" w:hAnsi="MS Gothic" w:cs="MS Gothic" w:hint="eastAsia"/>
        </w:rPr>
        <w:t>光學尺搭載一系列序列通訊協定，其中包括</w:t>
      </w:r>
      <w:r w:rsidRPr="00B33A51">
        <w:rPr>
          <w:rFonts w:ascii="Arial" w:hAnsi="Arial" w:cs="Arial"/>
        </w:rPr>
        <w:t xml:space="preserve"> BiSS C</w:t>
      </w:r>
      <w:r w:rsidRPr="00B33A51">
        <w:rPr>
          <w:rFonts w:ascii="MS Gothic" w:eastAsia="MS Gothic" w:hAnsi="MS Gothic" w:cs="MS Gothic" w:hint="eastAsia"/>
        </w:rPr>
        <w:t>、</w:t>
      </w:r>
      <w:r w:rsidRPr="00B33A51">
        <w:rPr>
          <w:rFonts w:ascii="Arial" w:hAnsi="Arial" w:cs="Arial"/>
        </w:rPr>
        <w:t>BiSS Safety</w:t>
      </w:r>
      <w:r w:rsidRPr="00B33A51">
        <w:rPr>
          <w:rFonts w:ascii="MS Gothic" w:eastAsia="MS Gothic" w:hAnsi="MS Gothic" w:cs="MS Gothic" w:hint="eastAsia"/>
        </w:rPr>
        <w:t>、</w:t>
      </w:r>
      <w:r w:rsidRPr="00B33A51">
        <w:rPr>
          <w:rFonts w:ascii="Arial" w:hAnsi="Arial" w:cs="Arial"/>
        </w:rPr>
        <w:t>Siemens DRIVE-CLiQ</w:t>
      </w:r>
      <w:r w:rsidRPr="00B33A51">
        <w:rPr>
          <w:rFonts w:ascii="MS Gothic" w:eastAsia="MS Gothic" w:hAnsi="MS Gothic" w:cs="MS Gothic" w:hint="eastAsia"/>
        </w:rPr>
        <w:t>、</w:t>
      </w:r>
      <w:r w:rsidRPr="00B33A51">
        <w:rPr>
          <w:rFonts w:ascii="Arial" w:hAnsi="Arial" w:cs="Arial"/>
        </w:rPr>
        <w:t>FANUC</w:t>
      </w:r>
      <w:r w:rsidRPr="00B33A51">
        <w:rPr>
          <w:rFonts w:ascii="MS Gothic" w:eastAsia="MS Gothic" w:hAnsi="MS Gothic" w:cs="MS Gothic" w:hint="eastAsia"/>
        </w:rPr>
        <w:t>、</w:t>
      </w:r>
      <w:r w:rsidRPr="00B33A51">
        <w:rPr>
          <w:rFonts w:ascii="Arial" w:hAnsi="Arial" w:cs="Arial"/>
        </w:rPr>
        <w:t>Mitsubishi</w:t>
      </w:r>
      <w:r w:rsidR="00441485">
        <w:rPr>
          <w:rFonts w:ascii="Arial" w:hAnsi="Arial" w:cs="Arial"/>
        </w:rPr>
        <w:t xml:space="preserve"> </w:t>
      </w:r>
      <w:r w:rsidR="00441485" w:rsidRPr="00B33A51">
        <w:rPr>
          <w:rFonts w:ascii="MS Gothic" w:eastAsia="MS Gothic" w:hAnsi="MS Gothic" w:cs="MS Gothic" w:hint="eastAsia"/>
        </w:rPr>
        <w:t>及</w:t>
      </w:r>
      <w:r w:rsidR="00441485">
        <w:rPr>
          <w:rFonts w:ascii="MS Gothic" w:hAnsi="MS Gothic" w:cs="MS Gothic" w:hint="eastAsia"/>
        </w:rPr>
        <w:t xml:space="preserve"> </w:t>
      </w:r>
      <w:r w:rsidRPr="00B33A51">
        <w:rPr>
          <w:rFonts w:ascii="Arial" w:hAnsi="Arial" w:cs="Arial"/>
        </w:rPr>
        <w:t>Panasonic</w:t>
      </w:r>
      <w:bookmarkStart w:id="0" w:name="_GoBack"/>
      <w:bookmarkEnd w:id="0"/>
      <w:r w:rsidRPr="00B33A51">
        <w:rPr>
          <w:rFonts w:ascii="MS Gothic" w:eastAsia="MS Gothic" w:hAnsi="MS Gothic" w:cs="MS Gothic" w:hint="eastAsia"/>
        </w:rPr>
        <w:t>。光學尺尺寸也確保空間及螺栓孔的相容性，可搭配使用其他各種現有及舊型系統。</w:t>
      </w:r>
    </w:p>
    <w:p w14:paraId="03CE473F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1B8FFD14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MS Gothic" w:eastAsia="MS Gothic" w:hAnsi="MS Gothic" w:cs="MS Gothic" w:hint="eastAsia"/>
        </w:rPr>
        <w:t>另外有一點與傳統安裝方法不同的是，週邊診斷設備並非必要。</w:t>
      </w:r>
      <w:r w:rsidRPr="00B33A51">
        <w:rPr>
          <w:rFonts w:ascii="Arial" w:hAnsi="Arial" w:cs="Arial"/>
        </w:rPr>
        <w:t xml:space="preserve">Renishaw </w:t>
      </w:r>
      <w:r w:rsidRPr="00B33A51">
        <w:rPr>
          <w:rFonts w:ascii="MS Gothic" w:eastAsia="MS Gothic" w:hAnsi="MS Gothic" w:cs="MS Gothic" w:hint="eastAsia"/>
        </w:rPr>
        <w:t>獲得專利的設定</w:t>
      </w:r>
      <w:r w:rsidRPr="00B33A51">
        <w:rPr>
          <w:rFonts w:ascii="Arial" w:hAnsi="Arial" w:cs="Arial"/>
        </w:rPr>
        <w:t xml:space="preserve"> LED </w:t>
      </w:r>
      <w:r w:rsidRPr="00B33A51">
        <w:rPr>
          <w:rFonts w:ascii="MS Gothic" w:eastAsia="MS Gothic" w:hAnsi="MS Gothic" w:cs="MS Gothic" w:hint="eastAsia"/>
        </w:rPr>
        <w:t>指示燈，以及各種精心設計的安裝配件，可確保提供直覺化及一次到位的安裝作業，即使在受到限制的地點，安裝速度也遠超過傳統系統。</w:t>
      </w:r>
    </w:p>
    <w:p w14:paraId="7DEC9CC9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7947D7E2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MS Gothic" w:eastAsia="MS Gothic" w:hAnsi="MS Gothic" w:cs="MS Gothic" w:hint="eastAsia"/>
        </w:rPr>
        <w:t>如果需要更進一步的功能，安裝人員可透過標準</w:t>
      </w:r>
      <w:r w:rsidRPr="00B33A51">
        <w:rPr>
          <w:rFonts w:ascii="Arial" w:hAnsi="Arial" w:cs="Arial"/>
        </w:rPr>
        <w:t xml:space="preserve"> USB </w:t>
      </w:r>
      <w:r w:rsidRPr="00B33A51">
        <w:rPr>
          <w:rFonts w:ascii="MS Gothic" w:eastAsia="MS Gothic" w:hAnsi="MS Gothic" w:cs="MS Gothic" w:hint="eastAsia"/>
        </w:rPr>
        <w:t>接頭，將</w:t>
      </w:r>
      <w:r w:rsidRPr="00B33A51">
        <w:rPr>
          <w:rFonts w:ascii="Arial" w:hAnsi="Arial" w:cs="Arial"/>
        </w:rPr>
        <w:t xml:space="preserve"> ADTa-100</w:t>
      </w:r>
      <w:r w:rsidRPr="00B33A51">
        <w:rPr>
          <w:rFonts w:ascii="MS Gothic" w:eastAsia="MS Gothic" w:hAnsi="MS Gothic" w:cs="MS Gothic" w:hint="eastAsia"/>
        </w:rPr>
        <w:t>（</w:t>
      </w:r>
      <w:r w:rsidRPr="00B33A51">
        <w:rPr>
          <w:rFonts w:ascii="Arial" w:hAnsi="Arial" w:cs="Arial"/>
        </w:rPr>
        <w:t xml:space="preserve">Advanced Diagnostic Tool - </w:t>
      </w:r>
      <w:r w:rsidRPr="00B33A51">
        <w:rPr>
          <w:rFonts w:ascii="MS Gothic" w:eastAsia="MS Gothic" w:hAnsi="MS Gothic" w:cs="MS Gothic" w:hint="eastAsia"/>
        </w:rPr>
        <w:t>進階診斷工具）連接至執行</w:t>
      </w:r>
      <w:r w:rsidRPr="00B33A51">
        <w:rPr>
          <w:rFonts w:ascii="Arial" w:hAnsi="Arial" w:cs="Arial"/>
        </w:rPr>
        <w:t xml:space="preserve"> Renishaw ADT View </w:t>
      </w:r>
      <w:r w:rsidRPr="00B33A51">
        <w:rPr>
          <w:rFonts w:ascii="MS Gothic" w:eastAsia="MS Gothic" w:hAnsi="MS Gothic" w:cs="MS Gothic" w:hint="eastAsia"/>
        </w:rPr>
        <w:t>軟體的個人電腦。這提供了易於使用的圖形介面，顯示各項進階診斷資訊，包括軸長沿線訊號強度等關鍵的光學尺效能參數。此外，由於可儲存安裝資料的永久記錄，讓機器製造商及使用者都能深具信心。</w:t>
      </w:r>
    </w:p>
    <w:p w14:paraId="5431E586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193F193A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Arial" w:hAnsi="Arial" w:cs="Arial"/>
        </w:rPr>
        <w:t xml:space="preserve">Renishaw FORTiS </w:t>
      </w:r>
      <w:r w:rsidRPr="00B33A51">
        <w:rPr>
          <w:rFonts w:ascii="MS Gothic" w:eastAsia="MS Gothic" w:hAnsi="MS Gothic" w:cs="MS Gothic" w:hint="eastAsia"/>
        </w:rPr>
        <w:t>光學尺獲得</w:t>
      </w:r>
      <w:r w:rsidRPr="00B33A51">
        <w:rPr>
          <w:rFonts w:ascii="Arial" w:hAnsi="Arial" w:cs="Arial"/>
        </w:rPr>
        <w:t xml:space="preserve"> CE </w:t>
      </w:r>
      <w:r w:rsidRPr="00B33A51">
        <w:rPr>
          <w:rFonts w:ascii="MS Gothic" w:eastAsia="MS Gothic" w:hAnsi="MS Gothic" w:cs="MS Gothic" w:hint="eastAsia"/>
        </w:rPr>
        <w:t>認證，且在經過</w:t>
      </w:r>
      <w:r w:rsidRPr="00B33A51">
        <w:rPr>
          <w:rFonts w:ascii="Arial" w:hAnsi="Arial" w:cs="Arial"/>
        </w:rPr>
        <w:t xml:space="preserve"> ISO 9001:2015 </w:t>
      </w:r>
      <w:r w:rsidRPr="00B33A51">
        <w:rPr>
          <w:rFonts w:ascii="MS Gothic" w:eastAsia="MS Gothic" w:hAnsi="MS Gothic" w:cs="MS Gothic" w:hint="eastAsia"/>
        </w:rPr>
        <w:t>認證的嚴格品管製程原廠製造，在世界各地亦擁有廣大的銷售和支援網路。</w:t>
      </w:r>
    </w:p>
    <w:p w14:paraId="24B78DDB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0C9BE7C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MS Gothic" w:eastAsia="MS Gothic" w:hAnsi="MS Gothic" w:cs="MS Gothic" w:hint="eastAsia"/>
        </w:rPr>
        <w:t>請聯絡當地</w:t>
      </w:r>
      <w:r w:rsidRPr="00B33A51">
        <w:rPr>
          <w:rFonts w:ascii="Arial" w:hAnsi="Arial" w:cs="Arial"/>
        </w:rPr>
        <w:t xml:space="preserve"> Renishaw </w:t>
      </w:r>
      <w:r w:rsidRPr="00B33A51">
        <w:rPr>
          <w:rFonts w:ascii="MS Gothic" w:eastAsia="MS Gothic" w:hAnsi="MS Gothic" w:cs="MS Gothic" w:hint="eastAsia"/>
        </w:rPr>
        <w:t>業務代表，探討</w:t>
      </w:r>
      <w:r w:rsidRPr="00B33A51">
        <w:rPr>
          <w:rFonts w:ascii="Arial" w:hAnsi="Arial" w:cs="Arial"/>
        </w:rPr>
        <w:t xml:space="preserve"> FORTiS </w:t>
      </w:r>
      <w:r w:rsidRPr="00B33A51">
        <w:rPr>
          <w:rFonts w:ascii="Microsoft JhengHei" w:eastAsia="Microsoft JhengHei" w:hAnsi="Microsoft JhengHei" w:cs="Microsoft JhengHei" w:hint="eastAsia"/>
        </w:rPr>
        <w:t>絕對式光學尺系列如何協助因應您的量測挑戰。</w:t>
      </w:r>
    </w:p>
    <w:p w14:paraId="469D702A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20E4E249" w14:textId="77777777" w:rsidR="00DE29F7" w:rsidRPr="00B33A51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B33A51">
        <w:rPr>
          <w:rFonts w:ascii="MS Gothic" w:eastAsia="MS Gothic" w:hAnsi="MS Gothic" w:cs="MS Gothic" w:hint="eastAsia"/>
        </w:rPr>
        <w:t>如需更多</w:t>
      </w:r>
      <w:r w:rsidRPr="00B33A51">
        <w:rPr>
          <w:rFonts w:ascii="Arial" w:hAnsi="Arial" w:cs="Arial"/>
        </w:rPr>
        <w:t xml:space="preserve"> Renishaw </w:t>
      </w:r>
      <w:r w:rsidRPr="00B33A51">
        <w:rPr>
          <w:rFonts w:ascii="MS Gothic" w:eastAsia="MS Gothic" w:hAnsi="MS Gothic" w:cs="MS Gothic" w:hint="eastAsia"/>
        </w:rPr>
        <w:t>新型</w:t>
      </w:r>
      <w:r w:rsidRPr="00B33A51">
        <w:rPr>
          <w:rFonts w:ascii="Arial" w:hAnsi="Arial" w:cs="Arial"/>
        </w:rPr>
        <w:t xml:space="preserve"> FORTiS </w:t>
      </w:r>
      <w:r w:rsidRPr="00B33A51">
        <w:rPr>
          <w:rFonts w:ascii="MS Gothic" w:eastAsia="MS Gothic" w:hAnsi="MS Gothic" w:cs="MS Gothic" w:hint="eastAsia"/>
        </w:rPr>
        <w:t>封閉式線性光學尺的技術資訊，請造訪</w:t>
      </w:r>
      <w:r w:rsidRPr="00B33A51">
        <w:rPr>
          <w:rFonts w:ascii="Arial" w:hAnsi="Arial" w:cs="Arial"/>
        </w:rPr>
        <w:t xml:space="preserve"> </w:t>
      </w:r>
      <w:hyperlink r:id="rId8" w:history="1">
        <w:r w:rsidRPr="00B33A51">
          <w:rPr>
            <w:rStyle w:val="Hyperlink"/>
            <w:rFonts w:ascii="Arial" w:hAnsi="Arial" w:cs="Arial"/>
          </w:rPr>
          <w:t>www.renishaw.com.tw/fortis</w:t>
        </w:r>
      </w:hyperlink>
      <w:r w:rsidRPr="00B33A51">
        <w:rPr>
          <w:rFonts w:ascii="MS Gothic" w:eastAsia="MS Gothic" w:hAnsi="MS Gothic" w:cs="MS Gothic" w:hint="eastAsia"/>
        </w:rPr>
        <w:t>。</w:t>
      </w:r>
    </w:p>
    <w:p w14:paraId="6A87951D" w14:textId="77777777" w:rsidR="00B33A51" w:rsidRDefault="00B33A51" w:rsidP="00DE29F7">
      <w:pPr>
        <w:spacing w:line="276" w:lineRule="auto"/>
        <w:jc w:val="center"/>
        <w:rPr>
          <w:rFonts w:ascii="Arial" w:hAnsi="Arial" w:cs="Arial"/>
        </w:rPr>
      </w:pPr>
    </w:p>
    <w:p w14:paraId="553310C6" w14:textId="0C1DB3CE" w:rsidR="00DE29F7" w:rsidRPr="00B33A51" w:rsidRDefault="00DE29F7" w:rsidP="00DE29F7">
      <w:pPr>
        <w:spacing w:line="276" w:lineRule="auto"/>
        <w:jc w:val="center"/>
        <w:rPr>
          <w:rFonts w:ascii="Arial" w:hAnsi="Arial" w:cs="Arial"/>
          <w:bCs/>
        </w:rPr>
      </w:pPr>
      <w:r w:rsidRPr="00B33A51">
        <w:rPr>
          <w:rFonts w:ascii="Arial" w:hAnsi="Arial" w:cs="Arial"/>
        </w:rPr>
        <w:t xml:space="preserve">- </w:t>
      </w:r>
      <w:r w:rsidRPr="00B33A51">
        <w:rPr>
          <w:rFonts w:ascii="MS Gothic" w:eastAsia="MS Gothic" w:hAnsi="MS Gothic" w:cs="MS Gothic" w:hint="eastAsia"/>
        </w:rPr>
        <w:t>完</w:t>
      </w:r>
      <w:r w:rsidRPr="00B33A51">
        <w:rPr>
          <w:rFonts w:ascii="Arial" w:hAnsi="Arial" w:cs="Arial"/>
        </w:rPr>
        <w:t xml:space="preserve"> -</w:t>
      </w:r>
    </w:p>
    <w:p w14:paraId="2A85D44B" w14:textId="77777777" w:rsidR="00DE29F7" w:rsidRPr="00B33A51" w:rsidRDefault="00DE29F7" w:rsidP="00F71F07">
      <w:pPr>
        <w:rPr>
          <w:rFonts w:ascii="Arial" w:eastAsia="DotumChe" w:hAnsi="Arial" w:cs="Arial"/>
        </w:rPr>
      </w:pPr>
    </w:p>
    <w:sectPr w:rsidR="00DE29F7" w:rsidRPr="00B33A51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3085B" w14:textId="77777777" w:rsidR="00306212" w:rsidRDefault="00306212" w:rsidP="002E2F8C">
      <w:r>
        <w:separator/>
      </w:r>
    </w:p>
  </w:endnote>
  <w:endnote w:type="continuationSeparator" w:id="0">
    <w:p w14:paraId="03591665" w14:textId="77777777" w:rsidR="00306212" w:rsidRDefault="00306212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5053F" w14:textId="77777777" w:rsidR="00306212" w:rsidRDefault="00306212" w:rsidP="002E2F8C">
      <w:r>
        <w:separator/>
      </w:r>
    </w:p>
  </w:footnote>
  <w:footnote w:type="continuationSeparator" w:id="0">
    <w:p w14:paraId="071C9C20" w14:textId="77777777" w:rsidR="00306212" w:rsidRDefault="00306212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1E3E2B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06212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41485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6F6AA5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3A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E29F7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87411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fort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1900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2018-12-20T08:21:00Z</dcterms:created>
  <dcterms:modified xsi:type="dcterms:W3CDTF">2021-01-06T15:05:00Z</dcterms:modified>
</cp:coreProperties>
</file>