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4040A" w14:textId="77777777" w:rsidR="006831C3" w:rsidRDefault="006831C3" w:rsidP="006831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A </w:t>
      </w:r>
      <w:proofErr w:type="spellStart"/>
      <w:r>
        <w:rPr>
          <w:rFonts w:ascii="Arial" w:hAnsi="Arial"/>
          <w:b/>
          <w:sz w:val="24"/>
        </w:rPr>
        <w:t>szerszámgépeken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használható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mérőfejek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növelik</w:t>
      </w:r>
      <w:proofErr w:type="spellEnd"/>
      <w:r>
        <w:rPr>
          <w:rFonts w:ascii="Arial" w:hAnsi="Arial"/>
          <w:b/>
          <w:sz w:val="24"/>
        </w:rPr>
        <w:t xml:space="preserve"> a </w:t>
      </w:r>
      <w:proofErr w:type="spellStart"/>
      <w:r>
        <w:rPr>
          <w:rFonts w:ascii="Arial" w:hAnsi="Arial"/>
          <w:b/>
          <w:sz w:val="24"/>
        </w:rPr>
        <w:t>termelékenységet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az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ausztrál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gépműhelyben</w:t>
      </w:r>
      <w:proofErr w:type="spellEnd"/>
    </w:p>
    <w:p w14:paraId="4B9BB2B9" w14:textId="77777777" w:rsidR="006831C3" w:rsidRPr="001C2192" w:rsidRDefault="006831C3" w:rsidP="006831C3">
      <w:pPr>
        <w:rPr>
          <w:rFonts w:ascii="Arial" w:hAnsi="Arial" w:cs="Arial"/>
        </w:rPr>
      </w:pPr>
    </w:p>
    <w:p w14:paraId="2F243ACD" w14:textId="77777777" w:rsidR="006831C3" w:rsidRPr="00202955" w:rsidRDefault="006831C3" w:rsidP="006831C3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Amikor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ausztrál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székhelyű</w:t>
      </w:r>
      <w:proofErr w:type="spellEnd"/>
      <w:r>
        <w:rPr>
          <w:rFonts w:ascii="Arial" w:hAnsi="Arial"/>
        </w:rPr>
        <w:t xml:space="preserve"> Hammond Engineering </w:t>
      </w:r>
      <w:proofErr w:type="spellStart"/>
      <w:r>
        <w:rPr>
          <w:rFonts w:ascii="Arial" w:hAnsi="Arial"/>
        </w:rPr>
        <w:t>gépműhely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megállapította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hogy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munkadarabok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kézi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beállítása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időigényes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nehezen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ismételhető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elkezdte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mérlegelni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géptéren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belüli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mérés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lehetőségeit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Mióta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elkezdték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használni</w:t>
      </w:r>
      <w:proofErr w:type="spellEnd"/>
      <w:r>
        <w:rPr>
          <w:rFonts w:ascii="Arial" w:hAnsi="Arial"/>
        </w:rPr>
        <w:t xml:space="preserve"> a Renishaw OMP40-2 </w:t>
      </w:r>
      <w:proofErr w:type="spellStart"/>
      <w:r>
        <w:rPr>
          <w:rFonts w:ascii="Arial" w:hAnsi="Arial"/>
        </w:rPr>
        <w:t>optikai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jelátvitelű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mérőfejet</w:t>
      </w:r>
      <w:proofErr w:type="spellEnd"/>
      <w:r>
        <w:rPr>
          <w:rFonts w:ascii="Arial" w:hAnsi="Arial"/>
        </w:rPr>
        <w:t xml:space="preserve">, a </w:t>
      </w:r>
      <w:proofErr w:type="spellStart"/>
      <w:r>
        <w:rPr>
          <w:rFonts w:ascii="Arial" w:hAnsi="Arial"/>
        </w:rPr>
        <w:t>vállalat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rövidebb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beállítási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időt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nagyobb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termelékenységet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ér</w:t>
      </w:r>
      <w:proofErr w:type="spellEnd"/>
      <w:r>
        <w:rPr>
          <w:rFonts w:ascii="Arial" w:hAnsi="Arial"/>
        </w:rPr>
        <w:t xml:space="preserve"> el.</w:t>
      </w:r>
    </w:p>
    <w:p w14:paraId="1BF08AEA" w14:textId="77777777" w:rsidR="006831C3" w:rsidRDefault="006831C3" w:rsidP="006831C3">
      <w:pPr>
        <w:rPr>
          <w:rFonts w:ascii="Arial" w:hAnsi="Arial" w:cs="Arial"/>
          <w:b/>
          <w:bCs/>
        </w:rPr>
      </w:pPr>
    </w:p>
    <w:p w14:paraId="760DEE93" w14:textId="77777777" w:rsidR="006831C3" w:rsidRPr="001C2192" w:rsidRDefault="006831C3" w:rsidP="006831C3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Háttér</w:t>
      </w:r>
      <w:proofErr w:type="spellEnd"/>
    </w:p>
    <w:p w14:paraId="0F8666C1" w14:textId="77777777" w:rsidR="006831C3" w:rsidRPr="001C2192" w:rsidRDefault="006831C3" w:rsidP="006831C3">
      <w:pPr>
        <w:rPr>
          <w:rFonts w:ascii="Arial" w:hAnsi="Arial" w:cs="Arial"/>
        </w:rPr>
      </w:pPr>
    </w:p>
    <w:p w14:paraId="3220BC93" w14:textId="77777777" w:rsidR="006831C3" w:rsidRDefault="006831C3" w:rsidP="006831C3">
      <w:pPr>
        <w:rPr>
          <w:rFonts w:ascii="Arial" w:hAnsi="Arial" w:cs="Arial"/>
        </w:rPr>
      </w:pPr>
      <w:r>
        <w:rPr>
          <w:rFonts w:ascii="Arial" w:hAnsi="Arial"/>
        </w:rPr>
        <w:t xml:space="preserve">A Hammond Engineering </w:t>
      </w:r>
      <w:proofErr w:type="spellStart"/>
      <w:r>
        <w:rPr>
          <w:rFonts w:ascii="Arial" w:hAnsi="Arial"/>
        </w:rPr>
        <w:t>egy</w:t>
      </w:r>
      <w:proofErr w:type="spellEnd"/>
      <w:r>
        <w:rPr>
          <w:rFonts w:ascii="Arial" w:hAnsi="Arial"/>
        </w:rPr>
        <w:t xml:space="preserve"> Bairnsdale-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székhelyű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gépműhely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Szolgáltatásai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közé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tartozik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számítógépes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tervezés</w:t>
      </w:r>
      <w:proofErr w:type="spellEnd"/>
      <w:r>
        <w:rPr>
          <w:rFonts w:ascii="Arial" w:hAnsi="Arial"/>
        </w:rPr>
        <w:t xml:space="preserve">, CNC </w:t>
      </w:r>
      <w:proofErr w:type="spellStart"/>
      <w:r>
        <w:rPr>
          <w:rFonts w:ascii="Arial" w:hAnsi="Arial"/>
        </w:rPr>
        <w:t>marás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esztergálás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prototípusgyártástól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nagyszériás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ipari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méretű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sorozatgyártásig</w:t>
      </w:r>
      <w:proofErr w:type="spellEnd"/>
      <w:r>
        <w:rPr>
          <w:rFonts w:ascii="Arial" w:hAnsi="Arial"/>
        </w:rPr>
        <w:t xml:space="preserve">. </w:t>
      </w:r>
    </w:p>
    <w:p w14:paraId="2CEF31AA" w14:textId="77777777" w:rsidR="006831C3" w:rsidRPr="005B4738" w:rsidRDefault="006831C3" w:rsidP="006831C3">
      <w:pPr>
        <w:rPr>
          <w:rFonts w:ascii="Arial" w:hAnsi="Arial" w:cs="Arial"/>
        </w:rPr>
      </w:pPr>
    </w:p>
    <w:p w14:paraId="6F510D90" w14:textId="77777777" w:rsidR="006831C3" w:rsidRDefault="006831C3" w:rsidP="006831C3">
      <w:pPr>
        <w:rPr>
          <w:rFonts w:ascii="Arial" w:hAnsi="Arial" w:cs="Arial"/>
        </w:rPr>
      </w:pPr>
      <w:r>
        <w:rPr>
          <w:rFonts w:ascii="Arial" w:hAnsi="Arial"/>
        </w:rPr>
        <w:t>„</w:t>
      </w:r>
      <w:proofErr w:type="spellStart"/>
      <w:r>
        <w:rPr>
          <w:rFonts w:ascii="Arial" w:hAnsi="Arial"/>
        </w:rPr>
        <w:t>Azért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alapítottam</w:t>
      </w:r>
      <w:proofErr w:type="spellEnd"/>
      <w:r>
        <w:rPr>
          <w:rFonts w:ascii="Arial" w:hAnsi="Arial"/>
        </w:rPr>
        <w:t xml:space="preserve"> meg a Hammond Engineering </w:t>
      </w:r>
      <w:proofErr w:type="spellStart"/>
      <w:r>
        <w:rPr>
          <w:rFonts w:ascii="Arial" w:hAnsi="Arial"/>
        </w:rPr>
        <w:t>céget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hogy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ötvözzem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fémmegmunkálás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iránti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szenvedélyemet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informatika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iránti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szeretetemmel</w:t>
      </w:r>
      <w:proofErr w:type="spellEnd"/>
      <w:r>
        <w:rPr>
          <w:rFonts w:ascii="Arial" w:hAnsi="Arial"/>
        </w:rPr>
        <w:t xml:space="preserve">” - </w:t>
      </w:r>
      <w:proofErr w:type="spellStart"/>
      <w:r>
        <w:rPr>
          <w:rFonts w:ascii="Arial" w:hAnsi="Arial"/>
        </w:rPr>
        <w:t>magyarázta</w:t>
      </w:r>
      <w:proofErr w:type="spellEnd"/>
      <w:r>
        <w:rPr>
          <w:rFonts w:ascii="Arial" w:hAnsi="Arial"/>
        </w:rPr>
        <w:t xml:space="preserve"> Travis Hammond, a Hammond Engineering </w:t>
      </w:r>
      <w:proofErr w:type="spellStart"/>
      <w:r>
        <w:rPr>
          <w:rFonts w:ascii="Arial" w:hAnsi="Arial"/>
        </w:rPr>
        <w:t>alapítója</w:t>
      </w:r>
      <w:proofErr w:type="spellEnd"/>
      <w:r>
        <w:rPr>
          <w:rFonts w:ascii="Arial" w:hAnsi="Arial"/>
        </w:rPr>
        <w:t>. „</w:t>
      </w:r>
      <w:proofErr w:type="spellStart"/>
      <w:r>
        <w:rPr>
          <w:rFonts w:ascii="Arial" w:hAnsi="Arial"/>
        </w:rPr>
        <w:t>Miután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kitanultam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gépi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forgácsoló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szakmát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vettem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használt</w:t>
      </w:r>
      <w:proofErr w:type="spellEnd"/>
      <w:r>
        <w:rPr>
          <w:rFonts w:ascii="Arial" w:hAnsi="Arial"/>
        </w:rPr>
        <w:t xml:space="preserve"> CNC-</w:t>
      </w:r>
      <w:proofErr w:type="spellStart"/>
      <w:r>
        <w:rPr>
          <w:rFonts w:ascii="Arial" w:hAnsi="Arial"/>
        </w:rPr>
        <w:t>esztergapadot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azzal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kezdődött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minden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Mostanra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háromfős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csapat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vagyunk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amely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dolgozik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hogy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egy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technológiára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sokkal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jobban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összpontosító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műszaki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szolgáltatást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nyújtsunk</w:t>
      </w:r>
      <w:proofErr w:type="spellEnd"/>
      <w:r>
        <w:rPr>
          <w:rFonts w:ascii="Arial" w:hAnsi="Arial"/>
        </w:rPr>
        <w:t xml:space="preserve">, mint </w:t>
      </w:r>
      <w:proofErr w:type="spellStart"/>
      <w:r>
        <w:rPr>
          <w:rFonts w:ascii="Arial" w:hAnsi="Arial"/>
        </w:rPr>
        <w:t>amit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szektor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korábban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megszokott</w:t>
      </w:r>
      <w:proofErr w:type="spellEnd"/>
      <w:r>
        <w:rPr>
          <w:rFonts w:ascii="Arial" w:hAnsi="Arial"/>
        </w:rPr>
        <w:t>.”</w:t>
      </w:r>
    </w:p>
    <w:p w14:paraId="1382401B" w14:textId="77777777" w:rsidR="006831C3" w:rsidRPr="005B4738" w:rsidRDefault="006831C3" w:rsidP="006831C3">
      <w:pPr>
        <w:rPr>
          <w:rFonts w:ascii="Arial" w:hAnsi="Arial" w:cs="Arial"/>
        </w:rPr>
      </w:pPr>
    </w:p>
    <w:p w14:paraId="06E209C7" w14:textId="77777777" w:rsidR="006831C3" w:rsidRPr="001C2192" w:rsidRDefault="006831C3" w:rsidP="006831C3">
      <w:pPr>
        <w:rPr>
          <w:rFonts w:ascii="Arial" w:hAnsi="Arial" w:cs="Arial"/>
        </w:rPr>
      </w:pPr>
      <w:r>
        <w:rPr>
          <w:rFonts w:ascii="Arial" w:hAnsi="Arial"/>
        </w:rPr>
        <w:t xml:space="preserve">A </w:t>
      </w:r>
      <w:proofErr w:type="spellStart"/>
      <w:r>
        <w:rPr>
          <w:rFonts w:ascii="Arial" w:hAnsi="Arial"/>
        </w:rPr>
        <w:t>vállalat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ügyfelei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elsősorban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élelmiszeripari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autóalkatrész-utángyártó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cégek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közül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kerülnek</w:t>
      </w:r>
      <w:proofErr w:type="spellEnd"/>
      <w:r>
        <w:rPr>
          <w:rFonts w:ascii="Arial" w:hAnsi="Arial"/>
        </w:rPr>
        <w:t xml:space="preserve"> ki. </w:t>
      </w:r>
      <w:proofErr w:type="spellStart"/>
      <w:r>
        <w:rPr>
          <w:rFonts w:ascii="Arial" w:hAnsi="Arial"/>
        </w:rPr>
        <w:t>Ezenkívül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általános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gyártási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javítási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szolgáltatásokat</w:t>
      </w:r>
      <w:proofErr w:type="spellEnd"/>
      <w:r>
        <w:rPr>
          <w:rFonts w:ascii="Arial" w:hAnsi="Arial"/>
        </w:rPr>
        <w:t xml:space="preserve"> is </w:t>
      </w:r>
      <w:proofErr w:type="spellStart"/>
      <w:r>
        <w:rPr>
          <w:rFonts w:ascii="Arial" w:hAnsi="Arial"/>
        </w:rPr>
        <w:t>kínál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helyi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ipari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vállalkozások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számára</w:t>
      </w:r>
      <w:proofErr w:type="spellEnd"/>
      <w:r>
        <w:rPr>
          <w:rFonts w:ascii="Arial" w:hAnsi="Arial"/>
        </w:rPr>
        <w:t>.</w:t>
      </w:r>
    </w:p>
    <w:p w14:paraId="289DD316" w14:textId="77777777" w:rsidR="006831C3" w:rsidRPr="001C2192" w:rsidRDefault="006831C3" w:rsidP="006831C3">
      <w:pPr>
        <w:rPr>
          <w:rFonts w:ascii="Arial" w:hAnsi="Arial" w:cs="Arial"/>
          <w:b/>
        </w:rPr>
      </w:pPr>
    </w:p>
    <w:p w14:paraId="49B7CAE2" w14:textId="77777777" w:rsidR="006831C3" w:rsidRPr="001C2192" w:rsidRDefault="006831C3" w:rsidP="006831C3">
      <w:pPr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Kihívások</w:t>
      </w:r>
      <w:proofErr w:type="spellEnd"/>
    </w:p>
    <w:p w14:paraId="2AEF1C6A" w14:textId="77777777" w:rsidR="006831C3" w:rsidRPr="004F11A7" w:rsidRDefault="006831C3" w:rsidP="006831C3">
      <w:pPr>
        <w:rPr>
          <w:rFonts w:ascii="Arial" w:hAnsi="Arial" w:cs="Arial"/>
        </w:rPr>
      </w:pPr>
    </w:p>
    <w:p w14:paraId="3221DFF5" w14:textId="77777777" w:rsidR="006831C3" w:rsidRDefault="006831C3" w:rsidP="006831C3">
      <w:pPr>
        <w:rPr>
          <w:rFonts w:ascii="Arial" w:hAnsi="Arial" w:cs="Arial"/>
        </w:rPr>
      </w:pPr>
      <w:r>
        <w:rPr>
          <w:rFonts w:ascii="Arial" w:hAnsi="Arial"/>
        </w:rPr>
        <w:t xml:space="preserve">„Ha </w:t>
      </w:r>
      <w:proofErr w:type="spellStart"/>
      <w:r>
        <w:rPr>
          <w:rFonts w:ascii="Arial" w:hAnsi="Arial"/>
        </w:rPr>
        <w:t>nem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nagyszériás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gyártást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végzünk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hanem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megbízásonként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csak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legfeljebb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párat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kell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legyártanunk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egyes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munkadarabokból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akkor</w:t>
      </w:r>
      <w:proofErr w:type="spellEnd"/>
      <w:r>
        <w:rPr>
          <w:rFonts w:ascii="Arial" w:hAnsi="Arial"/>
        </w:rPr>
        <w:t xml:space="preserve"> a nap </w:t>
      </w:r>
      <w:proofErr w:type="spellStart"/>
      <w:r>
        <w:rPr>
          <w:rFonts w:ascii="Arial" w:hAnsi="Arial"/>
        </w:rPr>
        <w:t>folyamán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többször</w:t>
      </w:r>
      <w:proofErr w:type="spellEnd"/>
      <w:r>
        <w:rPr>
          <w:rFonts w:ascii="Arial" w:hAnsi="Arial"/>
        </w:rPr>
        <w:t xml:space="preserve"> is </w:t>
      </w:r>
      <w:proofErr w:type="spellStart"/>
      <w:r>
        <w:rPr>
          <w:rFonts w:ascii="Arial" w:hAnsi="Arial"/>
        </w:rPr>
        <w:t>módosítanunk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kell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gépbeállításokat</w:t>
      </w:r>
      <w:proofErr w:type="spellEnd"/>
      <w:r>
        <w:rPr>
          <w:rFonts w:ascii="Arial" w:hAnsi="Arial"/>
        </w:rPr>
        <w:t xml:space="preserve">” - </w:t>
      </w:r>
      <w:proofErr w:type="spellStart"/>
      <w:r>
        <w:rPr>
          <w:rFonts w:ascii="Arial" w:hAnsi="Arial"/>
        </w:rPr>
        <w:t>folytatta</w:t>
      </w:r>
      <w:proofErr w:type="spellEnd"/>
      <w:r>
        <w:rPr>
          <w:rFonts w:ascii="Arial" w:hAnsi="Arial"/>
        </w:rPr>
        <w:t xml:space="preserve"> Hammond. „A </w:t>
      </w:r>
      <w:proofErr w:type="spellStart"/>
      <w:r>
        <w:rPr>
          <w:rFonts w:ascii="Arial" w:hAnsi="Arial"/>
        </w:rPr>
        <w:t>módosítások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elvégzése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közben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például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megfogókészülék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beállításához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munkadarab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beméréshez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szükséges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idő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alatt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gép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termel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ilyen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cégnél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kieső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idő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sokba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kerül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ezért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elkezdtük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keresni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termelékenység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növelésének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átfutási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idő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lerövidítésének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emberi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hibák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csökkentésének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lehetőségét</w:t>
      </w:r>
      <w:proofErr w:type="spellEnd"/>
      <w:r>
        <w:rPr>
          <w:rFonts w:ascii="Arial" w:hAnsi="Arial"/>
        </w:rPr>
        <w:t>.”</w:t>
      </w:r>
    </w:p>
    <w:p w14:paraId="58997E7D" w14:textId="77777777" w:rsidR="006831C3" w:rsidRPr="00EC6F89" w:rsidRDefault="006831C3" w:rsidP="006831C3">
      <w:pPr>
        <w:rPr>
          <w:rFonts w:ascii="Arial" w:hAnsi="Arial" w:cs="Arial"/>
        </w:rPr>
      </w:pPr>
    </w:p>
    <w:p w14:paraId="13965C00" w14:textId="77777777" w:rsidR="006831C3" w:rsidRDefault="006831C3" w:rsidP="006831C3">
      <w:pPr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Megoldás</w:t>
      </w:r>
      <w:proofErr w:type="spellEnd"/>
    </w:p>
    <w:p w14:paraId="0A5436A2" w14:textId="77777777" w:rsidR="006831C3" w:rsidRDefault="006831C3" w:rsidP="006831C3">
      <w:pPr>
        <w:rPr>
          <w:rFonts w:ascii="Arial" w:hAnsi="Arial" w:cs="Arial"/>
        </w:rPr>
      </w:pPr>
    </w:p>
    <w:p w14:paraId="5BC09507" w14:textId="77777777" w:rsidR="006831C3" w:rsidRDefault="006831C3" w:rsidP="006831C3">
      <w:pPr>
        <w:rPr>
          <w:rFonts w:ascii="Arial" w:hAnsi="Arial" w:cs="Arial"/>
        </w:rPr>
      </w:pPr>
      <w:r>
        <w:rPr>
          <w:rFonts w:ascii="Arial" w:hAnsi="Arial"/>
        </w:rPr>
        <w:t>„</w:t>
      </w:r>
      <w:proofErr w:type="spellStart"/>
      <w:r>
        <w:rPr>
          <w:rFonts w:ascii="Arial" w:hAnsi="Arial"/>
        </w:rPr>
        <w:t>Mivel</w:t>
      </w:r>
      <w:proofErr w:type="spellEnd"/>
      <w:r>
        <w:rPr>
          <w:rFonts w:ascii="Arial" w:hAnsi="Arial"/>
        </w:rPr>
        <w:t xml:space="preserve"> mi </w:t>
      </w:r>
      <w:proofErr w:type="spellStart"/>
      <w:r>
        <w:rPr>
          <w:rFonts w:ascii="Arial" w:hAnsi="Arial"/>
        </w:rPr>
        <w:t>egy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nagyon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kicsi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cég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vagyunk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amely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költségek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csökkentésére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törekszik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gyakran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vásárolunk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használt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gépeket</w:t>
      </w:r>
      <w:proofErr w:type="spellEnd"/>
      <w:r>
        <w:rPr>
          <w:rFonts w:ascii="Arial" w:hAnsi="Arial"/>
        </w:rPr>
        <w:t xml:space="preserve">” - </w:t>
      </w:r>
      <w:proofErr w:type="spellStart"/>
      <w:r>
        <w:rPr>
          <w:rFonts w:ascii="Arial" w:hAnsi="Arial"/>
        </w:rPr>
        <w:t>folytatta</w:t>
      </w:r>
      <w:proofErr w:type="spellEnd"/>
      <w:r>
        <w:rPr>
          <w:rFonts w:ascii="Arial" w:hAnsi="Arial"/>
        </w:rPr>
        <w:t xml:space="preserve"> Hammond. „</w:t>
      </w:r>
      <w:proofErr w:type="spellStart"/>
      <w:r>
        <w:rPr>
          <w:rFonts w:ascii="Arial" w:hAnsi="Arial"/>
        </w:rPr>
        <w:t>Amikor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legújabb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megmunkálóközpontunkat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megvásároltuk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egy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mérőfej</w:t>
      </w:r>
      <w:proofErr w:type="spellEnd"/>
      <w:r>
        <w:rPr>
          <w:rFonts w:ascii="Arial" w:hAnsi="Arial"/>
        </w:rPr>
        <w:t xml:space="preserve"> is </w:t>
      </w:r>
      <w:proofErr w:type="spellStart"/>
      <w:r>
        <w:rPr>
          <w:rFonts w:ascii="Arial" w:hAnsi="Arial"/>
        </w:rPr>
        <w:t>tartozott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hozzá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így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elkezdtük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használni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munkadarab-beméréshez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hogy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lássuk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javíthatjuk</w:t>
      </w:r>
      <w:proofErr w:type="spellEnd"/>
      <w:r>
        <w:rPr>
          <w:rFonts w:ascii="Arial" w:hAnsi="Arial"/>
        </w:rPr>
        <w:t xml:space="preserve">-e a </w:t>
      </w:r>
      <w:proofErr w:type="spellStart"/>
      <w:r>
        <w:rPr>
          <w:rFonts w:ascii="Arial" w:hAnsi="Arial"/>
        </w:rPr>
        <w:t>pontosságot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termelékenységet</w:t>
      </w:r>
      <w:proofErr w:type="spellEnd"/>
      <w:r>
        <w:rPr>
          <w:rFonts w:ascii="Arial" w:hAnsi="Arial"/>
        </w:rPr>
        <w:t>.”</w:t>
      </w:r>
    </w:p>
    <w:p w14:paraId="062225E2" w14:textId="77777777" w:rsidR="006831C3" w:rsidRPr="005B4738" w:rsidRDefault="006831C3" w:rsidP="006831C3">
      <w:pPr>
        <w:rPr>
          <w:rFonts w:ascii="Arial" w:hAnsi="Arial" w:cs="Arial"/>
        </w:rPr>
      </w:pPr>
    </w:p>
    <w:p w14:paraId="6713F7A3" w14:textId="77777777" w:rsidR="006831C3" w:rsidRDefault="006831C3" w:rsidP="006831C3">
      <w:pPr>
        <w:rPr>
          <w:rFonts w:ascii="Arial" w:hAnsi="Arial" w:cs="Arial"/>
        </w:rPr>
      </w:pPr>
      <w:r>
        <w:rPr>
          <w:rFonts w:ascii="Arial" w:hAnsi="Arial"/>
        </w:rPr>
        <w:t xml:space="preserve">A Hammond Engineering </w:t>
      </w:r>
      <w:proofErr w:type="spellStart"/>
      <w:r>
        <w:rPr>
          <w:rFonts w:ascii="Arial" w:hAnsi="Arial"/>
        </w:rPr>
        <w:t>megmunkálóközpontja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egy</w:t>
      </w:r>
      <w:proofErr w:type="spellEnd"/>
      <w:r>
        <w:rPr>
          <w:rFonts w:ascii="Arial" w:hAnsi="Arial"/>
        </w:rPr>
        <w:t xml:space="preserve"> OMP40-2 </w:t>
      </w:r>
      <w:proofErr w:type="spellStart"/>
      <w:r>
        <w:rPr>
          <w:rFonts w:ascii="Arial" w:hAnsi="Arial"/>
        </w:rPr>
        <w:t>mérőfejjel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felszerelve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Ezt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optikai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jelátvitelű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ultrakompakt</w:t>
      </w:r>
      <w:proofErr w:type="spellEnd"/>
      <w:r>
        <w:rPr>
          <w:rFonts w:ascii="Arial" w:hAnsi="Arial"/>
        </w:rPr>
        <w:t xml:space="preserve"> 3D-s </w:t>
      </w:r>
      <w:proofErr w:type="spellStart"/>
      <w:r>
        <w:rPr>
          <w:rFonts w:ascii="Arial" w:hAnsi="Arial"/>
        </w:rPr>
        <w:t>kapcsoló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típusú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tapintó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mérőfejet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elsősorban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munkadarabok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bemérésére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ellenőrzésére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használják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megmunkálóközpontokban</w:t>
      </w:r>
      <w:proofErr w:type="spellEnd"/>
      <w:r>
        <w:rPr>
          <w:rFonts w:ascii="Arial" w:hAnsi="Arial"/>
        </w:rPr>
        <w:t xml:space="preserve">. A </w:t>
      </w:r>
      <w:proofErr w:type="spellStart"/>
      <w:r>
        <w:rPr>
          <w:rFonts w:ascii="Arial" w:hAnsi="Arial"/>
        </w:rPr>
        <w:t>beállítási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időt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akár</w:t>
      </w:r>
      <w:proofErr w:type="spellEnd"/>
      <w:r>
        <w:rPr>
          <w:rFonts w:ascii="Arial" w:hAnsi="Arial"/>
        </w:rPr>
        <w:t xml:space="preserve"> 90 </w:t>
      </w:r>
      <w:proofErr w:type="spellStart"/>
      <w:r>
        <w:rPr>
          <w:rFonts w:ascii="Arial" w:hAnsi="Arial"/>
        </w:rPr>
        <w:t>százalékkal</w:t>
      </w:r>
      <w:proofErr w:type="spellEnd"/>
      <w:r>
        <w:rPr>
          <w:rFonts w:ascii="Arial" w:hAnsi="Arial"/>
        </w:rPr>
        <w:t xml:space="preserve"> is </w:t>
      </w:r>
      <w:proofErr w:type="spellStart"/>
      <w:r>
        <w:rPr>
          <w:rFonts w:ascii="Arial" w:hAnsi="Arial"/>
        </w:rPr>
        <w:t>lerövidítheti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emellett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selejt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mennyiségét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befogókészülékek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költségét</w:t>
      </w:r>
      <w:proofErr w:type="spellEnd"/>
      <w:r>
        <w:rPr>
          <w:rFonts w:ascii="Arial" w:hAnsi="Arial"/>
        </w:rPr>
        <w:t xml:space="preserve"> is </w:t>
      </w:r>
      <w:proofErr w:type="spellStart"/>
      <w:r>
        <w:rPr>
          <w:rFonts w:ascii="Arial" w:hAnsi="Arial"/>
        </w:rPr>
        <w:t>csökkenti</w:t>
      </w:r>
      <w:proofErr w:type="spellEnd"/>
      <w:r>
        <w:rPr>
          <w:rFonts w:ascii="Arial" w:hAnsi="Arial"/>
        </w:rPr>
        <w:t>.</w:t>
      </w:r>
    </w:p>
    <w:p w14:paraId="04100C53" w14:textId="77777777" w:rsidR="006831C3" w:rsidRPr="001C2192" w:rsidRDefault="006831C3" w:rsidP="006831C3">
      <w:pPr>
        <w:rPr>
          <w:rFonts w:ascii="Arial" w:hAnsi="Arial" w:cs="Arial"/>
        </w:rPr>
      </w:pPr>
    </w:p>
    <w:p w14:paraId="76B5730A" w14:textId="77777777" w:rsidR="006831C3" w:rsidRDefault="006831C3" w:rsidP="006831C3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Eredmények</w:t>
      </w:r>
      <w:proofErr w:type="spellEnd"/>
    </w:p>
    <w:p w14:paraId="2A0B2AE3" w14:textId="77777777" w:rsidR="006831C3" w:rsidRPr="001E37B1" w:rsidRDefault="006831C3" w:rsidP="006831C3">
      <w:pPr>
        <w:rPr>
          <w:rFonts w:ascii="Arial" w:hAnsi="Arial" w:cs="Arial"/>
          <w:lang w:val="hu-HU"/>
        </w:rPr>
      </w:pPr>
    </w:p>
    <w:p w14:paraId="097921CE" w14:textId="77777777" w:rsidR="006831C3" w:rsidRDefault="006831C3" w:rsidP="006831C3">
      <w:pPr>
        <w:pStyle w:val="NoSpacing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</w:rPr>
        <w:t>Az</w:t>
      </w:r>
      <w:proofErr w:type="spellEnd"/>
      <w:r>
        <w:rPr>
          <w:rFonts w:ascii="Arial" w:hAnsi="Arial"/>
          <w:sz w:val="20"/>
        </w:rPr>
        <w:t xml:space="preserve"> OMP40-2 </w:t>
      </w:r>
      <w:proofErr w:type="spellStart"/>
      <w:r>
        <w:rPr>
          <w:rFonts w:ascii="Arial" w:hAnsi="Arial"/>
          <w:sz w:val="20"/>
        </w:rPr>
        <w:t>használatba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vétele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óta</w:t>
      </w:r>
      <w:proofErr w:type="spellEnd"/>
      <w:r>
        <w:rPr>
          <w:rFonts w:ascii="Arial" w:hAnsi="Arial"/>
          <w:sz w:val="20"/>
        </w:rPr>
        <w:t xml:space="preserve"> a Hammond Engineering-</w:t>
      </w:r>
      <w:proofErr w:type="spellStart"/>
      <w:r>
        <w:rPr>
          <w:rFonts w:ascii="Arial" w:hAnsi="Arial"/>
          <w:sz w:val="20"/>
        </w:rPr>
        <w:t>nél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felgyorsult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beállítás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folyamata</w:t>
      </w:r>
      <w:proofErr w:type="spellEnd"/>
      <w:r>
        <w:rPr>
          <w:rFonts w:ascii="Arial" w:hAnsi="Arial"/>
          <w:sz w:val="20"/>
        </w:rPr>
        <w:t xml:space="preserve">. A </w:t>
      </w:r>
      <w:proofErr w:type="spellStart"/>
      <w:r>
        <w:rPr>
          <w:rFonts w:ascii="Arial" w:hAnsi="Arial"/>
          <w:sz w:val="20"/>
        </w:rPr>
        <w:t>rendszer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használata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előtt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például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egy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megfogókészülék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beállítása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általában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öt</w:t>
      </w:r>
      <w:proofErr w:type="spellEnd"/>
      <w:r>
        <w:rPr>
          <w:rFonts w:ascii="Arial" w:hAnsi="Arial"/>
          <w:sz w:val="20"/>
        </w:rPr>
        <w:t xml:space="preserve"> percet </w:t>
      </w:r>
      <w:proofErr w:type="spellStart"/>
      <w:r>
        <w:rPr>
          <w:rFonts w:ascii="Arial" w:hAnsi="Arial"/>
          <w:sz w:val="20"/>
        </w:rPr>
        <w:t>vett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igénybe</w:t>
      </w:r>
      <w:proofErr w:type="spellEnd"/>
      <w:r>
        <w:rPr>
          <w:rFonts w:ascii="Arial" w:hAnsi="Arial"/>
          <w:sz w:val="20"/>
        </w:rPr>
        <w:t xml:space="preserve"> - </w:t>
      </w:r>
      <w:proofErr w:type="spellStart"/>
      <w:r>
        <w:rPr>
          <w:rFonts w:ascii="Arial" w:hAnsi="Arial"/>
          <w:sz w:val="20"/>
        </w:rPr>
        <w:t>az</w:t>
      </w:r>
      <w:proofErr w:type="spellEnd"/>
      <w:r>
        <w:rPr>
          <w:rFonts w:ascii="Arial" w:hAnsi="Arial"/>
          <w:sz w:val="20"/>
        </w:rPr>
        <w:t xml:space="preserve"> OMP40-2 </w:t>
      </w:r>
      <w:proofErr w:type="spellStart"/>
      <w:r>
        <w:rPr>
          <w:rFonts w:ascii="Arial" w:hAnsi="Arial"/>
          <w:sz w:val="20"/>
        </w:rPr>
        <w:t>készülékkel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ez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feladat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kevesebb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mint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egy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perc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alatt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elvégezhető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Az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előnyök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idővel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lastRenderedPageBreak/>
        <w:t>összeadódnak</w:t>
      </w:r>
      <w:proofErr w:type="spellEnd"/>
      <w:r>
        <w:rPr>
          <w:rFonts w:ascii="Arial" w:hAnsi="Arial"/>
          <w:sz w:val="20"/>
        </w:rPr>
        <w:t xml:space="preserve"> - ha a </w:t>
      </w:r>
      <w:proofErr w:type="spellStart"/>
      <w:r>
        <w:rPr>
          <w:rFonts w:ascii="Arial" w:hAnsi="Arial"/>
          <w:sz w:val="20"/>
        </w:rPr>
        <w:t>csapat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mérőfejet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naponta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csak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egy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beállításra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használja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is</w:t>
      </w:r>
      <w:proofErr w:type="spellEnd"/>
      <w:r>
        <w:rPr>
          <w:rFonts w:ascii="Arial" w:hAnsi="Arial"/>
          <w:sz w:val="20"/>
        </w:rPr>
        <w:t xml:space="preserve">, a </w:t>
      </w:r>
      <w:proofErr w:type="spellStart"/>
      <w:r>
        <w:rPr>
          <w:rFonts w:ascii="Arial" w:hAnsi="Arial"/>
          <w:sz w:val="20"/>
        </w:rPr>
        <w:t>vállalkozás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akkor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is</w:t>
      </w:r>
      <w:proofErr w:type="spellEnd"/>
      <w:r>
        <w:rPr>
          <w:rFonts w:ascii="Arial" w:hAnsi="Arial"/>
          <w:sz w:val="20"/>
        </w:rPr>
        <w:t xml:space="preserve"> évente 17 </w:t>
      </w:r>
      <w:proofErr w:type="spellStart"/>
      <w:r>
        <w:rPr>
          <w:rFonts w:ascii="Arial" w:hAnsi="Arial"/>
          <w:sz w:val="20"/>
        </w:rPr>
        <w:t>órát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takarít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meg</w:t>
      </w:r>
      <w:proofErr w:type="spellEnd"/>
      <w:r>
        <w:rPr>
          <w:rFonts w:ascii="Arial" w:hAnsi="Arial"/>
          <w:sz w:val="20"/>
        </w:rPr>
        <w:t xml:space="preserve">. A </w:t>
      </w:r>
      <w:proofErr w:type="spellStart"/>
      <w:r>
        <w:rPr>
          <w:rFonts w:ascii="Arial" w:hAnsi="Arial"/>
          <w:sz w:val="20"/>
        </w:rPr>
        <w:t>mérőfej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használata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csökkenti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az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emberi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hiba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termelésre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gyakorolt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hatásának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esélyét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is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mivel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emberi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beavatkozás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nélkül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képes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kiszámítani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szögeket</w:t>
      </w:r>
      <w:proofErr w:type="spellEnd"/>
      <w:r>
        <w:rPr>
          <w:rFonts w:ascii="Arial" w:hAnsi="Arial"/>
          <w:sz w:val="20"/>
        </w:rPr>
        <w:t xml:space="preserve">. </w:t>
      </w:r>
    </w:p>
    <w:p w14:paraId="07129F6D" w14:textId="77777777" w:rsidR="006831C3" w:rsidRPr="00636485" w:rsidRDefault="006831C3" w:rsidP="006831C3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07AC5ED" w14:textId="77777777" w:rsidR="006831C3" w:rsidRDefault="006831C3" w:rsidP="006831C3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„El </w:t>
      </w:r>
      <w:proofErr w:type="spellStart"/>
      <w:r>
        <w:rPr>
          <w:rFonts w:ascii="Arial" w:hAnsi="Arial"/>
          <w:sz w:val="20"/>
        </w:rPr>
        <w:t>sem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hiszem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hogy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ilyen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sokáig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tartott</w:t>
      </w:r>
      <w:proofErr w:type="spellEnd"/>
      <w:r>
        <w:rPr>
          <w:rFonts w:ascii="Arial" w:hAnsi="Arial"/>
          <w:sz w:val="20"/>
        </w:rPr>
        <w:t xml:space="preserve">, mire </w:t>
      </w:r>
      <w:proofErr w:type="spellStart"/>
      <w:r>
        <w:rPr>
          <w:rFonts w:ascii="Arial" w:hAnsi="Arial"/>
          <w:sz w:val="20"/>
        </w:rPr>
        <w:t>rájöttem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micsoda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előnyökkel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jár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mérőfej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használata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munkám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során</w:t>
      </w:r>
      <w:proofErr w:type="spellEnd"/>
      <w:r>
        <w:rPr>
          <w:rFonts w:ascii="Arial" w:hAnsi="Arial"/>
          <w:sz w:val="20"/>
        </w:rPr>
        <w:t xml:space="preserve">” - </w:t>
      </w:r>
      <w:proofErr w:type="spellStart"/>
      <w:r>
        <w:rPr>
          <w:rFonts w:ascii="Arial" w:hAnsi="Arial"/>
          <w:sz w:val="20"/>
        </w:rPr>
        <w:t>mondta</w:t>
      </w:r>
      <w:proofErr w:type="spellEnd"/>
      <w:r>
        <w:rPr>
          <w:rFonts w:ascii="Arial" w:hAnsi="Arial"/>
          <w:sz w:val="20"/>
        </w:rPr>
        <w:t xml:space="preserve"> Hammond. „Most, </w:t>
      </w:r>
      <w:proofErr w:type="spellStart"/>
      <w:r>
        <w:rPr>
          <w:rFonts w:ascii="Arial" w:hAnsi="Arial"/>
          <w:sz w:val="20"/>
        </w:rPr>
        <w:t>hogy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látom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mennyire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felhasználóbarát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és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pontos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az</w:t>
      </w:r>
      <w:proofErr w:type="spellEnd"/>
      <w:r>
        <w:rPr>
          <w:rFonts w:ascii="Arial" w:hAnsi="Arial"/>
          <w:sz w:val="20"/>
        </w:rPr>
        <w:t xml:space="preserve"> OMP40-2, </w:t>
      </w:r>
      <w:proofErr w:type="spellStart"/>
      <w:r>
        <w:rPr>
          <w:rFonts w:ascii="Arial" w:hAnsi="Arial"/>
          <w:sz w:val="20"/>
        </w:rPr>
        <w:t>nehéz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lenne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meggyőzni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hogy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mást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használjak</w:t>
      </w:r>
      <w:proofErr w:type="spellEnd"/>
      <w:r>
        <w:rPr>
          <w:rFonts w:ascii="Arial" w:hAnsi="Arial"/>
          <w:sz w:val="20"/>
        </w:rPr>
        <w:t>.”</w:t>
      </w:r>
    </w:p>
    <w:p w14:paraId="3108112E" w14:textId="77777777" w:rsidR="006831C3" w:rsidRPr="00636485" w:rsidRDefault="006831C3" w:rsidP="006831C3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D87E3C3" w14:textId="77777777" w:rsidR="006831C3" w:rsidRDefault="006831C3" w:rsidP="006831C3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A Hammond Engineering a </w:t>
      </w:r>
      <w:proofErr w:type="spellStart"/>
      <w:r>
        <w:rPr>
          <w:rFonts w:ascii="Arial" w:hAnsi="Arial"/>
          <w:sz w:val="20"/>
        </w:rPr>
        <w:t>jövőben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az</w:t>
      </w:r>
      <w:proofErr w:type="spellEnd"/>
      <w:r>
        <w:rPr>
          <w:rFonts w:ascii="Arial" w:hAnsi="Arial"/>
          <w:sz w:val="20"/>
        </w:rPr>
        <w:t xml:space="preserve"> OMP40-2-t a </w:t>
      </w:r>
      <w:proofErr w:type="spellStart"/>
      <w:r>
        <w:rPr>
          <w:rFonts w:ascii="Arial" w:hAnsi="Arial"/>
          <w:sz w:val="20"/>
        </w:rPr>
        <w:t>több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darabos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sorozatban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gyártott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alkatrészek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folyamat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közbeni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mérésére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kívánja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használni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helyes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pozicionálás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és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beállítás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érdekében</w:t>
      </w:r>
      <w:proofErr w:type="spellEnd"/>
      <w:r>
        <w:rPr>
          <w:rFonts w:ascii="Arial" w:hAnsi="Arial"/>
          <w:sz w:val="20"/>
        </w:rPr>
        <w:t xml:space="preserve">. A </w:t>
      </w:r>
      <w:proofErr w:type="spellStart"/>
      <w:r>
        <w:rPr>
          <w:rFonts w:ascii="Arial" w:hAnsi="Arial"/>
          <w:sz w:val="20"/>
        </w:rPr>
        <w:t>vállalat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azt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tervezi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hogy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szerszámtörés-érzékeléssel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javítja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folyamatok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megbízhatóságát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kiküszöbölve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egy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újabb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bizonytalansági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tényezőt</w:t>
      </w:r>
      <w:proofErr w:type="spellEnd"/>
      <w:r>
        <w:rPr>
          <w:rFonts w:ascii="Arial" w:hAnsi="Arial"/>
          <w:sz w:val="20"/>
        </w:rPr>
        <w:t>.</w:t>
      </w:r>
    </w:p>
    <w:p w14:paraId="01395F59" w14:textId="77777777" w:rsidR="006831C3" w:rsidRDefault="006831C3" w:rsidP="006831C3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10B92F5" w14:textId="77777777" w:rsidR="006831C3" w:rsidRPr="00EC6F89" w:rsidRDefault="006831C3" w:rsidP="006831C3">
      <w:pPr>
        <w:pStyle w:val="NoSpacing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</w:rPr>
        <w:t>Bővebb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információ</w:t>
      </w:r>
      <w:proofErr w:type="spellEnd"/>
      <w:r>
        <w:rPr>
          <w:rFonts w:ascii="Arial" w:hAnsi="Arial"/>
        </w:rPr>
        <w:t xml:space="preserve">: </w:t>
      </w:r>
      <w:r>
        <w:rPr>
          <w:rFonts w:ascii="Arial" w:hAnsi="Arial"/>
          <w:b/>
        </w:rPr>
        <w:t>www.renishaw.hu/hammond</w:t>
      </w:r>
    </w:p>
    <w:p w14:paraId="04116846" w14:textId="77777777" w:rsidR="006831C3" w:rsidRPr="006831C3" w:rsidRDefault="006831C3" w:rsidP="006831C3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</w:p>
    <w:p w14:paraId="2AD9E4F0" w14:textId="77777777" w:rsidR="006831C3" w:rsidRDefault="006831C3" w:rsidP="006831C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</w:t>
      </w:r>
      <w:proofErr w:type="spellStart"/>
      <w:r>
        <w:rPr>
          <w:rFonts w:ascii="Arial" w:hAnsi="Arial"/>
          <w:b/>
          <w:sz w:val="22"/>
        </w:rPr>
        <w:t>Vége</w:t>
      </w:r>
      <w:proofErr w:type="spellEnd"/>
      <w:r>
        <w:rPr>
          <w:rFonts w:ascii="Arial" w:hAnsi="Arial"/>
          <w:b/>
          <w:sz w:val="22"/>
        </w:rPr>
        <w:t>-</w:t>
      </w:r>
    </w:p>
    <w:p w14:paraId="0430A06C" w14:textId="77777777" w:rsidR="006831C3" w:rsidRDefault="006831C3" w:rsidP="006831C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altName w:val="DotumChe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95428">
    <w:abstractNumId w:val="1"/>
  </w:num>
  <w:num w:numId="2" w16cid:durableId="115750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831C3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3903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2022-06-24T09:16:00Z</dcterms:created>
  <dcterms:modified xsi:type="dcterms:W3CDTF">2022-06-24T09:16:00Z</dcterms:modified>
</cp:coreProperties>
</file>