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D5754" w14:textId="77777777" w:rsidR="005546D1" w:rsidRDefault="005546D1" w:rsidP="009F3870">
      <w:pPr>
        <w:pStyle w:val="CasestudyTitle24pt"/>
        <w:spacing w:before="240" w:after="120" w:line="276" w:lineRule="auto"/>
        <w:rPr>
          <w:b/>
          <w:bCs/>
          <w:color w:val="211A15"/>
          <w:sz w:val="32"/>
          <w:szCs w:val="32"/>
          <w:rFonts w:ascii="Arial" w:hAnsi="Arial" w:cs="Arial" w:hint="eastAsia" w:eastAsia="MS Mincho"/>
        </w:rPr>
      </w:pPr>
      <w:r>
        <w:rPr>
          <w:b/>
          <w:color w:val="211A15"/>
          <w:sz w:val="32"/>
          <w:rFonts w:ascii="Arial" w:hAnsi="Arial" w:hint="eastAsia" w:eastAsia="MS Mincho"/>
        </w:rPr>
        <w:t xml:space="preserve">プロジェクト MARCH、脊髄損傷を抱えた人たちの移動を支援する外骨格ロボットを製作</w:t>
      </w:r>
    </w:p>
    <w:p w14:paraId="03ED6F82" w14:textId="07D7A4E3" w:rsidR="00E4046A" w:rsidRPr="00E4046A" w:rsidRDefault="00E4046A" w:rsidP="005546D1">
      <w:pPr>
        <w:pStyle w:val="CasestudyTitle24pt"/>
        <w:spacing w:before="240" w:after="120" w:line="360" w:lineRule="auto"/>
        <w:rPr>
          <w:b/>
          <w:bCs/>
          <w:sz w:val="20"/>
          <w:szCs w:val="20"/>
          <w:rFonts w:ascii="Arial" w:hAnsi="Arial" w:cs="Arial" w:hint="eastAsia" w:eastAsia="MS Mincho"/>
        </w:rPr>
      </w:pPr>
      <w:r>
        <w:rPr>
          <w:b/>
          <w:sz w:val="20"/>
          <w:rFonts w:ascii="Arial" w:hAnsi="Arial" w:hint="eastAsia" w:eastAsia="MS Mincho"/>
        </w:rPr>
        <w:t xml:space="preserve">背景</w:t>
      </w:r>
    </w:p>
    <w:p w14:paraId="4BA4A058" w14:textId="77777777" w:rsidR="005546D1" w:rsidRPr="005546D1" w:rsidRDefault="005546D1" w:rsidP="005546D1">
      <w:pPr>
        <w:spacing w:before="240" w:line="360" w:lineRule="auto"/>
        <w:rPr>
          <w:color w:val="000000"/>
          <w:rFonts w:cs="Arial" w:hint="eastAsia"/>
        </w:rPr>
      </w:pPr>
      <w:r>
        <w:rPr>
          <w:color w:val="000000"/>
          <w:rFonts w:hint="eastAsia"/>
        </w:rPr>
        <w:t xml:space="preserve">世界全体で、毎年 25 万～50 万人が、脊髄損傷を負っている。</w:t>
      </w:r>
      <w:r>
        <w:rPr>
          <w:color w:val="000000"/>
          <w:rFonts w:hint="eastAsia"/>
        </w:rPr>
        <w:t xml:space="preserve">脊髄を損傷すると、下肢の麻痺 (パラプレジア) や全身の麻痺 (四肢麻痺) を伴うのが典型的であり、</w:t>
      </w:r>
      <w:r>
        <w:rPr>
          <w:color w:val="000000"/>
          <w:rFonts w:hint="eastAsia"/>
        </w:rPr>
        <w:t xml:space="preserve">多くの場合、車いすを使って移動することになる。</w:t>
      </w:r>
      <w:r>
        <w:rPr>
          <w:color w:val="000000"/>
          <w:rFonts w:hint="eastAsia"/>
        </w:rPr>
        <w:t xml:space="preserve"> </w:t>
      </w:r>
    </w:p>
    <w:p w14:paraId="05A83C8B" w14:textId="77777777" w:rsidR="005546D1" w:rsidRPr="005546D1" w:rsidRDefault="005546D1" w:rsidP="005546D1">
      <w:pPr>
        <w:spacing w:before="240" w:line="360" w:lineRule="auto"/>
        <w:rPr>
          <w:color w:val="000000"/>
          <w:rFonts w:cs="Arial" w:hint="eastAsia"/>
        </w:rPr>
      </w:pPr>
      <w:r>
        <w:rPr>
          <w:color w:val="000000"/>
          <w:rFonts w:hint="eastAsia"/>
        </w:rPr>
        <w:t xml:space="preserve">オランダの Delft University of Technology の学生で構成されるプロジェクト MARCH。この学際チームは、</w:t>
      </w:r>
      <w:r>
        <w:rPr>
          <w:color w:val="000000"/>
          <w:rFonts w:hint="eastAsia"/>
        </w:rPr>
        <w:t xml:space="preserve">脊髄損傷を負った人が立ち上がって歩けるようにする高度な外骨格ロボットのプロトタイプを開発および製作することを目標に掲げ、活動している。</w:t>
      </w:r>
      <w:r>
        <w:rPr>
          <w:color w:val="000000"/>
          <w:rFonts w:hint="eastAsia"/>
        </w:rPr>
        <w:t xml:space="preserve"> </w:t>
      </w:r>
    </w:p>
    <w:p w14:paraId="22275B8B" w14:textId="77777777" w:rsidR="005546D1" w:rsidRPr="005546D1" w:rsidRDefault="005546D1" w:rsidP="005546D1">
      <w:pPr>
        <w:spacing w:before="240" w:line="360" w:lineRule="auto"/>
        <w:rPr>
          <w:color w:val="000000"/>
          <w:rFonts w:cs="Arial" w:hint="eastAsia"/>
        </w:rPr>
      </w:pPr>
      <w:r>
        <w:rPr>
          <w:color w:val="000000"/>
          <w:rFonts w:hint="eastAsia"/>
        </w:rPr>
        <w:t xml:space="preserve">加えて、4 年ごとに開催されるバイオニック (身体機能を機械的に強化した) パラアスリート向け競技会「サイバスロン」と、そこから派生して毎年開催されている小規模イベント「サイバスロンエクスペリエンス」に出場している。</w:t>
      </w:r>
      <w:r>
        <w:rPr>
          <w:color w:val="000000"/>
          <w:rFonts w:hint="eastAsia"/>
        </w:rPr>
        <w:t xml:space="preserve">いずれも、身体障碍者の日常生活を改善するために、義肢や高性能車いす、外骨格テクノロジーの開発を加速させることを目的とする国際大会である。</w:t>
      </w:r>
    </w:p>
    <w:p w14:paraId="5AEF9C11" w14:textId="77777777" w:rsidR="005546D1" w:rsidRPr="005546D1" w:rsidRDefault="005546D1" w:rsidP="005546D1">
      <w:pPr>
        <w:spacing w:before="240" w:line="360" w:lineRule="auto"/>
        <w:rPr>
          <w:color w:val="000000"/>
          <w:rFonts w:cs="Arial" w:hint="eastAsia"/>
        </w:rPr>
      </w:pPr>
      <w:r>
        <w:rPr>
          <w:color w:val="000000"/>
          <w:rFonts w:hint="eastAsia"/>
        </w:rPr>
        <w:t xml:space="preserve">プロジェクト MARCH の共同代表であり、広報も務める Martine Keulen 氏は、次のように説明する。「毎年、学生による新しい学際チームが、大学を 1 年間休学して、独自の外骨格ロボットのプロトタイプを設計します。</w:t>
      </w:r>
      <w:r>
        <w:rPr>
          <w:color w:val="000000"/>
          <w:rFonts w:hint="eastAsia"/>
        </w:rPr>
        <w:t xml:space="preserve">この作業は、「パイロット」と呼ばれる、脊髄の完全損傷を負った (パラプレジアの) 人と共同で行い、パイロットがそのロボットを操作します。</w:t>
      </w:r>
      <w:r>
        <w:rPr>
          <w:color w:val="000000"/>
          <w:rFonts w:hint="eastAsia"/>
        </w:rPr>
        <w:t xml:space="preserve">パイロットは車いす利用者ですが、このロボットを装着して操作すると、立ち上がって歩き、他の障害物を乗り越えることができるのです。</w:t>
      </w:r>
    </w:p>
    <w:p w14:paraId="35431756" w14:textId="77777777" w:rsidR="005546D1" w:rsidRPr="005546D1" w:rsidRDefault="005546D1" w:rsidP="005546D1">
      <w:pPr>
        <w:spacing w:before="240" w:line="360" w:lineRule="auto"/>
        <w:rPr>
          <w:color w:val="000000"/>
          <w:rFonts w:cs="Arial" w:hint="eastAsia"/>
        </w:rPr>
      </w:pPr>
      <w:r>
        <w:rPr>
          <w:color w:val="000000"/>
          <w:rFonts w:hint="eastAsia"/>
        </w:rPr>
        <w:t xml:space="preserve">サイバスロンは、専門的な支援デバイスを使用するパラアスリートの大会です。</w:t>
      </w:r>
      <w:r>
        <w:rPr>
          <w:color w:val="000000"/>
          <w:rFonts w:hint="eastAsia"/>
        </w:rPr>
        <w:t xml:space="preserve">出場選手は、電動車いすレースやマインドコントロール競技などの種目で競い合います。</w:t>
      </w:r>
      <w:r>
        <w:rPr>
          <w:color w:val="000000"/>
          <w:rFonts w:hint="eastAsia"/>
        </w:rPr>
        <w:t xml:space="preserve">私たち (プロジェクト MARCH) は、6 個の障害物が並んだコースで行われる電動外骨格レースに出場しています。次々に現れる障害物を、10 分以内でできるだけ速く乗り越えなければなりません」</w:t>
      </w:r>
    </w:p>
    <w:p w14:paraId="3A05F413" w14:textId="77777777" w:rsidR="005546D1" w:rsidRDefault="005546D1" w:rsidP="005546D1">
      <w:pPr>
        <w:spacing w:before="240" w:line="360" w:lineRule="auto"/>
        <w:rPr>
          <w:color w:val="000000"/>
          <w:rFonts w:cs="Arial" w:hint="eastAsia"/>
        </w:rPr>
      </w:pPr>
      <w:r>
        <w:rPr>
          <w:color w:val="000000"/>
          <w:rFonts w:hint="eastAsia"/>
        </w:rPr>
        <w:t xml:space="preserve">レニショーとその関連会社である RLS は、プロジェクト MARCH チームが発足した 2015 年からのスポンサーであり、関節モータの位置決めフィードバックを行う RLS 磁気式エンコーダを提供している。</w:t>
      </w:r>
    </w:p>
    <w:p w14:paraId="1BCAABC9" w14:textId="464E0440" w:rsidR="00525F76" w:rsidRDefault="00E4046A" w:rsidP="005546D1">
      <w:pPr>
        <w:spacing w:before="240" w:line="360" w:lineRule="auto"/>
        <w:rPr>
          <w:b/>
          <w:bCs/>
          <w:color w:val="211A15"/>
          <w:rFonts w:cs="Arial" w:hint="eastAsia"/>
        </w:rPr>
      </w:pPr>
      <w:r>
        <w:rPr>
          <w:b/>
          <w:color w:val="211A15"/>
          <w:rFonts w:hint="eastAsia"/>
        </w:rPr>
        <w:t xml:space="preserve">課題</w:t>
      </w:r>
    </w:p>
    <w:p w14:paraId="562DCE92" w14:textId="77777777" w:rsidR="005546D1" w:rsidRDefault="005546D1" w:rsidP="005546D1">
      <w:pPr>
        <w:spacing w:before="240" w:line="360" w:lineRule="auto"/>
        <w:rPr>
          <w:rFonts w:hint="eastAsia"/>
        </w:rPr>
      </w:pPr>
      <w:r>
        <w:rPr>
          <w:rFonts w:hint="eastAsia"/>
        </w:rPr>
        <w:t xml:space="preserve">外骨格ロボットは、人々の移動を支援するために設計されたものである。身体に密着するため、その性能を左右する要因は、人と機械の間の力の伝達をはじめ、機械的構造、アクチュエータ、フィードバックデバイスなど多岐にわたる。</w:t>
      </w:r>
    </w:p>
    <w:p w14:paraId="365A9812" w14:textId="77777777" w:rsidR="005546D1" w:rsidRDefault="005546D1" w:rsidP="005546D1">
      <w:pPr>
        <w:spacing w:before="240" w:line="360" w:lineRule="auto"/>
        <w:rPr>
          <w:rFonts w:hint="eastAsia"/>
        </w:rPr>
      </w:pPr>
      <w:r>
        <w:rPr>
          <w:rFonts w:hint="eastAsia"/>
        </w:rPr>
        <w:t xml:space="preserve">このような複雑なシステムの制御則を考案するのは簡単ではない。</w:t>
      </w:r>
      <w:r>
        <w:rPr>
          <w:rFonts w:hint="eastAsia"/>
        </w:rPr>
        <w:t xml:space="preserve">このケースでは、パイロットと外骨格ロボットで構成されるクローズドループシステムを用いて、コントローラが生成した関節基準軌跡を追跡する。</w:t>
      </w:r>
      <w:r>
        <w:rPr>
          <w:rFonts w:hint="eastAsia"/>
        </w:rPr>
        <w:t xml:space="preserve">プロジェクト MARCH はまず、標準的な比例積分微分 (PID) コントローラを試してみた。2019/2020 年チームの Embedded Systems Engineer だった Björn Minderman 氏は、次のように説明する。</w:t>
      </w:r>
    </w:p>
    <w:p w14:paraId="4C88CCFF" w14:textId="77777777" w:rsidR="005546D1" w:rsidRDefault="005546D1" w:rsidP="005546D1">
      <w:pPr>
        <w:spacing w:before="240" w:line="360" w:lineRule="auto"/>
        <w:rPr>
          <w:rFonts w:hint="eastAsia"/>
        </w:rPr>
      </w:pPr>
      <w:r>
        <w:rPr>
          <w:rFonts w:hint="eastAsia"/>
        </w:rPr>
        <w:t xml:space="preserve">「私たちの年は当初、標準的な PID コントローラを使って関節の位置を制御していましたが、</w:t>
      </w:r>
      <w:r>
        <w:rPr>
          <w:rFonts w:hint="eastAsia"/>
        </w:rPr>
        <w:t xml:space="preserve">望むような結果が得られませんでした。</w:t>
      </w:r>
      <w:r>
        <w:rPr>
          <w:rFonts w:hint="eastAsia"/>
        </w:rPr>
        <w:t xml:space="preserve">そこで、制御エンジニアたちがトルクベースの制御に切り替えることにしたのです。</w:t>
      </w:r>
      <w:r>
        <w:rPr>
          <w:rFonts w:hint="eastAsia"/>
        </w:rPr>
        <w:t xml:space="preserve">この制御で難しいのは、歩行パターンや足取りに合わせて、PID コントローラのチューニングを変える必要があるということです。</w:t>
      </w:r>
      <w:r>
        <w:rPr>
          <w:rFonts w:hint="eastAsia"/>
        </w:rPr>
        <w:t xml:space="preserve">例えば、階段を上るときには、大きなトルクを出力する必要があるため、しっかりしたサーボ制御と高い P (比例) 値が必要です。</w:t>
      </w:r>
      <w:r>
        <w:rPr>
          <w:rFonts w:hint="eastAsia"/>
        </w:rPr>
        <w:t xml:space="preserve">それに対し、ソファーに腰掛けるときには、コントローラの P 値が高いとシステムが不安定になります。</w:t>
      </w:r>
      <w:r>
        <w:rPr>
          <w:rFonts w:hint="eastAsia"/>
        </w:rPr>
        <w:t xml:space="preserve">これが難題なのです」</w:t>
      </w:r>
    </w:p>
    <w:p w14:paraId="372D200A" w14:textId="77777777" w:rsidR="005546D1" w:rsidRDefault="005546D1" w:rsidP="005546D1">
      <w:pPr>
        <w:spacing w:before="240" w:line="360" w:lineRule="auto"/>
        <w:rPr>
          <w:rFonts w:hint="eastAsia"/>
        </w:rPr>
      </w:pPr>
      <w:r>
        <w:rPr>
          <w:rFonts w:hint="eastAsia"/>
        </w:rPr>
        <w:t xml:space="preserve">外骨格パイロットは、タスクごとに必要な動きのタイプを、クラッチに組み込まれたヒューマンマシンインターフェース (HMI) を介して事前に選択しておく必要がある。</w:t>
      </w:r>
      <w:r>
        <w:rPr>
          <w:rFonts w:hint="eastAsia"/>
        </w:rPr>
        <w:t xml:space="preserve">これらの動きパターンは、(チームの運動エンジニアによって) オフラインで作成され、障害物ごとにカスタマイズされる。</w:t>
      </w:r>
      <w:r>
        <w:rPr>
          <w:rFonts w:hint="eastAsia"/>
        </w:rPr>
        <w:t xml:space="preserve">パイロットの安定性と安全性を確保するためには、関節の角度を正確に制御する必要があり、その制御は、高品質なロータリエンコーダからの位置決めフィードバックを使用することで実現する。</w:t>
      </w:r>
    </w:p>
    <w:p w14:paraId="490F0D0C" w14:textId="79451C1E" w:rsidR="005546D1" w:rsidRDefault="005546D1" w:rsidP="005546D1">
      <w:pPr>
        <w:spacing w:before="240" w:line="360" w:lineRule="auto"/>
        <w:rPr>
          <w:rFonts w:hint="eastAsia"/>
        </w:rPr>
      </w:pPr>
      <w:r>
        <w:rPr>
          <w:rFonts w:hint="eastAsia"/>
        </w:rPr>
        <w:t xml:space="preserve">「もうひとつの課題は、モータの近くで計測すると、時として電気ノイズが発生してしまうということです。</w:t>
      </w:r>
      <w:r>
        <w:rPr>
          <w:rFonts w:hint="eastAsia"/>
        </w:rPr>
        <w:t xml:space="preserve">外骨格ロボットで使用されているモータが電子部品に近づくと、強い磁界が発生してしまうのです。</w:t>
      </w:r>
      <w:r>
        <w:rPr>
          <w:rFonts w:hint="eastAsia"/>
        </w:rPr>
        <w:t xml:space="preserve">電子部品の近くにワイヤがあると、場合によっては信号ノイズが発生します。</w:t>
      </w:r>
      <w:r>
        <w:rPr>
          <w:rFonts w:hint="eastAsia"/>
        </w:rPr>
        <w:t xml:space="preserve">エンコーダから CPU に、データをロスせず確実に転送することが課題でした」と、Minderman 氏は付け加えた。</w:t>
      </w:r>
    </w:p>
    <w:p w14:paraId="33122144" w14:textId="71E06852" w:rsidR="00E4046A" w:rsidRPr="00E4046A" w:rsidRDefault="00E4046A" w:rsidP="005546D1">
      <w:pPr>
        <w:spacing w:before="240" w:line="360" w:lineRule="auto"/>
        <w:rPr>
          <w:b/>
          <w:bCs/>
          <w:rFonts w:hint="eastAsia"/>
        </w:rPr>
      </w:pPr>
      <w:r>
        <w:rPr>
          <w:b/>
          <w:rFonts w:hint="eastAsia"/>
        </w:rPr>
        <w:t xml:space="preserve">解決策</w:t>
      </w:r>
    </w:p>
    <w:p w14:paraId="6DD0FD44" w14:textId="77777777" w:rsidR="005546D1" w:rsidRDefault="005546D1" w:rsidP="005546D1">
      <w:pPr>
        <w:spacing w:before="240" w:line="360" w:lineRule="auto"/>
        <w:rPr>
          <w:rFonts w:hint="eastAsia"/>
        </w:rPr>
      </w:pPr>
      <w:r>
        <w:rPr>
          <w:rFonts w:hint="eastAsia"/>
        </w:rPr>
        <w:t xml:space="preserve">2020 年 8 月、チームは「MARCH IVc」を完成させた。臀部と膝に 2 箇所の回転関節、臀部と足首に 4 箇所の直線関節 (リニアロータリジョイント) を用いた最新の外骨格ロボットである。</w:t>
      </w:r>
      <w:r>
        <w:rPr>
          <w:rFonts w:hint="eastAsia"/>
        </w:rPr>
        <w:t xml:space="preserve">電動関節の組合せによって人間の筋骨格系が再現され、自由度の高い高度な歩行動作が実現した。</w:t>
      </w:r>
      <w:r>
        <w:rPr>
          <w:rFonts w:hint="eastAsia"/>
        </w:rPr>
        <w:t xml:space="preserve"> </w:t>
      </w:r>
    </w:p>
    <w:p w14:paraId="0591114B" w14:textId="77777777" w:rsidR="005546D1" w:rsidRDefault="005546D1" w:rsidP="005546D1">
      <w:pPr>
        <w:spacing w:before="240" w:line="360" w:lineRule="auto"/>
        <w:rPr>
          <w:rFonts w:hint="eastAsia"/>
        </w:rPr>
      </w:pPr>
      <w:r>
        <w:rPr>
          <w:rFonts w:hint="eastAsia"/>
        </w:rPr>
        <w:t xml:space="preserve">Minderman 氏は、このシステムで位置決めエンコーダが果たした役割の大きさを強調する。</w:t>
      </w:r>
    </w:p>
    <w:p w14:paraId="295130E8" w14:textId="77777777" w:rsidR="005546D1" w:rsidRDefault="005546D1" w:rsidP="005546D1">
      <w:pPr>
        <w:spacing w:before="240" w:line="360" w:lineRule="auto"/>
        <w:rPr>
          <w:rFonts w:hint="eastAsia"/>
        </w:rPr>
      </w:pPr>
      <w:r>
        <w:rPr>
          <w:rFonts w:hint="eastAsia"/>
        </w:rPr>
        <w:t xml:space="preserve">「この外骨格ロボットには 8 箇所の関節を設けました。</w:t>
      </w:r>
      <w:r>
        <w:rPr>
          <w:rFonts w:hint="eastAsia"/>
        </w:rPr>
        <w:t xml:space="preserve">両足首に 1 箇所ずつ、両膝にも 1 箇所ずつ、そして両臀部に 2 箇所ずつです。</w:t>
      </w:r>
      <w:r>
        <w:rPr>
          <w:rFonts w:hint="eastAsia"/>
        </w:rPr>
        <w:t xml:space="preserve">それぞれの関節で、2 個のエンコーダを使用しています。</w:t>
      </w:r>
      <w:r>
        <w:rPr>
          <w:rFonts w:hint="eastAsia"/>
        </w:rPr>
        <w:t xml:space="preserve">そして回転した関節モータの力が、減速ギヤを通じて関節角度へと変換されます。</w:t>
      </w:r>
      <w:r>
        <w:rPr>
          <w:rFonts w:hint="eastAsia"/>
        </w:rPr>
        <w:t xml:space="preserve">関節角度はアブソリュートエンコーダで直接測定しているので、キャリブレーションを行わなくても、起動時には必ず関節の位置を把握できます。</w:t>
      </w:r>
      <w:r>
        <w:rPr>
          <w:rFonts w:hint="eastAsia"/>
        </w:rPr>
        <w:t xml:space="preserve">それぞれの関節が正しい位置にあり、運動エンジニアが設計した軌跡をたどらせることが不可欠です。</w:t>
      </w:r>
      <w:r>
        <w:rPr>
          <w:rFonts w:hint="eastAsia"/>
        </w:rPr>
        <w:t xml:space="preserve"> </w:t>
      </w:r>
    </w:p>
    <w:p w14:paraId="2ACDF2C6" w14:textId="77777777" w:rsidR="005546D1" w:rsidRDefault="005546D1" w:rsidP="005546D1">
      <w:pPr>
        <w:spacing w:before="240" w:line="360" w:lineRule="auto"/>
        <w:rPr>
          <w:rFonts w:hint="eastAsia"/>
        </w:rPr>
      </w:pPr>
      <w:r>
        <w:rPr>
          <w:rFonts w:hint="eastAsia"/>
        </w:rPr>
        <w:t xml:space="preserve">モータには、別のエンコーダも装着してあります。関節よりもモータのほうが高速で回転するため、エンコーダの高い分解能は制御に好都合なのです。</w:t>
      </w:r>
      <w:r>
        <w:rPr>
          <w:rFonts w:hint="eastAsia"/>
        </w:rPr>
        <w:t xml:space="preserve">モータ側のエンコーダを制御ループで主に使用し、関節側のエンコーダは、予備の安全対策として使用します。</w:t>
      </w:r>
      <w:r>
        <w:rPr>
          <w:rFonts w:hint="eastAsia"/>
        </w:rPr>
        <w:t xml:space="preserve">エンコーダの分解能は、制御の大事な要素です。実は以前、位置情報からの回転数計算に問題を抱えていました。</w:t>
      </w:r>
      <w:r>
        <w:rPr>
          <w:rFonts w:hint="eastAsia"/>
        </w:rPr>
        <w:t xml:space="preserve">エンコーダの信号を微分するので、位置測定誤差を増幅することになります。だからこそ、高い分解能が必須なのです」</w:t>
      </w:r>
    </w:p>
    <w:p w14:paraId="0AFA6033" w14:textId="77777777" w:rsidR="005546D1" w:rsidRDefault="005546D1" w:rsidP="005546D1">
      <w:pPr>
        <w:spacing w:before="240" w:line="360" w:lineRule="auto"/>
        <w:rPr>
          <w:rFonts w:hint="eastAsia"/>
        </w:rPr>
      </w:pPr>
      <w:r>
        <w:rPr>
          <w:rFonts w:hint="eastAsia"/>
        </w:rPr>
        <w:t xml:space="preserve">MARCH IVc には、高分解能 (17bit) の AksIM‑2 アブソリュートエンコーダと、直線関節フィードバックを提供する RM08 アブソリュートエンコーダが組み込まれている。</w:t>
      </w:r>
    </w:p>
    <w:p w14:paraId="4A5ACCE9" w14:textId="7BC68C1E" w:rsidR="00E4046A" w:rsidRDefault="00E4046A" w:rsidP="005546D1">
      <w:pPr>
        <w:spacing w:before="240" w:line="360" w:lineRule="auto"/>
        <w:rPr>
          <w:b/>
          <w:bCs/>
          <w:color w:val="211A15"/>
          <w:rFonts w:cs="Arial" w:hint="eastAsia"/>
        </w:rPr>
      </w:pPr>
      <w:r>
        <w:rPr>
          <w:b/>
          <w:color w:val="211A15"/>
          <w:rFonts w:hint="eastAsia"/>
        </w:rPr>
        <w:t xml:space="preserve">結果</w:t>
      </w:r>
    </w:p>
    <w:p w14:paraId="2C748726"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レニショーと RLS による継続的な支援を受けたプロジェクト MARCH チームは、新たな可能性を切り開く、外骨格ロボットのプロトタイプを製作することができた。</w:t>
      </w:r>
      <w:r>
        <w:rPr>
          <w:rFonts w:hint="eastAsia"/>
        </w:rPr>
        <w:t xml:space="preserve">この画期的なテクノロジーは、サイバスロン 2024 に向けた準備の過程でどのように進化していくのだろう。</w:t>
      </w:r>
    </w:p>
    <w:p w14:paraId="0D717EBF"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「その頃までには、クラッチを使わずに外骨格ロボットのバランスをとることに着手していたいと考えています。</w:t>
      </w:r>
      <w:r>
        <w:rPr>
          <w:rFonts w:hint="eastAsia"/>
        </w:rPr>
        <w:t xml:space="preserve">つまり、階段などの障害物を外骨格が自律的に検出し、さらにはその高さを測定して歩行の足取りを調節できるようにする別の入力形態を探すということです。</w:t>
      </w:r>
      <w:r>
        <w:rPr>
          <w:rFonts w:hint="eastAsia"/>
        </w:rPr>
        <w:t xml:space="preserve">個人的には楽しくチャレンジできそうな難題ですが、毎年新しいプロジェクト MARCH チームが組まれますから、どのように展開していくかは、そのチーム次第です。</w:t>
      </w:r>
      <w:r>
        <w:rPr>
          <w:rFonts w:hint="eastAsia"/>
        </w:rPr>
        <w:t xml:space="preserve">どこまで行けるのかわかりませんが、</w:t>
      </w:r>
      <w:r>
        <w:rPr>
          <w:rFonts w:hint="eastAsia"/>
        </w:rPr>
        <w:t xml:space="preserve">私たちの目標ですから、できるだけ大きく進歩したいですね」と Minderman 氏は言う。</w:t>
      </w:r>
    </w:p>
    <w:p w14:paraId="561812DE"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RLS とレニショーは、顧客と直接協力し合い、顧客の用途に最適な測定ソリューションを提供している。この点について、Keulen 氏は次のように述べている。</w:t>
      </w:r>
    </w:p>
    <w:p w14:paraId="7498B24D"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「年頭に、レニショー社のセールスエンジニアである Rene Van der Slot 氏と、Björn をはじめとするプロジェクト MARCH チーム電気部門のメンバーを交えて打ち合わせを行いました。</w:t>
      </w:r>
      <w:r>
        <w:rPr>
          <w:rFonts w:hint="eastAsia"/>
        </w:rPr>
        <w:t xml:space="preserve">Rene 氏は、エンコーダを持ってきて、『これとか、あれを使ったらいいよ』などと言うのではなく、</w:t>
      </w:r>
      <w:r>
        <w:rPr>
          <w:rFonts w:hint="eastAsia"/>
        </w:rPr>
        <w:t xml:space="preserve">私たちの用途について思考を巡らし、外骨格が動作する仕組みや、私たちに必要なものを尋ねてくれました。</w:t>
      </w:r>
      <w:r>
        <w:rPr>
          <w:rFonts w:hint="eastAsia"/>
        </w:rPr>
        <w:t xml:space="preserve">つまり、レニショーと RLS の両社は、いらないものを売りつけるのではなく、</w:t>
      </w:r>
      <w:r>
        <w:rPr>
          <w:rFonts w:hint="eastAsia"/>
        </w:rPr>
        <w:t xml:space="preserve">本当に必要なものが何か、そしてどうすれば私たちの役に立てるかを考えてくださったのです。</w:t>
      </w:r>
      <w:r>
        <w:rPr>
          <w:rFonts w:hint="eastAsia"/>
        </w:rPr>
        <w:t xml:space="preserve">私にとっては、プロジェクトに寄せてくださったその関心の高さこそが、今回の提携の成功要因です。</w:t>
      </w:r>
      <w:r>
        <w:rPr>
          <w:rFonts w:hint="eastAsia"/>
        </w:rPr>
        <w:t xml:space="preserve">レニショーと RLS はエンコーダだけを考えるのではなく、設計の全体像と、そこにエンコーダをフィットさせる方法まで考えてくださるのです」</w:t>
      </w:r>
    </w:p>
    <w:p w14:paraId="20FD2424"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レニショーと RLS、そしてプロジェクト MARCH の連携が上手く行ったことを受けて、プロジェクト MARCH チームが、オランダで行われた展示会「Precisiebeurs 2019」のレニショーブースに登場し、</w:t>
      </w:r>
      <w:r>
        <w:rPr>
          <w:rFonts w:hint="eastAsia"/>
        </w:rPr>
        <w:t xml:space="preserve">旧式の外骨格ロボットのプロトタイプを使って、RLS 磁気式エンコーダを実際に応用した様子を紹介した。</w:t>
      </w:r>
    </w:p>
    <w:p w14:paraId="1574C6FB"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レニショーと RLS は、自ら支援したプロジェクト MARCH チームがいつの日かサイバスロンで優勝するのを心待ちにしている。</w:t>
      </w:r>
      <w:r>
        <w:rPr>
          <w:rFonts w:hint="eastAsia"/>
        </w:rPr>
        <w:t xml:space="preserve">テクノロジーは進化する。外骨格をはじめとするロボットスーツは、何百万人という身体障碍者の生活を一変させるだろう。</w:t>
      </w:r>
    </w:p>
    <w:p w14:paraId="6DE75862" w14:textId="14927FEC" w:rsidR="004A0484" w:rsidRPr="004A0484" w:rsidRDefault="004A0484" w:rsidP="005546D1">
      <w:pPr>
        <w:suppressAutoHyphens/>
        <w:autoSpaceDE w:val="0"/>
        <w:autoSpaceDN w:val="0"/>
        <w:adjustRightInd w:val="0"/>
        <w:spacing w:before="240" w:line="360" w:lineRule="auto"/>
        <w:textAlignment w:val="center"/>
        <w:rPr>
          <w:b/>
          <w:bCs/>
          <w:rFonts w:cs="Arial" w:hint="eastAsia"/>
        </w:rPr>
      </w:pPr>
      <w:r>
        <w:rPr>
          <w:b/>
          <w:rFonts w:hint="eastAsia"/>
        </w:rPr>
        <w:t xml:space="preserve">プロジェクト MARCH について</w:t>
      </w:r>
    </w:p>
    <w:p w14:paraId="269C653B" w14:textId="77777777" w:rsidR="005546D1" w:rsidRPr="005546D1" w:rsidRDefault="005546D1" w:rsidP="005546D1">
      <w:pPr>
        <w:tabs>
          <w:tab w:val="left" w:pos="194"/>
          <w:tab w:val="left" w:pos="556"/>
          <w:tab w:val="left" w:pos="833"/>
        </w:tabs>
        <w:suppressAutoHyphens/>
        <w:autoSpaceDE w:val="0"/>
        <w:autoSpaceDN w:val="0"/>
        <w:adjustRightInd w:val="0"/>
        <w:spacing w:line="360" w:lineRule="auto"/>
        <w:rPr>
          <w:color w:val="000000"/>
          <w:rFonts w:cs="Arial" w:hint="eastAsia"/>
        </w:rPr>
      </w:pPr>
      <w:r>
        <w:rPr>
          <w:color w:val="000000"/>
          <w:rFonts w:hint="eastAsia"/>
        </w:rPr>
        <w:t xml:space="preserve">プロジェクト MARCH は、オランダの Delft University of Technology の学生有志によるチームである。脊髄損傷を負った人が立ち上がって歩けるようにする画期的で万能な外骨格の開発に取り組んでいる。</w:t>
      </w:r>
      <w:r>
        <w:rPr>
          <w:color w:val="000000"/>
          <w:rFonts w:hint="eastAsia"/>
        </w:rPr>
        <w:t xml:space="preserve">6 代目となる現チームは 26 人の学生で構成されており、旧モデルを基に改良を続けている。</w:t>
      </w:r>
    </w:p>
    <w:p w14:paraId="527FCE6A" w14:textId="2633AD91" w:rsidR="00813848" w:rsidRDefault="005546D1" w:rsidP="005546D1">
      <w:pPr>
        <w:tabs>
          <w:tab w:val="left" w:pos="194"/>
          <w:tab w:val="left" w:pos="556"/>
          <w:tab w:val="left" w:pos="833"/>
        </w:tabs>
        <w:suppressAutoHyphens/>
        <w:autoSpaceDE w:val="0"/>
        <w:autoSpaceDN w:val="0"/>
        <w:adjustRightInd w:val="0"/>
        <w:spacing w:line="360" w:lineRule="auto"/>
        <w:rPr>
          <w:color w:val="000000"/>
          <w:rFonts w:cs="Arial" w:hint="eastAsia"/>
        </w:rPr>
      </w:pPr>
      <w:r>
        <w:rPr>
          <w:color w:val="000000"/>
          <w:rFonts w:hint="eastAsia"/>
        </w:rPr>
        <w:t xml:space="preserve">プロジェクト MARCH は、サイバスロンという、世界各地の大学および民間のチームを代表するバイオニックパラアスリートの大会に毎年参加している。</w:t>
      </w:r>
    </w:p>
    <w:p w14:paraId="27966786" w14:textId="77777777" w:rsidR="005546D1" w:rsidRPr="004A0484" w:rsidRDefault="005546D1" w:rsidP="005546D1">
      <w:pPr>
        <w:tabs>
          <w:tab w:val="left" w:pos="194"/>
          <w:tab w:val="left" w:pos="556"/>
          <w:tab w:val="left" w:pos="833"/>
        </w:tabs>
        <w:suppressAutoHyphens/>
        <w:autoSpaceDE w:val="0"/>
        <w:autoSpaceDN w:val="0"/>
        <w:adjustRightInd w:val="0"/>
        <w:spacing w:line="360" w:lineRule="auto"/>
        <w:rPr>
          <w:rFonts w:cs="Arial"/>
          <w:color w:val="000000"/>
        </w:rPr>
      </w:pPr>
    </w:p>
    <w:p w14:paraId="4FE880D1" w14:textId="6E008D25" w:rsidR="00113C35" w:rsidRDefault="005C7470" w:rsidP="005546D1">
      <w:pPr>
        <w:shd w:val="clear" w:color="auto" w:fill="FFFFFF"/>
        <w:spacing w:line="360" w:lineRule="auto"/>
        <w:textAlignment w:val="baseline"/>
        <w:rPr>
          <w:bdr w:val="none" w:sz="0" w:space="0" w:color="auto" w:frame="1"/>
          <w:rFonts w:cs="Arial" w:hint="eastAsia"/>
        </w:rPr>
      </w:pPr>
      <w:r>
        <w:rPr>
          <w:rFonts w:hint="eastAsia"/>
        </w:rPr>
        <w:t xml:space="preserve">詳細および動画を参照するには、</w:t>
      </w:r>
      <w:hyperlink r:id="rId11" w:history="1">
        <w:r>
          <w:rPr>
            <w:rStyle w:val="Hyperlink"/>
            <w:bdr w:val="none" w:sz="0" w:space="0" w:color="auto" w:frame="1"/>
            <w:rFonts w:hint="eastAsia"/>
          </w:rPr>
          <w:t xml:space="preserve">www.renishaw.jp/projectmarch</w:t>
        </w:r>
      </w:hyperlink>
      <w:r>
        <w:rPr>
          <w:rFonts w:hint="eastAsia"/>
        </w:rPr>
        <w:t xml:space="preserve"> をご覧ください。</w:t>
      </w:r>
    </w:p>
    <w:p w14:paraId="7F6095BE" w14:textId="77777777" w:rsidR="00813848" w:rsidRPr="004A0484" w:rsidRDefault="00813848" w:rsidP="005546D1">
      <w:pPr>
        <w:shd w:val="clear" w:color="auto" w:fill="FFFFFF"/>
        <w:spacing w:line="360" w:lineRule="auto"/>
        <w:textAlignment w:val="baseline"/>
        <w:rPr>
          <w:rFonts w:cs="Arial"/>
          <w:color w:val="211A15"/>
        </w:rPr>
      </w:pPr>
    </w:p>
    <w:p w14:paraId="4FE880D2" w14:textId="18EE8D53" w:rsidR="00714411" w:rsidRPr="00525F76" w:rsidRDefault="009F23F0" w:rsidP="005546D1">
      <w:pPr>
        <w:spacing w:line="360" w:lineRule="auto"/>
        <w:jc w:val="center"/>
        <w:rPr>
          <w:b/>
          <w:rFonts w:cs="Arial" w:hint="eastAsia"/>
        </w:rPr>
      </w:pPr>
      <w:r>
        <w:rPr>
          <w:b/>
          <w:rFonts w:hint="eastAsia"/>
        </w:rPr>
        <w:t xml:space="preserve">以上</w:t>
      </w:r>
    </w:p>
    <w:sectPr w:rsidR="00714411" w:rsidRPr="00525F7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C2EA1" w14:textId="77777777" w:rsidR="0059517C" w:rsidRDefault="0059517C" w:rsidP="002E2F8C">
      <w:r>
        <w:separator/>
      </w:r>
    </w:p>
  </w:endnote>
  <w:endnote w:type="continuationSeparator" w:id="0">
    <w:p w14:paraId="20FC9A93" w14:textId="77777777" w:rsidR="0059517C" w:rsidRDefault="0059517C" w:rsidP="002E2F8C">
      <w:r>
        <w:continuationSeparator/>
      </w:r>
    </w:p>
  </w:endnote>
  <w:endnote w:type="continuationNotice" w:id="1">
    <w:p w14:paraId="6AADEB8B" w14:textId="77777777" w:rsidR="0059517C" w:rsidRDefault="0059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1A7D2" w14:textId="77777777" w:rsidR="0059517C" w:rsidRDefault="0059517C" w:rsidP="002E2F8C">
      <w:r>
        <w:separator/>
      </w:r>
    </w:p>
  </w:footnote>
  <w:footnote w:type="continuationSeparator" w:id="0">
    <w:p w14:paraId="5FE7D934" w14:textId="77777777" w:rsidR="0059517C" w:rsidRDefault="0059517C" w:rsidP="002E2F8C">
      <w:r>
        <w:continuationSeparator/>
      </w:r>
    </w:p>
  </w:footnote>
  <w:footnote w:type="continuationNotice" w:id="1">
    <w:p w14:paraId="63979193" w14:textId="77777777" w:rsidR="0059517C" w:rsidRDefault="00595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C05F" w14:textId="255E8160" w:rsidR="008D55B0" w:rsidRDefault="008D55B0">
    <w:pPr>
      <w:pStyle w:val="Header"/>
    </w:pPr>
  </w:p>
  <w:p w14:paraId="4FE880D7" w14:textId="6F3C15C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7029"/>
    <w:rsid w:val="000252CA"/>
    <w:rsid w:val="0005131B"/>
    <w:rsid w:val="000566E5"/>
    <w:rsid w:val="000614A3"/>
    <w:rsid w:val="00063EBC"/>
    <w:rsid w:val="00075B33"/>
    <w:rsid w:val="000B1FCA"/>
    <w:rsid w:val="000B6575"/>
    <w:rsid w:val="000C6F60"/>
    <w:rsid w:val="000E2B7B"/>
    <w:rsid w:val="00113C35"/>
    <w:rsid w:val="0012029C"/>
    <w:rsid w:val="00135DB0"/>
    <w:rsid w:val="00140AA0"/>
    <w:rsid w:val="00145FF4"/>
    <w:rsid w:val="001753BC"/>
    <w:rsid w:val="00180B30"/>
    <w:rsid w:val="00185314"/>
    <w:rsid w:val="001A7649"/>
    <w:rsid w:val="001B5924"/>
    <w:rsid w:val="001C2192"/>
    <w:rsid w:val="001C2856"/>
    <w:rsid w:val="001C643C"/>
    <w:rsid w:val="00202057"/>
    <w:rsid w:val="0021225A"/>
    <w:rsid w:val="00217E23"/>
    <w:rsid w:val="00227CE4"/>
    <w:rsid w:val="00240BFC"/>
    <w:rsid w:val="00245116"/>
    <w:rsid w:val="002469DB"/>
    <w:rsid w:val="00257833"/>
    <w:rsid w:val="002858D4"/>
    <w:rsid w:val="00291695"/>
    <w:rsid w:val="002A4C90"/>
    <w:rsid w:val="002D6C68"/>
    <w:rsid w:val="002E2F8C"/>
    <w:rsid w:val="002F676D"/>
    <w:rsid w:val="00310B2A"/>
    <w:rsid w:val="00322773"/>
    <w:rsid w:val="00330464"/>
    <w:rsid w:val="003377F3"/>
    <w:rsid w:val="003504B1"/>
    <w:rsid w:val="003537D3"/>
    <w:rsid w:val="003647B3"/>
    <w:rsid w:val="003659A8"/>
    <w:rsid w:val="00373754"/>
    <w:rsid w:val="00381AE5"/>
    <w:rsid w:val="00387027"/>
    <w:rsid w:val="00392EF6"/>
    <w:rsid w:val="0039382D"/>
    <w:rsid w:val="003C6C35"/>
    <w:rsid w:val="003D5DDB"/>
    <w:rsid w:val="003E6E81"/>
    <w:rsid w:val="003F2730"/>
    <w:rsid w:val="003F79F2"/>
    <w:rsid w:val="004029DB"/>
    <w:rsid w:val="00407D9A"/>
    <w:rsid w:val="00426AB7"/>
    <w:rsid w:val="00443E0F"/>
    <w:rsid w:val="00465F49"/>
    <w:rsid w:val="00474A48"/>
    <w:rsid w:val="00474A5F"/>
    <w:rsid w:val="004863E7"/>
    <w:rsid w:val="00490E55"/>
    <w:rsid w:val="004930B0"/>
    <w:rsid w:val="0049414C"/>
    <w:rsid w:val="004A0484"/>
    <w:rsid w:val="004C1978"/>
    <w:rsid w:val="004C5163"/>
    <w:rsid w:val="004C68BF"/>
    <w:rsid w:val="004D6D3C"/>
    <w:rsid w:val="004F11A7"/>
    <w:rsid w:val="004F5243"/>
    <w:rsid w:val="0050292E"/>
    <w:rsid w:val="00505214"/>
    <w:rsid w:val="0051473C"/>
    <w:rsid w:val="00520A78"/>
    <w:rsid w:val="00524281"/>
    <w:rsid w:val="00525F76"/>
    <w:rsid w:val="005345EB"/>
    <w:rsid w:val="00535A5C"/>
    <w:rsid w:val="00544ECF"/>
    <w:rsid w:val="00546FE4"/>
    <w:rsid w:val="005546D1"/>
    <w:rsid w:val="00576141"/>
    <w:rsid w:val="00590FCF"/>
    <w:rsid w:val="0059517C"/>
    <w:rsid w:val="005A7A54"/>
    <w:rsid w:val="005B2717"/>
    <w:rsid w:val="005C7470"/>
    <w:rsid w:val="005D416B"/>
    <w:rsid w:val="005F46B8"/>
    <w:rsid w:val="00604CE4"/>
    <w:rsid w:val="00607964"/>
    <w:rsid w:val="00626C4B"/>
    <w:rsid w:val="00633356"/>
    <w:rsid w:val="00644635"/>
    <w:rsid w:val="0065468E"/>
    <w:rsid w:val="00656161"/>
    <w:rsid w:val="0066174E"/>
    <w:rsid w:val="0066289D"/>
    <w:rsid w:val="00666780"/>
    <w:rsid w:val="006818AC"/>
    <w:rsid w:val="006873DF"/>
    <w:rsid w:val="00694EDE"/>
    <w:rsid w:val="0069553D"/>
    <w:rsid w:val="00696C06"/>
    <w:rsid w:val="006A0FD7"/>
    <w:rsid w:val="006B1391"/>
    <w:rsid w:val="006B413D"/>
    <w:rsid w:val="006C2C75"/>
    <w:rsid w:val="006C5EFA"/>
    <w:rsid w:val="006E4D82"/>
    <w:rsid w:val="00701066"/>
    <w:rsid w:val="00714411"/>
    <w:rsid w:val="0072403D"/>
    <w:rsid w:val="0073088A"/>
    <w:rsid w:val="00775194"/>
    <w:rsid w:val="00780971"/>
    <w:rsid w:val="00781B11"/>
    <w:rsid w:val="00797E75"/>
    <w:rsid w:val="007B1F00"/>
    <w:rsid w:val="007B7B78"/>
    <w:rsid w:val="007C3DAF"/>
    <w:rsid w:val="007C4DCE"/>
    <w:rsid w:val="007C65C2"/>
    <w:rsid w:val="007D6F24"/>
    <w:rsid w:val="007F3BB1"/>
    <w:rsid w:val="00803355"/>
    <w:rsid w:val="00804922"/>
    <w:rsid w:val="00813848"/>
    <w:rsid w:val="008149F1"/>
    <w:rsid w:val="00834701"/>
    <w:rsid w:val="00855DF4"/>
    <w:rsid w:val="0085632E"/>
    <w:rsid w:val="00864808"/>
    <w:rsid w:val="00874709"/>
    <w:rsid w:val="008757C5"/>
    <w:rsid w:val="00893A94"/>
    <w:rsid w:val="008D1D65"/>
    <w:rsid w:val="008D3B4D"/>
    <w:rsid w:val="008D55B0"/>
    <w:rsid w:val="008E2064"/>
    <w:rsid w:val="008E495B"/>
    <w:rsid w:val="00910A83"/>
    <w:rsid w:val="00934121"/>
    <w:rsid w:val="009415B6"/>
    <w:rsid w:val="00941D0F"/>
    <w:rsid w:val="009460F2"/>
    <w:rsid w:val="0098680F"/>
    <w:rsid w:val="009A28D0"/>
    <w:rsid w:val="009A3275"/>
    <w:rsid w:val="009B326C"/>
    <w:rsid w:val="009B63D3"/>
    <w:rsid w:val="009C1550"/>
    <w:rsid w:val="009C2F78"/>
    <w:rsid w:val="009F23F0"/>
    <w:rsid w:val="009F352A"/>
    <w:rsid w:val="009F3870"/>
    <w:rsid w:val="00A05840"/>
    <w:rsid w:val="00A32C35"/>
    <w:rsid w:val="00A40B8B"/>
    <w:rsid w:val="00A60348"/>
    <w:rsid w:val="00A6754A"/>
    <w:rsid w:val="00A82E41"/>
    <w:rsid w:val="00AB10DA"/>
    <w:rsid w:val="00AE4B5D"/>
    <w:rsid w:val="00AE57F3"/>
    <w:rsid w:val="00AF0949"/>
    <w:rsid w:val="00AF5CFE"/>
    <w:rsid w:val="00AF60BA"/>
    <w:rsid w:val="00B03550"/>
    <w:rsid w:val="00B04F0C"/>
    <w:rsid w:val="00B35AA9"/>
    <w:rsid w:val="00B4011E"/>
    <w:rsid w:val="00B514A2"/>
    <w:rsid w:val="00B53C11"/>
    <w:rsid w:val="00B617A7"/>
    <w:rsid w:val="00B61F67"/>
    <w:rsid w:val="00B70DAB"/>
    <w:rsid w:val="00B803A3"/>
    <w:rsid w:val="00B869E7"/>
    <w:rsid w:val="00B87FD3"/>
    <w:rsid w:val="00BB20FE"/>
    <w:rsid w:val="00BC424E"/>
    <w:rsid w:val="00BD101A"/>
    <w:rsid w:val="00BD65FB"/>
    <w:rsid w:val="00BE2542"/>
    <w:rsid w:val="00BE6258"/>
    <w:rsid w:val="00BF3745"/>
    <w:rsid w:val="00C12C00"/>
    <w:rsid w:val="00C14100"/>
    <w:rsid w:val="00C30CDF"/>
    <w:rsid w:val="00C31372"/>
    <w:rsid w:val="00C34EC9"/>
    <w:rsid w:val="00C43C73"/>
    <w:rsid w:val="00C44CC2"/>
    <w:rsid w:val="00C47966"/>
    <w:rsid w:val="00C62A0D"/>
    <w:rsid w:val="00C67528"/>
    <w:rsid w:val="00C72984"/>
    <w:rsid w:val="00C75F96"/>
    <w:rsid w:val="00C85DC5"/>
    <w:rsid w:val="00CA494F"/>
    <w:rsid w:val="00CB0C2C"/>
    <w:rsid w:val="00CB2A33"/>
    <w:rsid w:val="00CB449C"/>
    <w:rsid w:val="00CC2F07"/>
    <w:rsid w:val="00CD6AD4"/>
    <w:rsid w:val="00CF00FB"/>
    <w:rsid w:val="00CF722A"/>
    <w:rsid w:val="00D03AD0"/>
    <w:rsid w:val="00D27495"/>
    <w:rsid w:val="00D30FD8"/>
    <w:rsid w:val="00D366C8"/>
    <w:rsid w:val="00D36C06"/>
    <w:rsid w:val="00D851C0"/>
    <w:rsid w:val="00D87313"/>
    <w:rsid w:val="00D92177"/>
    <w:rsid w:val="00D9286E"/>
    <w:rsid w:val="00D94965"/>
    <w:rsid w:val="00D96ACE"/>
    <w:rsid w:val="00D97C50"/>
    <w:rsid w:val="00DB116C"/>
    <w:rsid w:val="00DC65AA"/>
    <w:rsid w:val="00DF6E72"/>
    <w:rsid w:val="00E22254"/>
    <w:rsid w:val="00E352FC"/>
    <w:rsid w:val="00E4046A"/>
    <w:rsid w:val="00E42987"/>
    <w:rsid w:val="00E457B4"/>
    <w:rsid w:val="00E50CD8"/>
    <w:rsid w:val="00E63517"/>
    <w:rsid w:val="00E73435"/>
    <w:rsid w:val="00E913EC"/>
    <w:rsid w:val="00EA2DA8"/>
    <w:rsid w:val="00EA2E70"/>
    <w:rsid w:val="00EA334A"/>
    <w:rsid w:val="00EA3AF0"/>
    <w:rsid w:val="00EB40A4"/>
    <w:rsid w:val="00EC0CC5"/>
    <w:rsid w:val="00EC6F89"/>
    <w:rsid w:val="00ED7450"/>
    <w:rsid w:val="00EE7C5D"/>
    <w:rsid w:val="00EF3218"/>
    <w:rsid w:val="00F05286"/>
    <w:rsid w:val="00F30D7C"/>
    <w:rsid w:val="00F46F3E"/>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325BC84B-1403-4AFB-A920-0C4DF60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76"/>
    <w:pPr>
      <w:spacing w:before="120" w:after="120"/>
    </w:pPr>
    <w:rPr>
      <w:rFonts w:ascii="Arial" w:hAnsi="Arial" w:eastAsia="MS Mincho"/>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eastAsia="MS Mincho"/>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eastAsia="MS Mincho"/>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520A78"/>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eastAsia="MS Mincho"/>
      <w:color w:val="000000"/>
      <w:sz w:val="16"/>
      <w:szCs w:val="16"/>
    </w:rPr>
  </w:style>
  <w:style w:type="character" w:customStyle="1" w:styleId="textMainbody">
    <w:name w:val="text (Main body)"/>
    <w:uiPriority w:val="99"/>
    <w:rsid w:val="00520A78"/>
    <w:rPr>
      <w:rFonts w:ascii="Helvetica Medium" w:hAnsi="Helvetica Medium" w:cs="Helvetica Medium" w:eastAsia="MS Mincho"/>
      <w:color w:val="000000"/>
      <w:spacing w:val="0"/>
      <w:w w:val="100"/>
      <w:position w:val="0"/>
      <w:sz w:val="16"/>
      <w:szCs w:val="16"/>
      <w:u w:val="none"/>
      <w:vertAlign w:val="baseline"/>
    </w:rPr>
  </w:style>
  <w:style w:type="character" w:styleId="CommentReference">
    <w:name w:val="annotation reference"/>
    <w:basedOn w:val="DefaultParagraphFont"/>
    <w:uiPriority w:val="99"/>
    <w:semiHidden/>
    <w:unhideWhenUsed/>
    <w:rsid w:val="005C7470"/>
    <w:rPr>
      <w:sz w:val="16"/>
      <w:szCs w:val="16"/>
    </w:rPr>
  </w:style>
  <w:style w:type="paragraph" w:styleId="CommentText">
    <w:name w:val="annotation text"/>
    <w:basedOn w:val="Normal"/>
    <w:link w:val="CommentTextChar"/>
    <w:uiPriority w:val="99"/>
    <w:semiHidden/>
    <w:unhideWhenUsed/>
    <w:rsid w:val="005C7470"/>
    <w:pPr>
      <w:spacing w:after="160"/>
    </w:pPr>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semiHidden/>
    <w:rsid w:val="005C7470"/>
    <w:rPr>
      <w:rFonts w:asciiTheme="minorHAnsi" w:eastAsiaTheme="minorEastAsia" w:hAnsiTheme="minorHAnsi" w:cstheme="minorBidi"/>
      <w:lang w:eastAsia="ja-JP"/>
    </w:rPr>
  </w:style>
  <w:style w:type="paragraph" w:styleId="CommentSubject">
    <w:name w:val="annotation subject"/>
    <w:basedOn w:val="CommentText"/>
    <w:next w:val="CommentText"/>
    <w:link w:val="CommentSubjectChar"/>
    <w:uiPriority w:val="99"/>
    <w:semiHidden/>
    <w:unhideWhenUsed/>
    <w:rsid w:val="00ED7450"/>
    <w:pPr>
      <w:spacing w:after="0"/>
    </w:pPr>
    <w:rPr>
      <w:rFonts w:ascii="Times New Roman" w:eastAsia="MS Mincho" w:hAnsi="Times New Roman" w:cs="Times New Roman"/>
      <w:b/>
      <w:bCs/>
      <w:lang w:eastAsia="ja-JP"/>
    </w:rPr>
  </w:style>
  <w:style w:type="character" w:customStyle="1" w:styleId="CommentSubjectChar">
    <w:name w:val="Comment Subject Char"/>
    <w:basedOn w:val="CommentTextChar"/>
    <w:link w:val="CommentSubject"/>
    <w:uiPriority w:val="99"/>
    <w:semiHidden/>
    <w:rsid w:val="00ED7450"/>
    <w:rPr>
      <w:rFonts w:asciiTheme="minorHAnsi" w:eastAsiaTheme="minorEastAsia" w:hAnsiTheme="minorHAnsi" w:cstheme="minorBidi"/>
      <w:b/>
      <w:bCs/>
      <w:lang w:eastAsia="ja-JP"/>
    </w:rPr>
  </w:style>
  <w:style w:type="paragraph" w:customStyle="1" w:styleId="CasestudyTitle24pt">
    <w:name w:val="Case study: Title 24pt"/>
    <w:basedOn w:val="Normal"/>
    <w:uiPriority w:val="99"/>
    <w:rsid w:val="00E4046A"/>
    <w:pPr>
      <w:suppressAutoHyphens/>
      <w:autoSpaceDE w:val="0"/>
      <w:autoSpaceDN w:val="0"/>
      <w:adjustRightInd w:val="0"/>
      <w:spacing w:before="0" w:after="0" w:line="560" w:lineRule="atLeast"/>
      <w:textAlignment w:val="center"/>
    </w:pPr>
    <w:rPr>
      <w:rFonts w:ascii="Helvetica Medium" w:hAnsi="Helvetica Medium" w:cs="Helvetica Medium" w:eastAsia="MS Mincho"/>
      <w:color w:val="000000"/>
      <w:sz w:val="48"/>
      <w:szCs w:val="48"/>
    </w:rPr>
  </w:style>
  <w:style w:type="paragraph" w:customStyle="1" w:styleId="Mainbodyheadingtext">
    <w:name w:val="Main body heading text"/>
    <w:basedOn w:val="Normal"/>
    <w:uiPriority w:val="99"/>
    <w:rsid w:val="00E4046A"/>
    <w:pPr>
      <w:suppressAutoHyphens/>
      <w:autoSpaceDE w:val="0"/>
      <w:autoSpaceDN w:val="0"/>
      <w:adjustRightInd w:val="0"/>
      <w:spacing w:before="113" w:after="113" w:line="320" w:lineRule="atLeast"/>
      <w:textAlignment w:val="center"/>
    </w:pPr>
    <w:rPr>
      <w:rFonts w:ascii="Helvetica Bold" w:hAnsi="Helvetica Bold" w:cs="Helvetica Bold" w:eastAsia="MS Mincho"/>
      <w:b/>
      <w:bCs/>
      <w:color w:val="DD9529"/>
      <w:sz w:val="24"/>
      <w:szCs w:val="24"/>
    </w:rPr>
  </w:style>
  <w:style w:type="character" w:customStyle="1" w:styleId="HeaderChar">
    <w:name w:val="Header Char"/>
    <w:basedOn w:val="DefaultParagraphFont"/>
    <w:link w:val="Header"/>
    <w:uiPriority w:val="99"/>
    <w:rsid w:val="008D55B0"/>
    <w:rPr>
      <w:rFonts w:ascii="Arial" w:hAnsi="Arial"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jp/projectm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8C80CD5E29F541A27EAA077102A3EB" ma:contentTypeVersion="14" ma:contentTypeDescription="新しいドキュメントを作成します。" ma:contentTypeScope="" ma:versionID="827f6b71a29e9f31ea1c203e4508c6f0">
  <xsd:schema xmlns:xsd="http://www.w3.org/2001/XMLSchema" xmlns:xs="http://www.w3.org/2001/XMLSchema" xmlns:p="http://schemas.microsoft.com/office/2006/metadata/properties" xmlns:ns2="7a59e2f2-ad2a-4dae-84bc-88f7dde21595" xmlns:ns3="0a1ee38f-6877-49f6-8942-8022121b4e86" targetNamespace="http://schemas.microsoft.com/office/2006/metadata/properties" ma:root="true" ma:fieldsID="57f39607654891d472b531e22fee943b" ns2:_="" ns3:_="">
    <xsd:import namespace="7a59e2f2-ad2a-4dae-84bc-88f7dde21595"/>
    <xsd:import namespace="0a1ee38f-6877-49f6-8942-8022121b4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e2f2-ad2a-4dae-84bc-88f7dde21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ee38f-6877-49f6-8942-8022121b4e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cb56a-d692-4b6e-b408-24e35869bed3}" ma:internalName="TaxCatchAll" ma:showField="CatchAllData" ma:web="0a1ee38f-6877-49f6-8942-8022121b4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a1ee38f-6877-49f6-8942-8022121b4e86" xsi:nil="true"/>
    <lcf76f155ced4ddcb4097134ff3c332f xmlns="7a59e2f2-ad2a-4dae-84bc-88f7dde215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7B152E-281A-433B-A54F-5909C5A78F68}"/>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5244C7A-DCCD-4D61-B2CE-38F5797B5DEB}">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1457</Words>
  <Characters>7667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9106</CharactersWithSpaces>
  <SharedDoc>false</SharedDoc>
  <HLinks>
    <vt:vector size="30" baseType="variant">
      <vt:variant>
        <vt:i4>1441794</vt:i4>
      </vt:variant>
      <vt:variant>
        <vt:i4>12</vt:i4>
      </vt:variant>
      <vt:variant>
        <vt:i4>0</vt:i4>
      </vt:variant>
      <vt:variant>
        <vt:i4>5</vt:i4>
      </vt:variant>
      <vt:variant>
        <vt:lpwstr>https://www.renishaw.com/en/enclosed-optical-encoders--45273</vt:lpwstr>
      </vt:variant>
      <vt:variant>
        <vt:lpwstr/>
      </vt:variant>
      <vt:variant>
        <vt:i4>1966153</vt:i4>
      </vt:variant>
      <vt:variant>
        <vt:i4>9</vt:i4>
      </vt:variant>
      <vt:variant>
        <vt:i4>0</vt:i4>
      </vt:variant>
      <vt:variant>
        <vt:i4>5</vt:i4>
      </vt:variant>
      <vt:variant>
        <vt:lpwstr>https://www.renishaw.com/en/fortis-n-enclosed-absolute-encoder--45535</vt:lpwstr>
      </vt:variant>
      <vt:variant>
        <vt:lpwstr/>
      </vt:variant>
      <vt:variant>
        <vt:i4>458830</vt:i4>
      </vt:variant>
      <vt:variant>
        <vt:i4>6</vt:i4>
      </vt:variant>
      <vt:variant>
        <vt:i4>0</vt:i4>
      </vt:variant>
      <vt:variant>
        <vt:i4>5</vt:i4>
      </vt:variant>
      <vt:variant>
        <vt:lpwstr>https://www.renishaw.com/en/fortis-s-enclosed-absolute-encoder--45272</vt:lpwstr>
      </vt:variant>
      <vt:variant>
        <vt:lpwstr/>
      </vt:variant>
      <vt:variant>
        <vt:i4>6553700</vt:i4>
      </vt:variant>
      <vt:variant>
        <vt:i4>3</vt:i4>
      </vt:variant>
      <vt:variant>
        <vt:i4>0</vt:i4>
      </vt:variant>
      <vt:variant>
        <vt:i4>5</vt:i4>
      </vt:variant>
      <vt:variant>
        <vt:lpwstr>https://www.renishaw.com/en/resolute-encoder-series--37823</vt:lpwstr>
      </vt:variant>
      <vt:variant>
        <vt:lpwstr/>
      </vt:variant>
      <vt:variant>
        <vt:i4>1441794</vt:i4>
      </vt:variant>
      <vt:variant>
        <vt:i4>0</vt:i4>
      </vt:variant>
      <vt:variant>
        <vt:i4>0</vt:i4>
      </vt:variant>
      <vt:variant>
        <vt:i4>5</vt:i4>
      </vt:variant>
      <vt:variant>
        <vt:lpwstr>https://www.renishaw.com/en/enclosed-optical-encoders--45273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Megan Hilleard</cp:lastModifiedBy>
  <cp:revision>4</cp:revision>
  <cp:lastPrinted>2014-11-03T20:56:00Z</cp:lastPrinted>
  <dcterms:created xsi:type="dcterms:W3CDTF">2021-05-11T08:43:00Z</dcterms:created>
  <dcterms:modified xsi:type="dcterms:W3CDTF">2021-05-18T13:36:00Z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