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DF5ED" w14:textId="77777777" w:rsidR="00696565" w:rsidRDefault="00696565" w:rsidP="00696565">
      <w:pPr>
        <w:spacing w:line="336" w:lineRule="auto"/>
        <w:ind w:right="-554"/>
        <w:rPr>
          <w:rFonts w:ascii="Arial" w:hAnsi="Arial" w:cs="Arial"/>
          <w:i/>
          <w:iCs/>
        </w:rPr>
      </w:pPr>
      <w:r>
        <w:rPr>
          <w:rFonts w:ascii="Arial" w:hAnsi="Arial"/>
          <w:i/>
        </w:rPr>
        <w:t xml:space="preserve">2023. </w:t>
      </w:r>
      <w:proofErr w:type="spellStart"/>
      <w:r>
        <w:rPr>
          <w:rFonts w:ascii="Arial" w:hAnsi="Arial"/>
          <w:i/>
        </w:rPr>
        <w:t>június</w:t>
      </w:r>
      <w:proofErr w:type="spellEnd"/>
      <w:r>
        <w:rPr>
          <w:rFonts w:ascii="Arial" w:hAnsi="Arial"/>
          <w:i/>
        </w:rPr>
        <w:t xml:space="preserve"> – </w:t>
      </w:r>
      <w:proofErr w:type="spellStart"/>
      <w:r>
        <w:rPr>
          <w:rFonts w:ascii="Arial" w:hAnsi="Arial"/>
          <w:i/>
        </w:rPr>
        <w:t>azonnali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kiadásra</w:t>
      </w:r>
      <w:proofErr w:type="spellEnd"/>
      <w:r>
        <w:rPr>
          <w:rFonts w:ascii="Arial" w:hAnsi="Arial"/>
          <w:i/>
        </w:rPr>
        <w:t xml:space="preserve">    </w:t>
      </w:r>
    </w:p>
    <w:p w14:paraId="7810539F" w14:textId="77777777" w:rsidR="00696565" w:rsidRDefault="00696565" w:rsidP="00696565">
      <w:pPr>
        <w:spacing w:line="336" w:lineRule="auto"/>
        <w:ind w:right="-554"/>
        <w:rPr>
          <w:rFonts w:ascii="Arial" w:hAnsi="Arial" w:cs="Arial"/>
          <w:i/>
        </w:rPr>
      </w:pPr>
    </w:p>
    <w:p w14:paraId="2564E264" w14:textId="77777777" w:rsidR="00696565" w:rsidRDefault="00696565" w:rsidP="00696565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A Renishaw </w:t>
      </w:r>
      <w:proofErr w:type="spellStart"/>
      <w:r>
        <w:rPr>
          <w:rFonts w:ascii="Arial" w:hAnsi="Arial"/>
          <w:b/>
          <w:sz w:val="24"/>
        </w:rPr>
        <w:t>új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gyártási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adatplatformja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bemutatja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az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intelligens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gyári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automatizálást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az</w:t>
      </w:r>
      <w:proofErr w:type="spellEnd"/>
      <w:r>
        <w:rPr>
          <w:rFonts w:ascii="Arial" w:hAnsi="Arial"/>
          <w:b/>
          <w:sz w:val="24"/>
        </w:rPr>
        <w:t xml:space="preserve"> EMO Hannover 2023 </w:t>
      </w:r>
      <w:proofErr w:type="spellStart"/>
      <w:r>
        <w:rPr>
          <w:rFonts w:ascii="Arial" w:hAnsi="Arial"/>
          <w:b/>
          <w:sz w:val="24"/>
        </w:rPr>
        <w:t>kiállításon</w:t>
      </w:r>
      <w:proofErr w:type="spellEnd"/>
    </w:p>
    <w:p w14:paraId="2A4DD1E6" w14:textId="77777777" w:rsidR="00696565" w:rsidRPr="00035AD7" w:rsidRDefault="00696565" w:rsidP="00696565">
      <w:pPr>
        <w:spacing w:line="336" w:lineRule="auto"/>
        <w:ind w:right="-554"/>
        <w:rPr>
          <w:rFonts w:ascii="Arial" w:hAnsi="Arial" w:cs="Arial"/>
        </w:rPr>
      </w:pPr>
    </w:p>
    <w:p w14:paraId="067A278B" w14:textId="77777777" w:rsidR="00696565" w:rsidRPr="00035AD7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globálisan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tevékenykedő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mérnöki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technológiai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megoldásokat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kínáló</w:t>
      </w:r>
      <w:proofErr w:type="spellEnd"/>
      <w:r>
        <w:rPr>
          <w:rFonts w:ascii="Arial" w:hAnsi="Arial"/>
        </w:rPr>
        <w:t xml:space="preserve"> Renishaw a 2023-as EMO Hannover </w:t>
      </w:r>
      <w:proofErr w:type="spellStart"/>
      <w:r>
        <w:rPr>
          <w:rFonts w:ascii="Arial" w:hAnsi="Arial"/>
        </w:rPr>
        <w:t>kiállításon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mutatta</w:t>
      </w:r>
      <w:proofErr w:type="spellEnd"/>
      <w:r>
        <w:rPr>
          <w:rFonts w:ascii="Arial" w:hAnsi="Arial"/>
        </w:rPr>
        <w:t xml:space="preserve"> be </w:t>
      </w:r>
      <w:proofErr w:type="spellStart"/>
      <w:r>
        <w:rPr>
          <w:rFonts w:ascii="Arial" w:hAnsi="Arial"/>
        </w:rPr>
        <w:t>új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csatlakozási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adatplatformját</w:t>
      </w:r>
      <w:proofErr w:type="spellEnd"/>
      <w:r>
        <w:rPr>
          <w:rFonts w:ascii="Arial" w:hAnsi="Arial"/>
        </w:rPr>
        <w:t xml:space="preserve">. A Renishaw Central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adatvezérelt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megoldás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amelyet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műveletek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termelékenységének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képességének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hatékonyságának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átalakítására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terveztek</w:t>
      </w:r>
      <w:proofErr w:type="spellEnd"/>
      <w:r>
        <w:rPr>
          <w:rFonts w:ascii="Arial" w:hAnsi="Arial"/>
        </w:rPr>
        <w:t xml:space="preserve">. </w:t>
      </w:r>
    </w:p>
    <w:p w14:paraId="174BC1CF" w14:textId="77777777" w:rsidR="00696565" w:rsidRPr="00035AD7" w:rsidRDefault="00696565" w:rsidP="00696565">
      <w:pPr>
        <w:spacing w:line="336" w:lineRule="auto"/>
        <w:ind w:right="-554"/>
        <w:rPr>
          <w:rFonts w:ascii="Arial" w:hAnsi="Arial" w:cs="Arial"/>
        </w:rPr>
      </w:pPr>
    </w:p>
    <w:p w14:paraId="5056F286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Az </w:t>
      </w:r>
      <w:proofErr w:type="spellStart"/>
      <w:r>
        <w:rPr>
          <w:rFonts w:ascii="Arial" w:hAnsi="Arial"/>
        </w:rPr>
        <w:t>összekapcsolhatóság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erejét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gyártóüzemekbe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hozva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rendszer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pontos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használható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gyűjt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gépekről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munkadarabokról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folyamatokról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egész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gyárból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központilag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mutatja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azokat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azok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helyén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megtekinthetők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lekérdezhetők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legyenek</w:t>
      </w:r>
      <w:proofErr w:type="spellEnd"/>
      <w:r>
        <w:rPr>
          <w:rFonts w:ascii="Arial" w:hAnsi="Arial"/>
        </w:rPr>
        <w:t xml:space="preserve">. </w:t>
      </w:r>
    </w:p>
    <w:p w14:paraId="32A2CDBB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</w:p>
    <w:p w14:paraId="2ABB4A9D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Renishaw Central platform </w:t>
      </w:r>
      <w:proofErr w:type="spellStart"/>
      <w:r>
        <w:rPr>
          <w:rFonts w:ascii="Arial" w:hAnsi="Arial"/>
        </w:rPr>
        <w:t>gyártóüzemi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csatlakoztathatóságot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állandó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minőséget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ellenőrzést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bizalmat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biztosít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gyártók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hasznosítani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tudják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teljes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magában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foglaló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felhasználják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robusztus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egész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kiterjedő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rendszerarchitektúra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kialakításához</w:t>
      </w:r>
      <w:proofErr w:type="spellEnd"/>
      <w:r>
        <w:rPr>
          <w:rFonts w:ascii="Arial" w:hAnsi="Arial"/>
        </w:rPr>
        <w:t xml:space="preserve">. </w:t>
      </w:r>
    </w:p>
    <w:p w14:paraId="6E2A2E0B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</w:p>
    <w:p w14:paraId="633540FF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platform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megmunkáló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minőségellenőrző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felügyeletét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frissítését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paraméterei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frissíthetők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egyedi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szabadalmaztatott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intelligens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folyamatirányítási</w:t>
      </w:r>
      <w:proofErr w:type="spellEnd"/>
      <w:r>
        <w:rPr>
          <w:rFonts w:ascii="Arial" w:hAnsi="Arial"/>
        </w:rPr>
        <w:t xml:space="preserve"> (IPC) </w:t>
      </w:r>
      <w:proofErr w:type="spellStart"/>
      <w:r>
        <w:rPr>
          <w:rFonts w:ascii="Arial" w:hAnsi="Arial"/>
        </w:rPr>
        <w:t>szoftverfunkciók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segítségével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folyamathibák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előrejelzésének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azonosításának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kijavításának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képessége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mielőtt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bekövetkeznének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támogatja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inkább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megoldásokat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folyamatokat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termelékenység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képességek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hatékonyság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hosszú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távú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növelése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érdekében</w:t>
      </w:r>
      <w:proofErr w:type="spellEnd"/>
      <w:r>
        <w:rPr>
          <w:rFonts w:ascii="Arial" w:hAnsi="Arial"/>
        </w:rPr>
        <w:t>.</w:t>
      </w:r>
    </w:p>
    <w:p w14:paraId="0D0B7126" w14:textId="77777777" w:rsidR="00696565" w:rsidRPr="00B2767D" w:rsidRDefault="00696565" w:rsidP="00696565">
      <w:pPr>
        <w:spacing w:line="336" w:lineRule="auto"/>
        <w:ind w:right="-554"/>
        <w:rPr>
          <w:rFonts w:ascii="Arial" w:hAnsi="Arial" w:cs="Arial"/>
          <w:b/>
          <w:bCs/>
          <w:i/>
          <w:iCs/>
        </w:rPr>
      </w:pPr>
    </w:p>
    <w:p w14:paraId="0B00719C" w14:textId="77777777" w:rsidR="00696565" w:rsidRPr="00931AE7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„A Renishaw Central </w:t>
      </w:r>
      <w:proofErr w:type="spellStart"/>
      <w:r>
        <w:rPr>
          <w:rFonts w:ascii="Arial" w:hAnsi="Arial"/>
        </w:rPr>
        <w:t>koncepciója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saját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folyamataink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digitalizálására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vizualizálására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ellenőrzésére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irányuló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igényünkből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született</w:t>
      </w:r>
      <w:proofErr w:type="spellEnd"/>
      <w:r>
        <w:rPr>
          <w:rFonts w:ascii="Arial" w:hAnsi="Arial"/>
        </w:rPr>
        <w:t xml:space="preserve"> meg </w:t>
      </w:r>
      <w:proofErr w:type="spellStart"/>
      <w:r>
        <w:rPr>
          <w:rFonts w:ascii="Arial" w:hAnsi="Arial"/>
        </w:rPr>
        <w:t>saját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gyártóüzemeinken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belül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problémamegoldás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csökkenteni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akartuk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feltételezéseket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meg </w:t>
      </w:r>
      <w:proofErr w:type="spellStart"/>
      <w:r>
        <w:rPr>
          <w:rFonts w:ascii="Arial" w:hAnsi="Arial"/>
        </w:rPr>
        <w:t>akartuk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könnyíteni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folyamatirányítás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bevezetését</w:t>
      </w:r>
      <w:proofErr w:type="spellEnd"/>
      <w:r>
        <w:rPr>
          <w:rFonts w:ascii="Arial" w:hAnsi="Arial"/>
        </w:rPr>
        <w:t xml:space="preserve">” – </w:t>
      </w:r>
      <w:proofErr w:type="spellStart"/>
      <w:r>
        <w:rPr>
          <w:rFonts w:ascii="Arial" w:hAnsi="Arial"/>
        </w:rPr>
        <w:t>mondta</w:t>
      </w:r>
      <w:proofErr w:type="spellEnd"/>
      <w:r>
        <w:rPr>
          <w:rFonts w:ascii="Arial" w:hAnsi="Arial"/>
        </w:rPr>
        <w:t xml:space="preserve"> Guy Brown, a Renishaw </w:t>
      </w:r>
      <w:proofErr w:type="spellStart"/>
      <w:r>
        <w:rPr>
          <w:rFonts w:ascii="Arial" w:hAnsi="Arial"/>
        </w:rPr>
        <w:t>központi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fejlesztési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vezetője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Mivel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kihívást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élünk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amelyekkel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ügyfeleink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szembesülnek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biztosak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vagyunk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digitális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megoldást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hoztunk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létre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mindenhol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képes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megmunkálóüzemekben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használható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szolgáltatni</w:t>
      </w:r>
      <w:proofErr w:type="spellEnd"/>
      <w:r>
        <w:rPr>
          <w:rFonts w:ascii="Arial" w:hAnsi="Arial"/>
        </w:rPr>
        <w:t>.”</w:t>
      </w:r>
    </w:p>
    <w:p w14:paraId="2B1326FE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</w:p>
    <w:p w14:paraId="18CBB664" w14:textId="77777777" w:rsidR="00696565" w:rsidRPr="00EE3C01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Renishaw </w:t>
      </w:r>
      <w:proofErr w:type="spellStart"/>
      <w:r>
        <w:rPr>
          <w:rFonts w:ascii="Arial" w:hAnsi="Arial"/>
        </w:rPr>
        <w:t>több</w:t>
      </w:r>
      <w:proofErr w:type="spellEnd"/>
      <w:r>
        <w:rPr>
          <w:rFonts w:ascii="Arial" w:hAnsi="Arial"/>
        </w:rPr>
        <w:t xml:space="preserve"> mint 30 </w:t>
      </w:r>
      <w:proofErr w:type="spellStart"/>
      <w:r>
        <w:rPr>
          <w:rFonts w:ascii="Arial" w:hAnsi="Arial"/>
        </w:rPr>
        <w:t>éve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alkalmazza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folyamatautomatizálási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technológiákat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saját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termékeinek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során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házon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belüli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tervezés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fejlesztés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során</w:t>
      </w:r>
      <w:proofErr w:type="spellEnd"/>
      <w:r>
        <w:rPr>
          <w:rFonts w:ascii="Arial" w:hAnsi="Arial"/>
        </w:rPr>
        <w:t xml:space="preserve"> a Renishaw Central </w:t>
      </w:r>
      <w:proofErr w:type="spellStart"/>
      <w:r>
        <w:rPr>
          <w:rFonts w:ascii="Arial" w:hAnsi="Arial"/>
        </w:rPr>
        <w:t>platformot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Egyesült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Királyságban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használták</w:t>
      </w:r>
      <w:proofErr w:type="spellEnd"/>
      <w:r>
        <w:rPr>
          <w:rFonts w:ascii="Arial" w:hAnsi="Arial"/>
        </w:rPr>
        <w:t xml:space="preserve"> a Renishaw </w:t>
      </w:r>
      <w:proofErr w:type="spellStart"/>
      <w:r>
        <w:rPr>
          <w:rFonts w:ascii="Arial" w:hAnsi="Arial"/>
        </w:rPr>
        <w:t>saját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volumenű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változatosságú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létesítményeiben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Miskinben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Stonehouse-ban. 69 </w:t>
      </w:r>
      <w:proofErr w:type="spellStart"/>
      <w:r>
        <w:rPr>
          <w:rFonts w:ascii="Arial" w:hAnsi="Arial"/>
        </w:rPr>
        <w:t>gépet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csatlakoztattak</w:t>
      </w:r>
      <w:proofErr w:type="spellEnd"/>
      <w:r>
        <w:rPr>
          <w:rFonts w:ascii="Arial" w:hAnsi="Arial"/>
        </w:rPr>
        <w:t xml:space="preserve"> a Renishaw </w:t>
      </w:r>
      <w:proofErr w:type="spellStart"/>
      <w:r>
        <w:rPr>
          <w:rFonts w:ascii="Arial" w:hAnsi="Arial"/>
        </w:rPr>
        <w:t>Centralhoz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követően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mindkét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telephely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számolt</w:t>
      </w:r>
      <w:proofErr w:type="spellEnd"/>
      <w:r>
        <w:rPr>
          <w:rFonts w:ascii="Arial" w:hAnsi="Arial"/>
        </w:rPr>
        <w:t xml:space="preserve"> be,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leállása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miatti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tervezett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gépleállások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száma</w:t>
      </w:r>
      <w:proofErr w:type="spellEnd"/>
      <w:r>
        <w:rPr>
          <w:rFonts w:ascii="Arial" w:hAnsi="Arial"/>
        </w:rPr>
        <w:t>.</w:t>
      </w:r>
    </w:p>
    <w:p w14:paraId="5A20E52E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</w:p>
    <w:p w14:paraId="3B050129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gyártóüzemben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közvetlenül</w:t>
      </w:r>
      <w:proofErr w:type="spellEnd"/>
      <w:r>
        <w:rPr>
          <w:rFonts w:ascii="Arial" w:hAnsi="Arial"/>
        </w:rPr>
        <w:t xml:space="preserve"> a Renishaw Central-</w:t>
      </w:r>
      <w:proofErr w:type="spellStart"/>
      <w:r>
        <w:rPr>
          <w:rFonts w:ascii="Arial" w:hAnsi="Arial"/>
        </w:rPr>
        <w:t>lal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dolgozó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munkatársakkal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köztük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gyártómérnökökkel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karbantartó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üzemeltető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személyzettel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együttműködés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Renishaw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terméket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tervezzen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problémákat</w:t>
      </w:r>
      <w:proofErr w:type="spellEnd"/>
      <w:r>
        <w:rPr>
          <w:rFonts w:ascii="Arial" w:hAnsi="Arial"/>
        </w:rPr>
        <w:t xml:space="preserve"> old meg. „</w:t>
      </w:r>
      <w:proofErr w:type="spellStart"/>
      <w:r>
        <w:rPr>
          <w:rFonts w:ascii="Arial" w:hAnsi="Arial"/>
        </w:rPr>
        <w:t>Eredeti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tervünk</w:t>
      </w:r>
      <w:proofErr w:type="spellEnd"/>
      <w:r>
        <w:rPr>
          <w:rFonts w:ascii="Arial" w:hAnsi="Arial"/>
        </w:rPr>
        <w:t xml:space="preserve"> a Renishaw Central </w:t>
      </w:r>
      <w:proofErr w:type="spellStart"/>
      <w:r>
        <w:rPr>
          <w:rFonts w:ascii="Arial" w:hAnsi="Arial"/>
        </w:rPr>
        <w:t>kapcsán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volt,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további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vezessünk</w:t>
      </w:r>
      <w:proofErr w:type="spellEnd"/>
      <w:r>
        <w:rPr>
          <w:rFonts w:ascii="Arial" w:hAnsi="Arial"/>
        </w:rPr>
        <w:t xml:space="preserve"> be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esztergáknál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IPC-</w:t>
      </w:r>
      <w:proofErr w:type="spellStart"/>
      <w:r>
        <w:rPr>
          <w:rFonts w:ascii="Arial" w:hAnsi="Arial"/>
        </w:rPr>
        <w:t>technológiánk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segítségével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halad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Váratlan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pozitív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eredmény</w:t>
      </w:r>
      <w:proofErr w:type="spellEnd"/>
      <w:r>
        <w:rPr>
          <w:rFonts w:ascii="Arial" w:hAnsi="Arial"/>
        </w:rPr>
        <w:t xml:space="preserve"> volt </w:t>
      </w:r>
      <w:proofErr w:type="spellStart"/>
      <w:r>
        <w:rPr>
          <w:rFonts w:ascii="Arial" w:hAnsi="Arial"/>
        </w:rPr>
        <w:t>azonban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Renishaw Central </w:t>
      </w:r>
      <w:proofErr w:type="spellStart"/>
      <w:r>
        <w:rPr>
          <w:rFonts w:ascii="Arial" w:hAnsi="Arial"/>
        </w:rPr>
        <w:t>képes</w:t>
      </w:r>
      <w:proofErr w:type="spellEnd"/>
      <w:r>
        <w:rPr>
          <w:rFonts w:ascii="Arial" w:hAnsi="Arial"/>
        </w:rPr>
        <w:t xml:space="preserve"> volt </w:t>
      </w:r>
      <w:proofErr w:type="spellStart"/>
      <w:r>
        <w:rPr>
          <w:rFonts w:ascii="Arial" w:hAnsi="Arial"/>
        </w:rPr>
        <w:t>kiemelni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rangsorolni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rendszereink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tervezett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leállásait</w:t>
      </w:r>
      <w:proofErr w:type="spellEnd"/>
      <w:r>
        <w:rPr>
          <w:rFonts w:ascii="Arial" w:hAnsi="Arial"/>
        </w:rPr>
        <w:t xml:space="preserve">” – </w:t>
      </w:r>
      <w:proofErr w:type="spellStart"/>
      <w:r>
        <w:rPr>
          <w:rFonts w:ascii="Arial" w:hAnsi="Arial"/>
        </w:rPr>
        <w:t>mondta</w:t>
      </w:r>
      <w:proofErr w:type="spellEnd"/>
      <w:r>
        <w:rPr>
          <w:rFonts w:ascii="Arial" w:hAnsi="Arial"/>
        </w:rPr>
        <w:t xml:space="preserve"> Guy. „</w:t>
      </w:r>
      <w:proofErr w:type="spellStart"/>
      <w:r>
        <w:rPr>
          <w:rFonts w:ascii="Arial" w:hAnsi="Arial"/>
        </w:rPr>
        <w:t>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információk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elemzése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korrekciós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intézkedéseket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eredményezett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leállások</w:t>
      </w:r>
      <w:proofErr w:type="spellEnd"/>
      <w:r>
        <w:rPr>
          <w:rFonts w:ascii="Arial" w:hAnsi="Arial"/>
        </w:rPr>
        <w:t xml:space="preserve"> 69%-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csökkenéséhez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kihasználtság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jelentős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javulásához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vezetett</w:t>
      </w:r>
      <w:proofErr w:type="spellEnd"/>
      <w:r>
        <w:rPr>
          <w:rFonts w:ascii="Arial" w:hAnsi="Arial"/>
        </w:rPr>
        <w:t>.”</w:t>
      </w:r>
    </w:p>
    <w:p w14:paraId="4A0A4781" w14:textId="77777777" w:rsidR="00696565" w:rsidRPr="003F2C9A" w:rsidRDefault="00696565" w:rsidP="00696565">
      <w:pPr>
        <w:spacing w:line="336" w:lineRule="auto"/>
        <w:ind w:right="-554"/>
        <w:rPr>
          <w:rFonts w:ascii="Arial" w:hAnsi="Arial" w:cs="Arial"/>
          <w:color w:val="FF0000"/>
        </w:rPr>
      </w:pPr>
    </w:p>
    <w:p w14:paraId="0765EFE4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Renishaw </w:t>
      </w:r>
      <w:proofErr w:type="gramStart"/>
      <w:r>
        <w:rPr>
          <w:rFonts w:ascii="Arial" w:hAnsi="Arial"/>
        </w:rPr>
        <w:t>Central-t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globális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szinten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kísérleti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jelleggel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kipróbáló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ügyfelek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megerősítették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szabványosított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kiterjedő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adatokhoz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hozzáférés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betekintést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nyújtott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folyamatokba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számukra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teljesítmény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javítását</w:t>
      </w:r>
      <w:proofErr w:type="spellEnd"/>
      <w:r>
        <w:rPr>
          <w:rFonts w:ascii="Arial" w:hAnsi="Arial"/>
        </w:rPr>
        <w:t>.</w:t>
      </w:r>
    </w:p>
    <w:p w14:paraId="6CB0B100" w14:textId="77777777" w:rsidR="00696565" w:rsidRDefault="00696565" w:rsidP="00696565">
      <w:pPr>
        <w:tabs>
          <w:tab w:val="left" w:pos="2720"/>
        </w:tabs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51834F86" w14:textId="77777777" w:rsidR="00696565" w:rsidRDefault="00696565" w:rsidP="0069656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Renishaw Central a </w:t>
      </w:r>
      <w:proofErr w:type="spellStart"/>
      <w:r>
        <w:rPr>
          <w:rFonts w:ascii="Arial" w:hAnsi="Arial"/>
        </w:rPr>
        <w:t>teljes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vonatkozóan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összegyűjti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átláthatóvá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megmunkálási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adatait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helyén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betekintést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nyerjen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folyamatokba</w:t>
      </w:r>
      <w:proofErr w:type="spellEnd"/>
      <w:r>
        <w:rPr>
          <w:rFonts w:ascii="Arial" w:hAnsi="Arial"/>
        </w:rPr>
        <w:t xml:space="preserve">. A Renishaw Central </w:t>
      </w:r>
      <w:proofErr w:type="spellStart"/>
      <w:r>
        <w:rPr>
          <w:rFonts w:ascii="Arial" w:hAnsi="Arial"/>
        </w:rPr>
        <w:t>segítségével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gyártók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ellenőrizhetik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eszközök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teljesítményét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gyártóüzemben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megérthetik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eszközök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kihasználtságát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megvizsgálhatják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jóváhagyhatják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alkatrészek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minőségét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felhasználóbarát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irányítópultok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idejű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eszközadatokat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jelenítenek</w:t>
      </w:r>
      <w:proofErr w:type="spellEnd"/>
      <w:r>
        <w:rPr>
          <w:rFonts w:ascii="Arial" w:hAnsi="Arial"/>
        </w:rPr>
        <w:t xml:space="preserve"> meg. Az </w:t>
      </w:r>
      <w:proofErr w:type="spellStart"/>
      <w:r>
        <w:rPr>
          <w:rFonts w:ascii="Arial" w:hAnsi="Arial"/>
        </w:rPr>
        <w:t>adatok</w:t>
      </w:r>
      <w:proofErr w:type="spellEnd"/>
      <w:r>
        <w:rPr>
          <w:rFonts w:ascii="Arial" w:hAnsi="Arial"/>
        </w:rPr>
        <w:t xml:space="preserve"> API-</w:t>
      </w:r>
      <w:proofErr w:type="spellStart"/>
      <w:r>
        <w:rPr>
          <w:rFonts w:ascii="Arial" w:hAnsi="Arial"/>
        </w:rPr>
        <w:t>okon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keresztül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továbbíthatók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egyedülálló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iparági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alkalmazásokba</w:t>
      </w:r>
      <w:proofErr w:type="spellEnd"/>
      <w:r>
        <w:rPr>
          <w:rFonts w:ascii="Arial" w:hAnsi="Arial"/>
        </w:rPr>
        <w:t>, mint a Microsoft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Power BI. Az </w:t>
      </w:r>
      <w:proofErr w:type="spellStart"/>
      <w:r>
        <w:rPr>
          <w:rFonts w:ascii="Arial" w:hAnsi="Arial"/>
        </w:rPr>
        <w:t>adatelemzés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ezután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felhasználható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folyamatirányítási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alkalmazásokhoz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fejlesztéshez</w:t>
      </w:r>
      <w:proofErr w:type="spellEnd"/>
      <w:r>
        <w:rPr>
          <w:rFonts w:ascii="Arial" w:hAnsi="Arial"/>
        </w:rPr>
        <w:t>.</w:t>
      </w:r>
    </w:p>
    <w:p w14:paraId="358EB1B4" w14:textId="77777777" w:rsidR="00696565" w:rsidRPr="00F66FF0" w:rsidRDefault="00696565" w:rsidP="00696565">
      <w:pPr>
        <w:spacing w:line="336" w:lineRule="auto"/>
        <w:ind w:right="-554"/>
        <w:rPr>
          <w:rFonts w:ascii="Arial" w:hAnsi="Arial" w:cs="Arial"/>
          <w:iCs/>
        </w:rPr>
      </w:pPr>
    </w:p>
    <w:p w14:paraId="3E44210E" w14:textId="77777777" w:rsidR="00696565" w:rsidRPr="00EF3218" w:rsidRDefault="00696565" w:rsidP="00696565">
      <w:pPr>
        <w:spacing w:line="276" w:lineRule="auto"/>
        <w:rPr>
          <w:rFonts w:ascii="Arial" w:hAnsi="Arial" w:cs="Arial"/>
        </w:rPr>
      </w:pPr>
    </w:p>
    <w:p w14:paraId="56B4E7AF" w14:textId="77777777" w:rsidR="00696565" w:rsidRPr="00CB2048" w:rsidRDefault="00696565" w:rsidP="00696565">
      <w:pPr>
        <w:spacing w:line="276" w:lineRule="auto"/>
        <w:rPr>
          <w:rFonts w:ascii="Arial" w:hAnsi="Arial" w:cs="Arial"/>
        </w:rPr>
      </w:pPr>
    </w:p>
    <w:p w14:paraId="7528F6FE" w14:textId="77777777" w:rsidR="00696565" w:rsidRPr="00CB2048" w:rsidRDefault="00696565" w:rsidP="00696565">
      <w:pPr>
        <w:spacing w:line="276" w:lineRule="auto"/>
        <w:rPr>
          <w:rFonts w:ascii="Arial" w:hAnsi="Arial" w:cs="Arial"/>
        </w:rPr>
      </w:pPr>
    </w:p>
    <w:p w14:paraId="3F9866FC" w14:textId="77777777" w:rsidR="00696565" w:rsidRPr="00CB2048" w:rsidRDefault="00696565" w:rsidP="00696565">
      <w:pPr>
        <w:spacing w:line="276" w:lineRule="auto"/>
        <w:rPr>
          <w:rStyle w:val="Hyperlink"/>
          <w:rFonts w:ascii="Arial" w:hAnsi="Arial" w:cs="Arial"/>
        </w:rPr>
      </w:pPr>
      <w:proofErr w:type="spellStart"/>
      <w:r>
        <w:rPr>
          <w:rFonts w:ascii="Arial" w:hAnsi="Arial"/>
        </w:rPr>
        <w:t>Videó</w:t>
      </w:r>
      <w:proofErr w:type="spellEnd"/>
      <w:r>
        <w:rPr>
          <w:rFonts w:ascii="Arial" w:hAnsi="Arial"/>
        </w:rPr>
        <w:t xml:space="preserve">: </w:t>
      </w:r>
      <w:hyperlink r:id="rId8" w:history="1">
        <w:r>
          <w:rPr>
            <w:rStyle w:val="Hyperlink"/>
            <w:rFonts w:ascii="Arial" w:hAnsi="Arial"/>
          </w:rPr>
          <w:t>http://mediacentre/details/321699</w:t>
        </w:r>
      </w:hyperlink>
    </w:p>
    <w:p w14:paraId="54B39D00" w14:textId="77777777" w:rsidR="00696565" w:rsidRPr="00CB2048" w:rsidRDefault="00696565" w:rsidP="00696565">
      <w:pPr>
        <w:spacing w:line="276" w:lineRule="auto"/>
        <w:rPr>
          <w:rStyle w:val="Hyperlink"/>
          <w:rFonts w:ascii="Arial" w:hAnsi="Arial" w:cs="Arial"/>
        </w:rPr>
      </w:pPr>
    </w:p>
    <w:p w14:paraId="099ADF79" w14:textId="77777777" w:rsidR="00696565" w:rsidRDefault="00696565" w:rsidP="00696565">
      <w:pPr>
        <w:spacing w:line="276" w:lineRule="auto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1C684FF" wp14:editId="07E8E0F7">
            <wp:extent cx="5770800" cy="4060800"/>
            <wp:effectExtent l="0" t="0" r="1905" b="0"/>
            <wp:docPr id="4" name="Picture 4" descr="A picture containing satell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atellit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2" t="8299" r="11130" b="13473"/>
                    <a:stretch/>
                  </pic:blipFill>
                  <pic:spPr bwMode="auto">
                    <a:xfrm>
                      <a:off x="0" y="0"/>
                      <a:ext cx="5770800" cy="40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A Renishaw Central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helyszíni</w:t>
      </w:r>
      <w:proofErr w:type="spellEnd"/>
      <w:r>
        <w:rPr>
          <w:rFonts w:ascii="Arial" w:hAnsi="Arial"/>
        </w:rPr>
        <w:t xml:space="preserve"> platform,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idejű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szolgáltat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csatlakoztatott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gépekről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eszközökről</w:t>
      </w:r>
      <w:proofErr w:type="spellEnd"/>
      <w:r>
        <w:rPr>
          <w:rFonts w:ascii="Arial" w:hAnsi="Arial"/>
        </w:rPr>
        <w:t>.</w:t>
      </w:r>
    </w:p>
    <w:p w14:paraId="157BC99A" w14:textId="77777777" w:rsidR="00696565" w:rsidRPr="000C59F6" w:rsidRDefault="00696565" w:rsidP="0069656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</w:rPr>
        <w:drawing>
          <wp:inline distT="0" distB="0" distL="0" distR="0" wp14:anchorId="0C0B0B4C" wp14:editId="1EBD127E">
            <wp:extent cx="5768975" cy="3784600"/>
            <wp:effectExtent l="0" t="0" r="3175" b="6350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C59A" w14:textId="77777777" w:rsidR="00696565" w:rsidRDefault="00696565" w:rsidP="00696565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A Renishaw Central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egész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kiterjedő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áttekintést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nyújt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gyártási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adatokról</w:t>
      </w:r>
      <w:proofErr w:type="spellEnd"/>
      <w:r>
        <w:rPr>
          <w:rFonts w:ascii="Arial" w:hAnsi="Arial"/>
        </w:rPr>
        <w:t>.</w:t>
      </w:r>
    </w:p>
    <w:p w14:paraId="7E3688AC" w14:textId="77777777" w:rsidR="00696565" w:rsidRDefault="00696565" w:rsidP="00696565">
      <w:pPr>
        <w:spacing w:line="276" w:lineRule="auto"/>
        <w:rPr>
          <w:rFonts w:ascii="Arial" w:hAnsi="Arial" w:cs="Arial"/>
        </w:rPr>
      </w:pPr>
    </w:p>
    <w:p w14:paraId="0D2625A0" w14:textId="77777777" w:rsidR="00696565" w:rsidRDefault="00696565" w:rsidP="00696565">
      <w:pPr>
        <w:spacing w:line="276" w:lineRule="auto"/>
        <w:rPr>
          <w:rFonts w:ascii="Arial" w:hAnsi="Arial" w:cs="Arial"/>
        </w:rPr>
      </w:pPr>
    </w:p>
    <w:p w14:paraId="0B7E1769" w14:textId="77777777" w:rsidR="00696565" w:rsidRPr="004E0872" w:rsidRDefault="00696565" w:rsidP="00696565">
      <w:pPr>
        <w:spacing w:line="276" w:lineRule="auto"/>
        <w:rPr>
          <w:rFonts w:ascii="Arial" w:hAnsi="Arial" w:cs="Arial"/>
        </w:rPr>
      </w:pPr>
    </w:p>
    <w:p w14:paraId="7F54D807" w14:textId="77777777" w:rsidR="00696565" w:rsidRDefault="00696565" w:rsidP="0069656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67B21DF" wp14:editId="4CCF4765">
            <wp:extent cx="5768975" cy="3845941"/>
            <wp:effectExtent l="0" t="0" r="3175" b="254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84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66D66" w14:textId="77777777" w:rsidR="00696565" w:rsidRPr="004E0872" w:rsidRDefault="00696565" w:rsidP="00696565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A Renishaw Central </w:t>
      </w:r>
      <w:proofErr w:type="spellStart"/>
      <w:r>
        <w:rPr>
          <w:rFonts w:ascii="Arial" w:hAnsi="Arial"/>
        </w:rPr>
        <w:t>böngésző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nézetei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teszik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valós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idejű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megjelenítését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rendezését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szűrését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ábrázolását</w:t>
      </w:r>
      <w:proofErr w:type="spellEnd"/>
      <w:r>
        <w:rPr>
          <w:rFonts w:ascii="Arial" w:hAnsi="Arial"/>
        </w:rPr>
        <w:t>.</w:t>
      </w:r>
    </w:p>
    <w:p w14:paraId="548D5CF2" w14:textId="77777777" w:rsidR="00696565" w:rsidRDefault="00696565" w:rsidP="00696565">
      <w:pPr>
        <w:spacing w:line="276" w:lineRule="auto"/>
        <w:rPr>
          <w:rFonts w:ascii="Arial" w:hAnsi="Arial" w:cs="Arial"/>
          <w:sz w:val="22"/>
          <w:szCs w:val="22"/>
        </w:rPr>
      </w:pPr>
    </w:p>
    <w:p w14:paraId="4E339451" w14:textId="77777777" w:rsidR="00696565" w:rsidRDefault="00696565" w:rsidP="00696565">
      <w:pPr>
        <w:spacing w:line="276" w:lineRule="auto"/>
        <w:rPr>
          <w:rFonts w:ascii="Arial" w:hAnsi="Arial" w:cs="Arial"/>
          <w:sz w:val="22"/>
          <w:szCs w:val="22"/>
        </w:rPr>
      </w:pPr>
    </w:p>
    <w:p w14:paraId="2BCDD08D" w14:textId="77777777" w:rsidR="00696565" w:rsidRDefault="00696565" w:rsidP="0069656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Vége</w:t>
      </w:r>
      <w:proofErr w:type="spellEnd"/>
      <w:r>
        <w:rPr>
          <w:rFonts w:ascii="Arial" w:hAnsi="Arial"/>
          <w:b/>
          <w:sz w:val="22"/>
        </w:rPr>
        <w:t>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96565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6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centre/details/3216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4877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2024-02-06T11:25:00Z</dcterms:created>
  <dcterms:modified xsi:type="dcterms:W3CDTF">2024-02-06T11:25:00Z</dcterms:modified>
</cp:coreProperties>
</file>