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E880C6" w14:textId="54B622A7" w:rsidR="00535A5C" w:rsidRDefault="00134FA4" w:rsidP="004C68BF">
      <w:pPr>
        <w:spacing w:line="336" w:lineRule="auto"/>
        <w:ind w:right="-554"/>
        <w:rPr>
          <w:rFonts w:ascii="Arial" w:hAnsi="Arial" w:cs="Arial"/>
          <w:i/>
        </w:rPr>
      </w:pPr>
      <w:r>
        <w:rPr>
          <w:rFonts w:ascii="Arial" w:hAnsi="Arial" w:cs="Arial"/>
          <w:i/>
          <w:noProof/>
        </w:rPr>
        <w:t>March</w:t>
      </w:r>
      <w:r w:rsidR="007B7B78">
        <w:rPr>
          <w:rFonts w:ascii="Arial" w:hAnsi="Arial" w:cs="Arial"/>
          <w:i/>
          <w:noProof/>
        </w:rPr>
        <w:t xml:space="preserve"> </w:t>
      </w:r>
      <w:r w:rsidR="009B63D3">
        <w:rPr>
          <w:rFonts w:ascii="Arial" w:hAnsi="Arial" w:cs="Arial"/>
          <w:i/>
          <w:noProof/>
        </w:rPr>
        <w:t>20</w:t>
      </w:r>
      <w:r w:rsidR="00A35E92">
        <w:rPr>
          <w:rFonts w:ascii="Arial" w:hAnsi="Arial" w:cs="Arial"/>
          <w:i/>
          <w:noProof/>
        </w:rPr>
        <w:t>2</w:t>
      </w:r>
      <w:r>
        <w:rPr>
          <w:rFonts w:ascii="Arial" w:hAnsi="Arial" w:cs="Arial"/>
          <w:i/>
          <w:noProof/>
        </w:rPr>
        <w:t>4</w:t>
      </w:r>
      <w:r w:rsidR="00B35AA9" w:rsidRPr="00387027">
        <w:rPr>
          <w:rFonts w:ascii="Arial" w:hAnsi="Arial" w:cs="Arial"/>
          <w:i/>
        </w:rPr>
        <w:t xml:space="preserve"> – for immediate release    </w:t>
      </w:r>
    </w:p>
    <w:p w14:paraId="4FE880C7" w14:textId="77777777" w:rsidR="00535A5C" w:rsidRDefault="00535A5C" w:rsidP="004C68BF">
      <w:pPr>
        <w:spacing w:line="336" w:lineRule="auto"/>
        <w:ind w:right="-554"/>
        <w:rPr>
          <w:rFonts w:ascii="Arial" w:hAnsi="Arial" w:cs="Arial"/>
          <w:i/>
        </w:rPr>
      </w:pPr>
    </w:p>
    <w:p w14:paraId="4FE880C8" w14:textId="77777777" w:rsidR="00535A5C" w:rsidRDefault="00535A5C" w:rsidP="004C68BF">
      <w:pPr>
        <w:spacing w:line="336" w:lineRule="auto"/>
        <w:ind w:right="-554"/>
        <w:rPr>
          <w:rFonts w:ascii="Arial" w:hAnsi="Arial" w:cs="Arial"/>
          <w:i/>
        </w:rPr>
      </w:pPr>
    </w:p>
    <w:p w14:paraId="4FE880C9" w14:textId="40D0386D" w:rsidR="00CD6AD4" w:rsidRDefault="00134FA4" w:rsidP="004C68BF">
      <w:pPr>
        <w:spacing w:line="336" w:lineRule="auto"/>
        <w:ind w:right="-554"/>
        <w:rPr>
          <w:rFonts w:ascii="Arial" w:hAnsi="Arial" w:cs="Arial"/>
          <w:b/>
          <w:sz w:val="24"/>
          <w:szCs w:val="24"/>
        </w:rPr>
      </w:pPr>
      <w:r>
        <w:rPr>
          <w:rFonts w:ascii="Arial" w:hAnsi="Arial" w:cs="Arial"/>
          <w:b/>
          <w:sz w:val="24"/>
          <w:szCs w:val="24"/>
        </w:rPr>
        <w:t xml:space="preserve">Renishaw </w:t>
      </w:r>
      <w:r w:rsidR="00025F1C">
        <w:rPr>
          <w:rFonts w:ascii="Arial" w:hAnsi="Arial" w:cs="Arial"/>
          <w:b/>
          <w:sz w:val="24"/>
          <w:szCs w:val="24"/>
        </w:rPr>
        <w:t>inspire</w:t>
      </w:r>
      <w:r w:rsidR="0098496D">
        <w:rPr>
          <w:rFonts w:ascii="Arial" w:hAnsi="Arial" w:cs="Arial"/>
          <w:b/>
          <w:sz w:val="24"/>
          <w:szCs w:val="24"/>
        </w:rPr>
        <w:t>s</w:t>
      </w:r>
      <w:r w:rsidR="00025F1C">
        <w:rPr>
          <w:rFonts w:ascii="Arial" w:hAnsi="Arial" w:cs="Arial"/>
          <w:b/>
          <w:sz w:val="24"/>
          <w:szCs w:val="24"/>
        </w:rPr>
        <w:t xml:space="preserve"> </w:t>
      </w:r>
      <w:r w:rsidR="0098496D">
        <w:rPr>
          <w:rFonts w:ascii="Arial" w:hAnsi="Arial" w:cs="Arial"/>
          <w:b/>
          <w:sz w:val="24"/>
          <w:szCs w:val="24"/>
        </w:rPr>
        <w:t>budding</w:t>
      </w:r>
      <w:r w:rsidR="00CC4B6C">
        <w:rPr>
          <w:rFonts w:ascii="Arial" w:hAnsi="Arial" w:cs="Arial"/>
          <w:b/>
          <w:sz w:val="24"/>
          <w:szCs w:val="24"/>
        </w:rPr>
        <w:t xml:space="preserve"> engineers at</w:t>
      </w:r>
      <w:r>
        <w:rPr>
          <w:rFonts w:ascii="Arial" w:hAnsi="Arial" w:cs="Arial"/>
          <w:b/>
          <w:sz w:val="24"/>
          <w:szCs w:val="24"/>
        </w:rPr>
        <w:t xml:space="preserve"> </w:t>
      </w:r>
      <w:r w:rsidR="006D2C86">
        <w:rPr>
          <w:rFonts w:ascii="Arial" w:hAnsi="Arial" w:cs="Arial"/>
          <w:b/>
          <w:sz w:val="24"/>
          <w:szCs w:val="24"/>
        </w:rPr>
        <w:t>p</w:t>
      </w:r>
      <w:r w:rsidR="00262DE4">
        <w:rPr>
          <w:rFonts w:ascii="Arial" w:hAnsi="Arial" w:cs="Arial"/>
          <w:b/>
          <w:sz w:val="24"/>
          <w:szCs w:val="24"/>
        </w:rPr>
        <w:t xml:space="preserve">rimary </w:t>
      </w:r>
      <w:r w:rsidR="006D2C86">
        <w:rPr>
          <w:rFonts w:ascii="Arial" w:hAnsi="Arial" w:cs="Arial"/>
          <w:b/>
          <w:sz w:val="24"/>
          <w:szCs w:val="24"/>
        </w:rPr>
        <w:t>s</w:t>
      </w:r>
      <w:r w:rsidR="0098496D">
        <w:rPr>
          <w:rFonts w:ascii="Arial" w:hAnsi="Arial" w:cs="Arial"/>
          <w:b/>
          <w:sz w:val="24"/>
          <w:szCs w:val="24"/>
        </w:rPr>
        <w:t>chool</w:t>
      </w:r>
      <w:r w:rsidR="006D2C86">
        <w:rPr>
          <w:rFonts w:ascii="Arial" w:hAnsi="Arial" w:cs="Arial"/>
          <w:b/>
          <w:sz w:val="24"/>
          <w:szCs w:val="24"/>
        </w:rPr>
        <w:t>’s</w:t>
      </w:r>
      <w:r w:rsidR="0098496D">
        <w:rPr>
          <w:rFonts w:ascii="Arial" w:hAnsi="Arial" w:cs="Arial"/>
          <w:b/>
          <w:sz w:val="24"/>
          <w:szCs w:val="24"/>
        </w:rPr>
        <w:t xml:space="preserve"> </w:t>
      </w:r>
      <w:r w:rsidR="0051200C">
        <w:rPr>
          <w:rFonts w:ascii="Arial" w:hAnsi="Arial" w:cs="Arial"/>
          <w:b/>
          <w:sz w:val="24"/>
          <w:szCs w:val="24"/>
        </w:rPr>
        <w:t>t</w:t>
      </w:r>
      <w:r w:rsidR="006F4FB3">
        <w:rPr>
          <w:rFonts w:ascii="Arial" w:hAnsi="Arial" w:cs="Arial"/>
          <w:b/>
          <w:sz w:val="24"/>
          <w:szCs w:val="24"/>
        </w:rPr>
        <w:t xml:space="preserve">echnology </w:t>
      </w:r>
      <w:proofErr w:type="gramStart"/>
      <w:r w:rsidR="0051200C">
        <w:rPr>
          <w:rFonts w:ascii="Arial" w:hAnsi="Arial" w:cs="Arial"/>
          <w:b/>
          <w:sz w:val="24"/>
          <w:szCs w:val="24"/>
        </w:rPr>
        <w:t>c</w:t>
      </w:r>
      <w:r w:rsidR="006F4FB3">
        <w:rPr>
          <w:rFonts w:ascii="Arial" w:hAnsi="Arial" w:cs="Arial"/>
          <w:b/>
          <w:sz w:val="24"/>
          <w:szCs w:val="24"/>
        </w:rPr>
        <w:t>lub</w:t>
      </w:r>
      <w:proofErr w:type="gramEnd"/>
    </w:p>
    <w:p w14:paraId="4FE880CC" w14:textId="288CD404" w:rsidR="00524281" w:rsidRDefault="00524281" w:rsidP="004C68BF">
      <w:pPr>
        <w:spacing w:line="336" w:lineRule="auto"/>
        <w:ind w:right="-554"/>
        <w:rPr>
          <w:rFonts w:ascii="Arial" w:hAnsi="Arial" w:cs="Arial"/>
        </w:rPr>
      </w:pPr>
    </w:p>
    <w:p w14:paraId="6C1C5E98" w14:textId="07BA86DB" w:rsidR="00D62940" w:rsidRPr="00B6541B" w:rsidRDefault="00CC4B6C" w:rsidP="00D62940">
      <w:pPr>
        <w:spacing w:line="336" w:lineRule="auto"/>
        <w:ind w:right="-554"/>
        <w:rPr>
          <w:rFonts w:ascii="Arial" w:hAnsi="Arial" w:cs="Arial"/>
          <w:bCs/>
        </w:rPr>
      </w:pPr>
      <w:r w:rsidRPr="00B6541B">
        <w:rPr>
          <w:rFonts w:ascii="Arial" w:hAnsi="Arial" w:cs="Arial"/>
          <w:bCs/>
        </w:rPr>
        <w:t xml:space="preserve">To </w:t>
      </w:r>
      <w:r w:rsidR="00C75062" w:rsidRPr="00B6541B">
        <w:rPr>
          <w:rFonts w:ascii="Arial" w:hAnsi="Arial" w:cs="Arial"/>
          <w:bCs/>
        </w:rPr>
        <w:t xml:space="preserve">encourage more young people to get excited </w:t>
      </w:r>
      <w:r w:rsidR="00C4783F">
        <w:rPr>
          <w:rFonts w:ascii="Arial" w:hAnsi="Arial" w:cs="Arial"/>
          <w:bCs/>
        </w:rPr>
        <w:t xml:space="preserve">about </w:t>
      </w:r>
      <w:r w:rsidR="00C75062" w:rsidRPr="00B6541B">
        <w:rPr>
          <w:rFonts w:ascii="Arial" w:hAnsi="Arial" w:cs="Arial"/>
          <w:bCs/>
        </w:rPr>
        <w:t xml:space="preserve">engineering, global </w:t>
      </w:r>
      <w:r w:rsidR="008B3058" w:rsidRPr="00B6541B">
        <w:rPr>
          <w:rFonts w:ascii="Arial" w:hAnsi="Arial" w:cs="Arial"/>
          <w:bCs/>
        </w:rPr>
        <w:t>engineering technologies company</w:t>
      </w:r>
      <w:r w:rsidR="00262DE4">
        <w:rPr>
          <w:rFonts w:ascii="Arial" w:hAnsi="Arial" w:cs="Arial"/>
          <w:bCs/>
        </w:rPr>
        <w:t>,</w:t>
      </w:r>
      <w:r w:rsidR="008B3058" w:rsidRPr="00B6541B">
        <w:rPr>
          <w:rFonts w:ascii="Arial" w:hAnsi="Arial" w:cs="Arial"/>
          <w:bCs/>
        </w:rPr>
        <w:t xml:space="preserve"> </w:t>
      </w:r>
      <w:hyperlink r:id="rId11" w:history="1">
        <w:r w:rsidR="008B3058" w:rsidRPr="003A3D95">
          <w:rPr>
            <w:rStyle w:val="Hyperlink"/>
            <w:rFonts w:ascii="Arial" w:hAnsi="Arial" w:cs="Arial"/>
            <w:bCs/>
          </w:rPr>
          <w:t>Renishaw</w:t>
        </w:r>
      </w:hyperlink>
      <w:r w:rsidR="00262DE4">
        <w:rPr>
          <w:rStyle w:val="Hyperlink"/>
          <w:rFonts w:ascii="Arial" w:hAnsi="Arial" w:cs="Arial"/>
          <w:bCs/>
        </w:rPr>
        <w:t>,</w:t>
      </w:r>
      <w:r w:rsidR="00D62940">
        <w:rPr>
          <w:rFonts w:ascii="Arial" w:hAnsi="Arial" w:cs="Arial"/>
          <w:bCs/>
        </w:rPr>
        <w:t xml:space="preserve"> </w:t>
      </w:r>
      <w:r w:rsidR="0098496D">
        <w:rPr>
          <w:rFonts w:ascii="Arial" w:hAnsi="Arial" w:cs="Arial"/>
          <w:bCs/>
        </w:rPr>
        <w:t xml:space="preserve">supports </w:t>
      </w:r>
      <w:r w:rsidR="00D62940">
        <w:rPr>
          <w:rFonts w:ascii="Arial" w:hAnsi="Arial" w:cs="Arial"/>
          <w:bCs/>
        </w:rPr>
        <w:t>the</w:t>
      </w:r>
      <w:r w:rsidR="0098496D">
        <w:rPr>
          <w:rFonts w:ascii="Arial" w:hAnsi="Arial" w:cs="Arial"/>
          <w:bCs/>
        </w:rPr>
        <w:t xml:space="preserve"> </w:t>
      </w:r>
      <w:r w:rsidR="00D62940">
        <w:rPr>
          <w:rFonts w:ascii="Arial" w:hAnsi="Arial" w:cs="Arial"/>
          <w:bCs/>
        </w:rPr>
        <w:t>T</w:t>
      </w:r>
      <w:r w:rsidR="0098496D">
        <w:rPr>
          <w:rFonts w:ascii="Arial" w:hAnsi="Arial" w:cs="Arial"/>
          <w:bCs/>
        </w:rPr>
        <w:t xml:space="preserve">echnology </w:t>
      </w:r>
      <w:r w:rsidR="00D62940">
        <w:rPr>
          <w:rFonts w:ascii="Arial" w:hAnsi="Arial" w:cs="Arial"/>
          <w:bCs/>
        </w:rPr>
        <w:t>C</w:t>
      </w:r>
      <w:r w:rsidR="0098496D">
        <w:rPr>
          <w:rFonts w:ascii="Arial" w:hAnsi="Arial" w:cs="Arial"/>
          <w:bCs/>
        </w:rPr>
        <w:t xml:space="preserve">lub at </w:t>
      </w:r>
      <w:r w:rsidR="008B3058" w:rsidRPr="00B6541B">
        <w:rPr>
          <w:rFonts w:ascii="Arial" w:hAnsi="Arial" w:cs="Arial"/>
          <w:bCs/>
        </w:rPr>
        <w:t xml:space="preserve">Blue Coat </w:t>
      </w:r>
      <w:r w:rsidR="00434112">
        <w:rPr>
          <w:rFonts w:ascii="Arial" w:hAnsi="Arial" w:cs="Arial"/>
          <w:bCs/>
        </w:rPr>
        <w:t xml:space="preserve">CEVA </w:t>
      </w:r>
      <w:r w:rsidR="008B3058" w:rsidRPr="00B6541B">
        <w:rPr>
          <w:rFonts w:ascii="Arial" w:hAnsi="Arial" w:cs="Arial"/>
          <w:bCs/>
        </w:rPr>
        <w:t>Primary Schoo</w:t>
      </w:r>
      <w:r w:rsidR="00887AA2">
        <w:rPr>
          <w:rFonts w:ascii="Arial" w:hAnsi="Arial" w:cs="Arial"/>
          <w:bCs/>
        </w:rPr>
        <w:t>l</w:t>
      </w:r>
      <w:r w:rsidR="009F4F94">
        <w:rPr>
          <w:rFonts w:ascii="Arial" w:hAnsi="Arial" w:cs="Arial"/>
          <w:bCs/>
        </w:rPr>
        <w:t xml:space="preserve"> in Wo</w:t>
      </w:r>
      <w:r w:rsidR="0098496D">
        <w:rPr>
          <w:rFonts w:ascii="Arial" w:hAnsi="Arial" w:cs="Arial"/>
          <w:bCs/>
        </w:rPr>
        <w:t>t</w:t>
      </w:r>
      <w:r w:rsidR="009F4F94">
        <w:rPr>
          <w:rFonts w:ascii="Arial" w:hAnsi="Arial" w:cs="Arial"/>
          <w:bCs/>
        </w:rPr>
        <w:t>ton-under-Edge,</w:t>
      </w:r>
      <w:r w:rsidR="00887AA2">
        <w:rPr>
          <w:rFonts w:ascii="Arial" w:hAnsi="Arial" w:cs="Arial"/>
          <w:bCs/>
        </w:rPr>
        <w:t xml:space="preserve"> Gloucester</w:t>
      </w:r>
      <w:r w:rsidR="009F4F94">
        <w:rPr>
          <w:rFonts w:ascii="Arial" w:hAnsi="Arial" w:cs="Arial"/>
          <w:bCs/>
        </w:rPr>
        <w:t>shire</w:t>
      </w:r>
      <w:r w:rsidR="008B3058" w:rsidRPr="00B6541B">
        <w:rPr>
          <w:rFonts w:ascii="Arial" w:hAnsi="Arial" w:cs="Arial"/>
          <w:bCs/>
        </w:rPr>
        <w:t xml:space="preserve">. </w:t>
      </w:r>
      <w:r w:rsidR="0098496D">
        <w:rPr>
          <w:rFonts w:ascii="Arial" w:hAnsi="Arial" w:cs="Arial"/>
          <w:bCs/>
        </w:rPr>
        <w:t>Th</w:t>
      </w:r>
      <w:r w:rsidR="00D62940">
        <w:rPr>
          <w:rFonts w:ascii="Arial" w:hAnsi="Arial" w:cs="Arial"/>
          <w:bCs/>
        </w:rPr>
        <w:t xml:space="preserve">e </w:t>
      </w:r>
      <w:r w:rsidR="00262DE4">
        <w:rPr>
          <w:rFonts w:ascii="Arial" w:hAnsi="Arial" w:cs="Arial"/>
          <w:bCs/>
        </w:rPr>
        <w:t xml:space="preserve">sessions are run by </w:t>
      </w:r>
      <w:hyperlink r:id="rId12" w:history="1">
        <w:r w:rsidR="00262DE4" w:rsidRPr="00B73EDB">
          <w:rPr>
            <w:rStyle w:val="Hyperlink"/>
            <w:rFonts w:ascii="Arial" w:hAnsi="Arial" w:cs="Arial"/>
            <w:bCs/>
          </w:rPr>
          <w:t>Technology for Fun,</w:t>
        </w:r>
      </w:hyperlink>
      <w:r w:rsidR="00262DE4">
        <w:rPr>
          <w:rFonts w:ascii="Arial" w:hAnsi="Arial" w:cs="Arial"/>
          <w:bCs/>
        </w:rPr>
        <w:t xml:space="preserve"> and</w:t>
      </w:r>
      <w:r w:rsidR="00D62940">
        <w:rPr>
          <w:rFonts w:ascii="Arial" w:hAnsi="Arial" w:cs="Arial"/>
          <w:bCs/>
        </w:rPr>
        <w:t xml:space="preserve"> </w:t>
      </w:r>
      <w:r w:rsidR="00262DE4">
        <w:rPr>
          <w:rFonts w:ascii="Arial" w:hAnsi="Arial" w:cs="Arial"/>
          <w:bCs/>
        </w:rPr>
        <w:t>enables</w:t>
      </w:r>
      <w:r w:rsidR="00D62940">
        <w:rPr>
          <w:rFonts w:ascii="Arial" w:hAnsi="Arial" w:cs="Arial"/>
          <w:bCs/>
        </w:rPr>
        <w:t xml:space="preserve"> year six students to experience hands-on engineering activities, building real working models that they then take home. The club runs for </w:t>
      </w:r>
      <w:r w:rsidR="00136C92">
        <w:rPr>
          <w:rFonts w:ascii="Arial" w:hAnsi="Arial" w:cs="Arial"/>
          <w:bCs/>
        </w:rPr>
        <w:t xml:space="preserve">one term each year, and every </w:t>
      </w:r>
      <w:r w:rsidR="00D62940">
        <w:rPr>
          <w:rFonts w:ascii="Arial" w:hAnsi="Arial" w:cs="Arial"/>
          <w:bCs/>
        </w:rPr>
        <w:t xml:space="preserve">session is supported by </w:t>
      </w:r>
      <w:r w:rsidR="001450CD">
        <w:rPr>
          <w:rFonts w:ascii="Arial" w:hAnsi="Arial" w:cs="Arial"/>
          <w:bCs/>
        </w:rPr>
        <w:t>a</w:t>
      </w:r>
      <w:r w:rsidR="00D62940">
        <w:rPr>
          <w:rFonts w:ascii="Arial" w:hAnsi="Arial" w:cs="Arial"/>
          <w:bCs/>
        </w:rPr>
        <w:t xml:space="preserve"> Renishaw </w:t>
      </w:r>
      <w:r w:rsidR="00173FFC">
        <w:rPr>
          <w:rFonts w:ascii="Arial" w:hAnsi="Arial" w:cs="Arial"/>
          <w:iCs/>
        </w:rPr>
        <w:t xml:space="preserve">science, technology, </w:t>
      </w:r>
      <w:proofErr w:type="gramStart"/>
      <w:r w:rsidR="00173FFC">
        <w:rPr>
          <w:rFonts w:ascii="Arial" w:hAnsi="Arial" w:cs="Arial"/>
          <w:iCs/>
        </w:rPr>
        <w:t>engineering</w:t>
      </w:r>
      <w:proofErr w:type="gramEnd"/>
      <w:r w:rsidR="00173FFC">
        <w:rPr>
          <w:rFonts w:ascii="Arial" w:hAnsi="Arial" w:cs="Arial"/>
          <w:iCs/>
        </w:rPr>
        <w:t xml:space="preserve"> and maths (STEM)</w:t>
      </w:r>
      <w:r w:rsidR="00173FFC">
        <w:rPr>
          <w:rFonts w:ascii="Arial" w:hAnsi="Arial" w:cs="Arial"/>
          <w:bCs/>
        </w:rPr>
        <w:t xml:space="preserve"> </w:t>
      </w:r>
      <w:r w:rsidR="00D62940">
        <w:rPr>
          <w:rFonts w:ascii="Arial" w:hAnsi="Arial" w:cs="Arial"/>
          <w:bCs/>
        </w:rPr>
        <w:t xml:space="preserve">ambassador.  </w:t>
      </w:r>
    </w:p>
    <w:p w14:paraId="4FE880CE" w14:textId="77777777" w:rsidR="00CD6AD4" w:rsidRPr="00094D3A" w:rsidRDefault="00CD6AD4" w:rsidP="00173FFC">
      <w:pPr>
        <w:spacing w:line="336" w:lineRule="auto"/>
        <w:ind w:right="-554"/>
        <w:rPr>
          <w:rFonts w:ascii="Arial" w:hAnsi="Arial" w:cs="Arial"/>
          <w:iCs/>
        </w:rPr>
      </w:pPr>
    </w:p>
    <w:p w14:paraId="2077B90C" w14:textId="6E7D1D44" w:rsidR="00173FFC" w:rsidRDefault="00000000" w:rsidP="00614373">
      <w:pPr>
        <w:spacing w:line="336" w:lineRule="auto"/>
        <w:ind w:right="-554"/>
        <w:rPr>
          <w:rFonts w:ascii="Arial" w:hAnsi="Arial" w:cs="Arial"/>
          <w:iCs/>
        </w:rPr>
      </w:pPr>
      <w:hyperlink r:id="rId13" w:history="1">
        <w:r w:rsidR="002D31E1" w:rsidRPr="002D31E1">
          <w:rPr>
            <w:rStyle w:val="Hyperlink"/>
            <w:rFonts w:ascii="Arial" w:hAnsi="Arial" w:cs="Arial"/>
            <w:iCs/>
          </w:rPr>
          <w:t>Technology for Fun</w:t>
        </w:r>
      </w:hyperlink>
      <w:r w:rsidR="002D31E1">
        <w:rPr>
          <w:rFonts w:ascii="Arial" w:hAnsi="Arial" w:cs="Arial"/>
          <w:iCs/>
        </w:rPr>
        <w:t xml:space="preserve"> is dedicated to inspiring young people about engineering. It offers fun, engaging STEM activities and resources including project books, class kits and teacher resources. </w:t>
      </w:r>
      <w:r w:rsidR="00563686">
        <w:rPr>
          <w:rFonts w:ascii="Arial" w:hAnsi="Arial" w:cs="Arial"/>
          <w:iCs/>
        </w:rPr>
        <w:t>It</w:t>
      </w:r>
      <w:r w:rsidR="00A86D09">
        <w:rPr>
          <w:rFonts w:ascii="Arial" w:hAnsi="Arial" w:cs="Arial"/>
          <w:iCs/>
        </w:rPr>
        <w:t>s founder, Caroline Alliston,</w:t>
      </w:r>
      <w:r w:rsidR="00563686">
        <w:rPr>
          <w:rFonts w:ascii="Arial" w:hAnsi="Arial" w:cs="Arial"/>
          <w:iCs/>
        </w:rPr>
        <w:t xml:space="preserve"> </w:t>
      </w:r>
      <w:r w:rsidR="001450CD">
        <w:rPr>
          <w:rFonts w:ascii="Arial" w:hAnsi="Arial" w:cs="Arial"/>
          <w:iCs/>
        </w:rPr>
        <w:t xml:space="preserve">originally set up the </w:t>
      </w:r>
      <w:r w:rsidR="00425579">
        <w:rPr>
          <w:rFonts w:ascii="Arial" w:hAnsi="Arial" w:cs="Arial"/>
          <w:iCs/>
        </w:rPr>
        <w:t xml:space="preserve">Blue Coat School’s </w:t>
      </w:r>
      <w:r w:rsidR="00E169A9">
        <w:rPr>
          <w:rFonts w:ascii="Arial" w:hAnsi="Arial" w:cs="Arial"/>
          <w:iCs/>
        </w:rPr>
        <w:t>T</w:t>
      </w:r>
      <w:r w:rsidR="002D31E1">
        <w:rPr>
          <w:rFonts w:ascii="Arial" w:hAnsi="Arial" w:cs="Arial"/>
          <w:iCs/>
        </w:rPr>
        <w:t xml:space="preserve">echnology </w:t>
      </w:r>
      <w:r w:rsidR="00E169A9">
        <w:rPr>
          <w:rFonts w:ascii="Arial" w:hAnsi="Arial" w:cs="Arial"/>
          <w:iCs/>
        </w:rPr>
        <w:t>C</w:t>
      </w:r>
      <w:r w:rsidR="001450CD">
        <w:rPr>
          <w:rFonts w:ascii="Arial" w:hAnsi="Arial" w:cs="Arial"/>
          <w:iCs/>
        </w:rPr>
        <w:t>lub in 2008 to inspire young people about STEM</w:t>
      </w:r>
      <w:r w:rsidR="00FD68E8">
        <w:rPr>
          <w:rFonts w:ascii="Arial" w:hAnsi="Arial" w:cs="Arial"/>
          <w:iCs/>
        </w:rPr>
        <w:t>.</w:t>
      </w:r>
      <w:r w:rsidR="001450CD">
        <w:rPr>
          <w:rFonts w:ascii="Arial" w:hAnsi="Arial" w:cs="Arial"/>
          <w:iCs/>
        </w:rPr>
        <w:t xml:space="preserve"> The activities teach students a variety of engineering techniques and the models </w:t>
      </w:r>
      <w:r w:rsidR="00136C92">
        <w:rPr>
          <w:rFonts w:ascii="Arial" w:hAnsi="Arial" w:cs="Arial"/>
          <w:iCs/>
        </w:rPr>
        <w:t xml:space="preserve">they make </w:t>
      </w:r>
      <w:r w:rsidR="001450CD">
        <w:rPr>
          <w:rFonts w:ascii="Arial" w:hAnsi="Arial" w:cs="Arial"/>
          <w:iCs/>
        </w:rPr>
        <w:t>use recycled materials w</w:t>
      </w:r>
      <w:r w:rsidR="003567B3">
        <w:rPr>
          <w:rFonts w:ascii="Arial" w:hAnsi="Arial" w:cs="Arial"/>
          <w:iCs/>
        </w:rPr>
        <w:t>h</w:t>
      </w:r>
      <w:r w:rsidR="001450CD">
        <w:rPr>
          <w:rFonts w:ascii="Arial" w:hAnsi="Arial" w:cs="Arial"/>
          <w:iCs/>
        </w:rPr>
        <w:t xml:space="preserve">ere possible. For example, </w:t>
      </w:r>
      <w:r w:rsidR="00136C92">
        <w:rPr>
          <w:rFonts w:ascii="Arial" w:hAnsi="Arial" w:cs="Arial"/>
          <w:iCs/>
        </w:rPr>
        <w:t xml:space="preserve">one of the activities </w:t>
      </w:r>
      <w:r w:rsidR="001450CD">
        <w:rPr>
          <w:rFonts w:ascii="Arial" w:hAnsi="Arial" w:cs="Arial"/>
          <w:iCs/>
        </w:rPr>
        <w:t>th</w:t>
      </w:r>
      <w:r w:rsidR="00136C92">
        <w:rPr>
          <w:rFonts w:ascii="Arial" w:hAnsi="Arial" w:cs="Arial"/>
          <w:iCs/>
        </w:rPr>
        <w:t>is term was to make</w:t>
      </w:r>
      <w:r w:rsidR="001450CD">
        <w:rPr>
          <w:rFonts w:ascii="Arial" w:hAnsi="Arial" w:cs="Arial"/>
          <w:iCs/>
        </w:rPr>
        <w:t xml:space="preserve"> </w:t>
      </w:r>
      <w:r w:rsidR="00E7385E">
        <w:rPr>
          <w:rFonts w:ascii="Arial" w:hAnsi="Arial" w:cs="Arial"/>
          <w:iCs/>
        </w:rPr>
        <w:t>‘</w:t>
      </w:r>
      <w:r w:rsidR="001450CD">
        <w:rPr>
          <w:rFonts w:ascii="Arial" w:hAnsi="Arial" w:cs="Arial"/>
          <w:iCs/>
        </w:rPr>
        <w:t>chairoplanes</w:t>
      </w:r>
      <w:r w:rsidR="00E7385E">
        <w:rPr>
          <w:rFonts w:ascii="Arial" w:hAnsi="Arial" w:cs="Arial"/>
          <w:iCs/>
        </w:rPr>
        <w:t>’</w:t>
      </w:r>
      <w:r w:rsidR="001450CD">
        <w:rPr>
          <w:rFonts w:ascii="Arial" w:hAnsi="Arial" w:cs="Arial"/>
          <w:iCs/>
        </w:rPr>
        <w:t xml:space="preserve"> using CDs, wine corks, water bottles and other household items, using an electrical circuit to power the device. </w:t>
      </w:r>
    </w:p>
    <w:p w14:paraId="7B0CF6A9" w14:textId="77777777" w:rsidR="00173FFC" w:rsidRDefault="00173FFC" w:rsidP="00D62940">
      <w:pPr>
        <w:spacing w:line="336" w:lineRule="auto"/>
        <w:ind w:right="-554"/>
        <w:rPr>
          <w:rFonts w:ascii="Arial" w:hAnsi="Arial" w:cs="Arial"/>
          <w:iCs/>
        </w:rPr>
      </w:pPr>
    </w:p>
    <w:p w14:paraId="1CC846B1" w14:textId="76FFDBC5" w:rsidR="001450CD" w:rsidRDefault="00CF0C59" w:rsidP="00D62940">
      <w:pPr>
        <w:spacing w:line="336" w:lineRule="auto"/>
        <w:ind w:right="-554"/>
        <w:rPr>
          <w:rFonts w:ascii="Arial" w:hAnsi="Arial" w:cs="Arial"/>
          <w:iCs/>
        </w:rPr>
      </w:pPr>
      <w:r>
        <w:rPr>
          <w:rFonts w:ascii="Arial" w:hAnsi="Arial" w:cs="Arial"/>
          <w:iCs/>
        </w:rPr>
        <w:t xml:space="preserve">Renishaw has been providing STEM ambassadors to support the activities since 2012. </w:t>
      </w:r>
      <w:r w:rsidR="00F62EF6">
        <w:rPr>
          <w:rFonts w:ascii="Arial" w:hAnsi="Arial" w:cs="Arial"/>
          <w:iCs/>
        </w:rPr>
        <w:t xml:space="preserve">Dr Suk Kinch, </w:t>
      </w:r>
      <w:r w:rsidR="00DD47E0">
        <w:rPr>
          <w:rFonts w:ascii="Arial" w:hAnsi="Arial" w:cs="Arial"/>
          <w:iCs/>
        </w:rPr>
        <w:t>a Principal Design and Development Engineer</w:t>
      </w:r>
      <w:r w:rsidR="003C43F9">
        <w:rPr>
          <w:rFonts w:ascii="Arial" w:hAnsi="Arial" w:cs="Arial"/>
          <w:iCs/>
        </w:rPr>
        <w:t>,</w:t>
      </w:r>
      <w:r w:rsidR="00FB28D2">
        <w:rPr>
          <w:rFonts w:ascii="Arial" w:hAnsi="Arial" w:cs="Arial"/>
          <w:iCs/>
        </w:rPr>
        <w:t xml:space="preserve"> is a Renishaw STEM ambassador who</w:t>
      </w:r>
      <w:r w:rsidR="001450CD">
        <w:rPr>
          <w:rFonts w:ascii="Arial" w:hAnsi="Arial" w:cs="Arial"/>
          <w:iCs/>
        </w:rPr>
        <w:t xml:space="preserve"> </w:t>
      </w:r>
      <w:r w:rsidR="00136C92">
        <w:rPr>
          <w:rFonts w:ascii="Arial" w:hAnsi="Arial" w:cs="Arial"/>
          <w:iCs/>
        </w:rPr>
        <w:t>helped with</w:t>
      </w:r>
      <w:r w:rsidR="001450CD">
        <w:rPr>
          <w:rFonts w:ascii="Arial" w:hAnsi="Arial" w:cs="Arial"/>
          <w:iCs/>
        </w:rPr>
        <w:t xml:space="preserve"> this term’s club sessions</w:t>
      </w:r>
      <w:r w:rsidR="00DD47E0">
        <w:rPr>
          <w:rFonts w:ascii="Arial" w:hAnsi="Arial" w:cs="Arial"/>
          <w:iCs/>
        </w:rPr>
        <w:t xml:space="preserve">. </w:t>
      </w:r>
      <w:r w:rsidR="00ED67D8">
        <w:rPr>
          <w:rFonts w:ascii="Arial" w:hAnsi="Arial" w:cs="Arial"/>
          <w:iCs/>
        </w:rPr>
        <w:t>Dr Kinch</w:t>
      </w:r>
      <w:r w:rsidR="00034878">
        <w:rPr>
          <w:rFonts w:ascii="Arial" w:hAnsi="Arial" w:cs="Arial"/>
          <w:iCs/>
        </w:rPr>
        <w:t xml:space="preserve"> </w:t>
      </w:r>
      <w:r w:rsidR="00DD47E0">
        <w:rPr>
          <w:rFonts w:ascii="Arial" w:hAnsi="Arial" w:cs="Arial"/>
          <w:iCs/>
        </w:rPr>
        <w:t>has been working with Renishaw’s neurological product</w:t>
      </w:r>
      <w:r w:rsidR="00652EF9">
        <w:rPr>
          <w:rFonts w:ascii="Arial" w:hAnsi="Arial" w:cs="Arial"/>
          <w:iCs/>
        </w:rPr>
        <w:t xml:space="preserve"> line</w:t>
      </w:r>
      <w:r w:rsidR="00DD47E0">
        <w:rPr>
          <w:rFonts w:ascii="Arial" w:hAnsi="Arial" w:cs="Arial"/>
          <w:iCs/>
        </w:rPr>
        <w:t xml:space="preserve"> </w:t>
      </w:r>
      <w:r w:rsidR="006C14C6">
        <w:rPr>
          <w:rFonts w:ascii="Arial" w:hAnsi="Arial" w:cs="Arial"/>
          <w:iCs/>
        </w:rPr>
        <w:t xml:space="preserve">for the last thirteen years and was selected as one of the </w:t>
      </w:r>
      <w:hyperlink r:id="rId14" w:history="1">
        <w:r w:rsidR="006C14C6" w:rsidRPr="00644625">
          <w:rPr>
            <w:rStyle w:val="Hyperlink"/>
            <w:rFonts w:ascii="Arial" w:hAnsi="Arial" w:cs="Arial"/>
            <w:iCs/>
          </w:rPr>
          <w:t>Top 50 Women in Engineering in 2021</w:t>
        </w:r>
      </w:hyperlink>
      <w:r w:rsidR="006C14C6">
        <w:rPr>
          <w:rFonts w:ascii="Arial" w:hAnsi="Arial" w:cs="Arial"/>
          <w:iCs/>
        </w:rPr>
        <w:t xml:space="preserve">. </w:t>
      </w:r>
      <w:r w:rsidR="00644625">
        <w:rPr>
          <w:rFonts w:ascii="Arial" w:hAnsi="Arial" w:cs="Arial"/>
          <w:iCs/>
        </w:rPr>
        <w:t xml:space="preserve"> </w:t>
      </w:r>
    </w:p>
    <w:p w14:paraId="4187D29C" w14:textId="77777777" w:rsidR="00136C92" w:rsidRDefault="00136C92" w:rsidP="00D62940">
      <w:pPr>
        <w:spacing w:line="336" w:lineRule="auto"/>
        <w:ind w:right="-554"/>
        <w:rPr>
          <w:rFonts w:ascii="Arial" w:hAnsi="Arial" w:cs="Arial"/>
          <w:iCs/>
        </w:rPr>
      </w:pPr>
    </w:p>
    <w:p w14:paraId="170D40BF" w14:textId="5A730329" w:rsidR="00034878" w:rsidRDefault="00574EEC" w:rsidP="00034878">
      <w:pPr>
        <w:spacing w:line="336" w:lineRule="auto"/>
        <w:ind w:right="-554"/>
        <w:rPr>
          <w:rFonts w:ascii="Arial" w:hAnsi="Arial" w:cs="Arial"/>
          <w:iCs/>
        </w:rPr>
      </w:pPr>
      <w:r>
        <w:rPr>
          <w:rFonts w:ascii="Arial" w:hAnsi="Arial" w:cs="Arial"/>
          <w:iCs/>
        </w:rPr>
        <w:t>Dr Kinch</w:t>
      </w:r>
      <w:r w:rsidR="00034878">
        <w:rPr>
          <w:rFonts w:ascii="Arial" w:hAnsi="Arial" w:cs="Arial"/>
          <w:iCs/>
        </w:rPr>
        <w:t xml:space="preserve"> said, “I’ve been involved as a STEM ambassador for many years now, and my </w:t>
      </w:r>
      <w:r w:rsidR="00FB28D2">
        <w:rPr>
          <w:rFonts w:ascii="Arial" w:hAnsi="Arial" w:cs="Arial"/>
          <w:iCs/>
        </w:rPr>
        <w:t xml:space="preserve">career was inspired by </w:t>
      </w:r>
      <w:r w:rsidR="00034878">
        <w:rPr>
          <w:rFonts w:ascii="Arial" w:hAnsi="Arial" w:cs="Arial"/>
          <w:iCs/>
        </w:rPr>
        <w:t xml:space="preserve">engineers coming into my school. </w:t>
      </w:r>
      <w:r w:rsidR="00DA00C6">
        <w:rPr>
          <w:rFonts w:ascii="Arial" w:hAnsi="Arial" w:cs="Arial"/>
          <w:iCs/>
        </w:rPr>
        <w:t>These workshops allow the children to access a space where they can explore</w:t>
      </w:r>
      <w:r w:rsidR="00173FFC">
        <w:rPr>
          <w:rFonts w:ascii="Arial" w:hAnsi="Arial" w:cs="Arial"/>
          <w:iCs/>
        </w:rPr>
        <w:t xml:space="preserve">, </w:t>
      </w:r>
      <w:r w:rsidR="00DA00C6">
        <w:rPr>
          <w:rFonts w:ascii="Arial" w:hAnsi="Arial" w:cs="Arial"/>
          <w:iCs/>
        </w:rPr>
        <w:t xml:space="preserve">be curious about technology and </w:t>
      </w:r>
      <w:r w:rsidR="00173FFC">
        <w:rPr>
          <w:rFonts w:ascii="Arial" w:hAnsi="Arial" w:cs="Arial"/>
          <w:iCs/>
        </w:rPr>
        <w:t xml:space="preserve">gain </w:t>
      </w:r>
      <w:r w:rsidR="00DA00C6">
        <w:rPr>
          <w:rFonts w:ascii="Arial" w:hAnsi="Arial" w:cs="Arial"/>
          <w:iCs/>
        </w:rPr>
        <w:t>a tangible insight into a career as an engineer.</w:t>
      </w:r>
      <w:r w:rsidR="005602DC">
        <w:rPr>
          <w:rFonts w:ascii="Arial" w:hAnsi="Arial" w:cs="Arial"/>
          <w:iCs/>
        </w:rPr>
        <w:t>”</w:t>
      </w:r>
      <w:r w:rsidR="00DA00C6">
        <w:rPr>
          <w:rFonts w:ascii="Arial" w:hAnsi="Arial" w:cs="Arial"/>
          <w:iCs/>
        </w:rPr>
        <w:t xml:space="preserve"> </w:t>
      </w:r>
    </w:p>
    <w:p w14:paraId="1C24E727" w14:textId="72798A65" w:rsidR="00034878" w:rsidRDefault="00034878" w:rsidP="00D62940">
      <w:pPr>
        <w:spacing w:line="336" w:lineRule="auto"/>
        <w:ind w:right="-554"/>
        <w:rPr>
          <w:rFonts w:ascii="Arial" w:hAnsi="Arial" w:cs="Arial"/>
          <w:iCs/>
        </w:rPr>
      </w:pPr>
    </w:p>
    <w:p w14:paraId="5C951F1E" w14:textId="22417E6E" w:rsidR="00EE0CF5" w:rsidRDefault="00EE0CF5" w:rsidP="00EE0CF5">
      <w:pPr>
        <w:spacing w:line="336" w:lineRule="auto"/>
        <w:ind w:right="-554"/>
        <w:rPr>
          <w:rFonts w:ascii="Arial" w:hAnsi="Arial" w:cs="Arial"/>
          <w:iCs/>
        </w:rPr>
      </w:pPr>
      <w:r>
        <w:rPr>
          <w:rFonts w:ascii="Arial" w:hAnsi="Arial" w:cs="Arial"/>
          <w:iCs/>
        </w:rPr>
        <w:t>“One of the great things about getting Renishaw STEM ambassadors involved is that a high proportion of them are women,” explained Caroline</w:t>
      </w:r>
      <w:r w:rsidR="00574EEC">
        <w:rPr>
          <w:rFonts w:ascii="Arial" w:hAnsi="Arial" w:cs="Arial"/>
          <w:iCs/>
        </w:rPr>
        <w:t xml:space="preserve"> Alliston</w:t>
      </w:r>
      <w:r>
        <w:rPr>
          <w:rFonts w:ascii="Arial" w:hAnsi="Arial" w:cs="Arial"/>
          <w:iCs/>
        </w:rPr>
        <w:t xml:space="preserve">. “This helps break down the gender stereotype that STEM careers are </w:t>
      </w:r>
      <w:r w:rsidR="00262DE4">
        <w:rPr>
          <w:rFonts w:ascii="Arial" w:hAnsi="Arial" w:cs="Arial"/>
          <w:iCs/>
        </w:rPr>
        <w:t xml:space="preserve">only </w:t>
      </w:r>
      <w:r>
        <w:rPr>
          <w:rFonts w:ascii="Arial" w:hAnsi="Arial" w:cs="Arial"/>
          <w:iCs/>
        </w:rPr>
        <w:t>for men and provides girls with strong role models.”</w:t>
      </w:r>
    </w:p>
    <w:p w14:paraId="768CFB91" w14:textId="77777777" w:rsidR="00EE0CF5" w:rsidRDefault="00EE0CF5" w:rsidP="002D31E1">
      <w:pPr>
        <w:spacing w:line="336" w:lineRule="auto"/>
        <w:ind w:right="-554"/>
        <w:rPr>
          <w:rFonts w:ascii="Arial" w:hAnsi="Arial" w:cs="Arial"/>
          <w:iCs/>
        </w:rPr>
      </w:pPr>
    </w:p>
    <w:p w14:paraId="5C9FC4EA" w14:textId="562AED81" w:rsidR="00EE0CF5" w:rsidRDefault="00116EE6" w:rsidP="00D62940">
      <w:pPr>
        <w:spacing w:line="336" w:lineRule="auto"/>
        <w:ind w:right="-554"/>
        <w:rPr>
          <w:rFonts w:ascii="Arial" w:hAnsi="Arial" w:cs="Arial"/>
          <w:iCs/>
        </w:rPr>
      </w:pPr>
      <w:r>
        <w:rPr>
          <w:rFonts w:ascii="Arial" w:hAnsi="Arial" w:cs="Arial"/>
          <w:iCs/>
        </w:rPr>
        <w:t xml:space="preserve">“Engineering is not </w:t>
      </w:r>
      <w:r w:rsidR="00EE0CF5">
        <w:rPr>
          <w:rFonts w:ascii="Arial" w:hAnsi="Arial" w:cs="Arial"/>
          <w:iCs/>
        </w:rPr>
        <w:t>included in the core</w:t>
      </w:r>
      <w:r>
        <w:rPr>
          <w:rFonts w:ascii="Arial" w:hAnsi="Arial" w:cs="Arial"/>
          <w:iCs/>
        </w:rPr>
        <w:t xml:space="preserve"> curriculum</w:t>
      </w:r>
      <w:r w:rsidR="006F0619">
        <w:rPr>
          <w:rFonts w:ascii="Arial" w:hAnsi="Arial" w:cs="Arial"/>
          <w:iCs/>
        </w:rPr>
        <w:t xml:space="preserve">, </w:t>
      </w:r>
      <w:r w:rsidR="00EE0CF5">
        <w:rPr>
          <w:rFonts w:ascii="Arial" w:hAnsi="Arial" w:cs="Arial"/>
          <w:iCs/>
        </w:rPr>
        <w:t>so children do</w:t>
      </w:r>
      <w:r w:rsidR="000A216A">
        <w:rPr>
          <w:rFonts w:ascii="Arial" w:hAnsi="Arial" w:cs="Arial"/>
          <w:iCs/>
        </w:rPr>
        <w:t>n’t</w:t>
      </w:r>
      <w:r w:rsidR="00EE0CF5">
        <w:rPr>
          <w:rFonts w:ascii="Arial" w:hAnsi="Arial" w:cs="Arial"/>
          <w:iCs/>
        </w:rPr>
        <w:t xml:space="preserve"> find out what engineering is and whether they would enjoy </w:t>
      </w:r>
      <w:r w:rsidR="000A216A">
        <w:rPr>
          <w:rFonts w:ascii="Arial" w:hAnsi="Arial" w:cs="Arial"/>
          <w:iCs/>
        </w:rPr>
        <w:t xml:space="preserve">and be good at it,” </w:t>
      </w:r>
      <w:r w:rsidR="000433A0">
        <w:rPr>
          <w:rFonts w:ascii="Arial" w:hAnsi="Arial" w:cs="Arial"/>
          <w:iCs/>
        </w:rPr>
        <w:t>Alliston</w:t>
      </w:r>
      <w:r w:rsidR="000A216A">
        <w:rPr>
          <w:rFonts w:ascii="Arial" w:hAnsi="Arial" w:cs="Arial"/>
          <w:iCs/>
        </w:rPr>
        <w:t xml:space="preserve"> continued.</w:t>
      </w:r>
      <w:r w:rsidR="00EE0CF5">
        <w:rPr>
          <w:rFonts w:ascii="Arial" w:hAnsi="Arial" w:cs="Arial"/>
          <w:iCs/>
        </w:rPr>
        <w:t xml:space="preserve"> </w:t>
      </w:r>
      <w:r w:rsidR="000A216A">
        <w:rPr>
          <w:rFonts w:ascii="Arial" w:hAnsi="Arial" w:cs="Arial"/>
          <w:iCs/>
        </w:rPr>
        <w:t>“</w:t>
      </w:r>
      <w:r w:rsidR="00EB3E58">
        <w:rPr>
          <w:rFonts w:ascii="Arial" w:hAnsi="Arial" w:cs="Arial"/>
          <w:iCs/>
        </w:rPr>
        <w:t xml:space="preserve">It’s important to </w:t>
      </w:r>
      <w:r w:rsidR="0065426C">
        <w:rPr>
          <w:rFonts w:ascii="Arial" w:hAnsi="Arial" w:cs="Arial"/>
          <w:iCs/>
        </w:rPr>
        <w:t>engage</w:t>
      </w:r>
      <w:r w:rsidR="00EB3E58">
        <w:rPr>
          <w:rFonts w:ascii="Arial" w:hAnsi="Arial" w:cs="Arial"/>
          <w:iCs/>
        </w:rPr>
        <w:t xml:space="preserve"> the</w:t>
      </w:r>
      <w:r w:rsidR="0065426C">
        <w:rPr>
          <w:rFonts w:ascii="Arial" w:hAnsi="Arial" w:cs="Arial"/>
          <w:iCs/>
        </w:rPr>
        <w:t>m</w:t>
      </w:r>
      <w:r w:rsidR="00EE0CF5">
        <w:rPr>
          <w:rFonts w:ascii="Arial" w:hAnsi="Arial" w:cs="Arial"/>
          <w:iCs/>
        </w:rPr>
        <w:t xml:space="preserve"> at pr</w:t>
      </w:r>
      <w:r w:rsidR="000A216A">
        <w:rPr>
          <w:rFonts w:ascii="Arial" w:hAnsi="Arial" w:cs="Arial"/>
          <w:iCs/>
        </w:rPr>
        <w:t>i</w:t>
      </w:r>
      <w:r w:rsidR="00EE0CF5">
        <w:rPr>
          <w:rFonts w:ascii="Arial" w:hAnsi="Arial" w:cs="Arial"/>
          <w:iCs/>
        </w:rPr>
        <w:t>mary age when the</w:t>
      </w:r>
      <w:r w:rsidR="00EB3E58">
        <w:rPr>
          <w:rFonts w:ascii="Arial" w:hAnsi="Arial" w:cs="Arial"/>
          <w:iCs/>
        </w:rPr>
        <w:t>y are very enthusiastic and open</w:t>
      </w:r>
      <w:r w:rsidR="00A028EF">
        <w:rPr>
          <w:rFonts w:ascii="Arial" w:hAnsi="Arial" w:cs="Arial"/>
          <w:iCs/>
        </w:rPr>
        <w:t xml:space="preserve"> </w:t>
      </w:r>
      <w:r w:rsidR="00EB3E58">
        <w:rPr>
          <w:rFonts w:ascii="Arial" w:hAnsi="Arial" w:cs="Arial"/>
          <w:iCs/>
        </w:rPr>
        <w:t>to new ideas</w:t>
      </w:r>
      <w:r w:rsidR="000A216A">
        <w:rPr>
          <w:rFonts w:ascii="Arial" w:hAnsi="Arial" w:cs="Arial"/>
          <w:iCs/>
        </w:rPr>
        <w:t>.</w:t>
      </w:r>
      <w:r w:rsidR="00EE0CF5">
        <w:rPr>
          <w:rFonts w:ascii="Arial" w:hAnsi="Arial" w:cs="Arial"/>
          <w:iCs/>
        </w:rPr>
        <w:t>”</w:t>
      </w:r>
    </w:p>
    <w:p w14:paraId="0E0F4FE1" w14:textId="77777777" w:rsidR="00A028EF" w:rsidRDefault="00A028EF" w:rsidP="002D31E1">
      <w:pPr>
        <w:spacing w:line="336" w:lineRule="auto"/>
        <w:ind w:right="-554"/>
        <w:rPr>
          <w:rFonts w:ascii="Arial" w:hAnsi="Arial" w:cs="Arial"/>
          <w:iCs/>
        </w:rPr>
      </w:pPr>
    </w:p>
    <w:p w14:paraId="07A6C2D4" w14:textId="06EEE8A5" w:rsidR="00A1444D" w:rsidRDefault="00A1444D" w:rsidP="002D31E1">
      <w:pPr>
        <w:spacing w:line="336" w:lineRule="auto"/>
        <w:ind w:right="-554"/>
        <w:rPr>
          <w:rFonts w:ascii="Arial" w:hAnsi="Arial" w:cs="Arial"/>
          <w:iCs/>
        </w:rPr>
      </w:pPr>
    </w:p>
    <w:p w14:paraId="31460B52" w14:textId="4EE2B641" w:rsidR="00883B74" w:rsidRDefault="008509E8" w:rsidP="002D31E1">
      <w:pPr>
        <w:spacing w:line="336" w:lineRule="auto"/>
        <w:ind w:right="-554"/>
        <w:rPr>
          <w:rFonts w:ascii="Arial" w:hAnsi="Arial" w:cs="Arial"/>
          <w:iCs/>
        </w:rPr>
      </w:pPr>
      <w:r>
        <w:rPr>
          <w:rFonts w:ascii="Arial" w:hAnsi="Arial" w:cs="Arial"/>
          <w:iCs/>
        </w:rPr>
        <w:t>Renishaw runs an extensive STEM Outreach programme, which in</w:t>
      </w:r>
      <w:r w:rsidR="00351E43">
        <w:rPr>
          <w:rFonts w:ascii="Arial" w:hAnsi="Arial" w:cs="Arial"/>
          <w:iCs/>
        </w:rPr>
        <w:t>cludes</w:t>
      </w:r>
      <w:r>
        <w:rPr>
          <w:rFonts w:ascii="Arial" w:hAnsi="Arial" w:cs="Arial"/>
          <w:iCs/>
        </w:rPr>
        <w:t xml:space="preserve"> supporting multiple local school</w:t>
      </w:r>
      <w:r w:rsidR="006F0A61">
        <w:rPr>
          <w:rFonts w:ascii="Arial" w:hAnsi="Arial" w:cs="Arial"/>
          <w:iCs/>
        </w:rPr>
        <w:t>s</w:t>
      </w:r>
      <w:r>
        <w:rPr>
          <w:rFonts w:ascii="Arial" w:hAnsi="Arial" w:cs="Arial"/>
          <w:iCs/>
        </w:rPr>
        <w:t xml:space="preserve"> with visits to </w:t>
      </w:r>
      <w:r w:rsidR="00351E43">
        <w:rPr>
          <w:rFonts w:ascii="Arial" w:hAnsi="Arial" w:cs="Arial"/>
          <w:iCs/>
        </w:rPr>
        <w:t xml:space="preserve">dedicated education centres at </w:t>
      </w:r>
      <w:r>
        <w:rPr>
          <w:rFonts w:ascii="Arial" w:hAnsi="Arial" w:cs="Arial"/>
          <w:iCs/>
        </w:rPr>
        <w:t>its Gloucestershire and South Wales sites</w:t>
      </w:r>
      <w:r w:rsidR="00A837D6">
        <w:rPr>
          <w:rFonts w:ascii="Arial" w:hAnsi="Arial" w:cs="Arial"/>
          <w:iCs/>
        </w:rPr>
        <w:t>.</w:t>
      </w:r>
      <w:r>
        <w:rPr>
          <w:rFonts w:ascii="Arial" w:hAnsi="Arial" w:cs="Arial"/>
          <w:iCs/>
        </w:rPr>
        <w:t xml:space="preserve"> </w:t>
      </w:r>
      <w:r w:rsidR="00A837D6">
        <w:rPr>
          <w:rFonts w:ascii="Arial" w:hAnsi="Arial" w:cs="Arial"/>
          <w:iCs/>
        </w:rPr>
        <w:t>The programme aims to</w:t>
      </w:r>
      <w:r>
        <w:rPr>
          <w:rFonts w:ascii="Arial" w:hAnsi="Arial" w:cs="Arial"/>
          <w:iCs/>
        </w:rPr>
        <w:t xml:space="preserve"> inspire young people</w:t>
      </w:r>
      <w:r w:rsidR="006F0A61">
        <w:rPr>
          <w:rFonts w:ascii="Arial" w:hAnsi="Arial" w:cs="Arial"/>
          <w:iCs/>
        </w:rPr>
        <w:t xml:space="preserve"> to consider </w:t>
      </w:r>
      <w:r w:rsidR="00A837D6">
        <w:rPr>
          <w:rFonts w:ascii="Arial" w:hAnsi="Arial" w:cs="Arial"/>
          <w:iCs/>
        </w:rPr>
        <w:t xml:space="preserve">science and </w:t>
      </w:r>
      <w:r w:rsidR="006F0A61">
        <w:rPr>
          <w:rFonts w:ascii="Arial" w:hAnsi="Arial" w:cs="Arial"/>
          <w:iCs/>
        </w:rPr>
        <w:t>engineering as future career option</w:t>
      </w:r>
      <w:r w:rsidR="00E04AD4">
        <w:rPr>
          <w:rFonts w:ascii="Arial" w:hAnsi="Arial" w:cs="Arial"/>
          <w:iCs/>
        </w:rPr>
        <w:t>s</w:t>
      </w:r>
      <w:r w:rsidR="006F0A61">
        <w:rPr>
          <w:rFonts w:ascii="Arial" w:hAnsi="Arial" w:cs="Arial"/>
          <w:iCs/>
        </w:rPr>
        <w:t xml:space="preserve">. </w:t>
      </w:r>
      <w:r>
        <w:rPr>
          <w:rFonts w:ascii="Arial" w:hAnsi="Arial" w:cs="Arial"/>
          <w:iCs/>
        </w:rPr>
        <w:t xml:space="preserve"> </w:t>
      </w:r>
    </w:p>
    <w:p w14:paraId="395ECBBD" w14:textId="77777777" w:rsidR="00FC7D17" w:rsidRPr="001D4034" w:rsidRDefault="00FC7D17" w:rsidP="002D31E1">
      <w:pPr>
        <w:spacing w:line="336" w:lineRule="auto"/>
        <w:ind w:right="-554"/>
        <w:rPr>
          <w:rFonts w:ascii="Arial" w:hAnsi="Arial" w:cs="Arial"/>
          <w:iCs/>
        </w:rPr>
      </w:pPr>
    </w:p>
    <w:p w14:paraId="4FE880CF" w14:textId="10E62435" w:rsidR="009F23F0" w:rsidRPr="00EF3218" w:rsidRDefault="00113C35" w:rsidP="002D31E1">
      <w:pPr>
        <w:spacing w:line="276" w:lineRule="auto"/>
        <w:rPr>
          <w:rFonts w:ascii="Arial" w:hAnsi="Arial" w:cs="Arial"/>
        </w:rPr>
      </w:pPr>
      <w:r w:rsidRPr="00EF3218">
        <w:rPr>
          <w:rFonts w:ascii="Arial" w:hAnsi="Arial" w:cs="Arial"/>
        </w:rPr>
        <w:t xml:space="preserve">For further information on </w:t>
      </w:r>
      <w:r w:rsidR="003D1EAC">
        <w:rPr>
          <w:rFonts w:ascii="Arial" w:hAnsi="Arial" w:cs="Arial"/>
        </w:rPr>
        <w:t>Renishaw’s STEM outreach programme,</w:t>
      </w:r>
      <w:r w:rsidRPr="00EF3218">
        <w:rPr>
          <w:rFonts w:ascii="Arial" w:hAnsi="Arial" w:cs="Arial"/>
        </w:rPr>
        <w:t xml:space="preserve"> visit </w:t>
      </w:r>
      <w:hyperlink r:id="rId15" w:history="1">
        <w:r w:rsidR="0083254B">
          <w:rPr>
            <w:rStyle w:val="Hyperlink"/>
            <w:rFonts w:ascii="Arial" w:hAnsi="Arial" w:cs="Arial"/>
          </w:rPr>
          <w:t>https://www.renishaw.com/stem-outreach</w:t>
        </w:r>
      </w:hyperlink>
    </w:p>
    <w:p w14:paraId="4FE880D0" w14:textId="77777777" w:rsidR="00113C35" w:rsidRDefault="00113C35" w:rsidP="002D31E1">
      <w:pPr>
        <w:spacing w:line="276" w:lineRule="auto"/>
        <w:rPr>
          <w:rFonts w:ascii="Arial" w:hAnsi="Arial" w:cs="Arial"/>
          <w:sz w:val="22"/>
          <w:szCs w:val="22"/>
        </w:rPr>
      </w:pPr>
    </w:p>
    <w:p w14:paraId="4FE880D1" w14:textId="77777777" w:rsidR="00113C35" w:rsidRDefault="00113C35" w:rsidP="0050292E">
      <w:pPr>
        <w:spacing w:line="276" w:lineRule="auto"/>
        <w:rPr>
          <w:rFonts w:ascii="Arial" w:hAnsi="Arial" w:cs="Arial"/>
          <w:sz w:val="22"/>
          <w:szCs w:val="22"/>
        </w:rPr>
      </w:pPr>
    </w:p>
    <w:p w14:paraId="4FE880D2" w14:textId="18EE8D53" w:rsidR="00714411" w:rsidRDefault="009F23F0" w:rsidP="00291695">
      <w:pPr>
        <w:spacing w:line="276" w:lineRule="auto"/>
        <w:jc w:val="center"/>
        <w:rPr>
          <w:rFonts w:ascii="Arial" w:hAnsi="Arial" w:cs="Arial"/>
          <w:b/>
          <w:sz w:val="22"/>
          <w:szCs w:val="22"/>
        </w:rPr>
      </w:pPr>
      <w:r w:rsidRPr="009F23F0">
        <w:rPr>
          <w:rFonts w:ascii="Arial" w:hAnsi="Arial" w:cs="Arial"/>
          <w:b/>
          <w:sz w:val="22"/>
          <w:szCs w:val="22"/>
        </w:rPr>
        <w:t>-ENDS-</w:t>
      </w:r>
    </w:p>
    <w:p w14:paraId="12B06326" w14:textId="13D872E9" w:rsidR="00CA494F" w:rsidRDefault="00CA494F" w:rsidP="00291695">
      <w:pPr>
        <w:spacing w:line="276" w:lineRule="auto"/>
        <w:jc w:val="center"/>
        <w:rPr>
          <w:rFonts w:ascii="Arial" w:hAnsi="Arial" w:cs="Arial"/>
          <w:b/>
          <w:sz w:val="22"/>
          <w:szCs w:val="22"/>
        </w:rPr>
      </w:pPr>
    </w:p>
    <w:p w14:paraId="67E777F1" w14:textId="298D6A7D" w:rsidR="00CA494F" w:rsidRPr="00CA494F" w:rsidRDefault="00CA494F" w:rsidP="00CA494F">
      <w:pPr>
        <w:spacing w:line="276" w:lineRule="auto"/>
        <w:rPr>
          <w:rFonts w:ascii="Arial" w:hAnsi="Arial" w:cs="Arial"/>
          <w:b/>
          <w:sz w:val="24"/>
          <w:szCs w:val="22"/>
        </w:rPr>
      </w:pPr>
      <w:r w:rsidRPr="00CA494F">
        <w:rPr>
          <w:rFonts w:ascii="Arial" w:hAnsi="Arial" w:cs="Arial"/>
          <w:b/>
          <w:sz w:val="24"/>
          <w:szCs w:val="22"/>
        </w:rPr>
        <w:t>Notes to editors</w:t>
      </w:r>
    </w:p>
    <w:p w14:paraId="313B02B8" w14:textId="77777777" w:rsidR="00CA494F" w:rsidRPr="00CA494F" w:rsidRDefault="00CA494F" w:rsidP="00CA494F">
      <w:pPr>
        <w:spacing w:line="276" w:lineRule="auto"/>
        <w:rPr>
          <w:rFonts w:ascii="Arial" w:hAnsi="Arial" w:cs="Arial"/>
          <w:szCs w:val="22"/>
        </w:rPr>
      </w:pPr>
    </w:p>
    <w:p w14:paraId="0C11C60F" w14:textId="77777777" w:rsidR="00F92743" w:rsidRPr="00CD2C7F" w:rsidRDefault="00F92743" w:rsidP="00F92743">
      <w:pPr>
        <w:spacing w:line="276" w:lineRule="auto"/>
        <w:rPr>
          <w:rFonts w:ascii="Arial" w:hAnsi="Arial" w:cs="Arial"/>
          <w:b/>
          <w:bCs/>
        </w:rPr>
      </w:pPr>
      <w:r w:rsidRPr="00CD2C7F">
        <w:rPr>
          <w:rFonts w:ascii="Arial" w:hAnsi="Arial" w:cs="Arial"/>
          <w:b/>
          <w:bCs/>
        </w:rPr>
        <w:t>About Renishaw</w:t>
      </w:r>
    </w:p>
    <w:p w14:paraId="20E7DFE1" w14:textId="77777777" w:rsidR="00F92743" w:rsidRDefault="00F92743" w:rsidP="00F92743">
      <w:pPr>
        <w:spacing w:line="276" w:lineRule="auto"/>
        <w:rPr>
          <w:rFonts w:ascii="Arial" w:hAnsi="Arial" w:cs="Arial"/>
        </w:rPr>
      </w:pPr>
      <w:r w:rsidRPr="05DDF446">
        <w:rPr>
          <w:rFonts w:ascii="Arial" w:hAnsi="Arial" w:cs="Arial"/>
        </w:rPr>
        <w:t xml:space="preserve">Renishaw is a world leading supplier of measuring systems and manufacturing systems. Its products give high accuracy and precision, gathering data to provide customers and end users with traceability and confidence in what they’re making. This technology also helps </w:t>
      </w:r>
      <w:r>
        <w:rPr>
          <w:rFonts w:ascii="Arial" w:hAnsi="Arial" w:cs="Arial"/>
        </w:rPr>
        <w:t xml:space="preserve">its </w:t>
      </w:r>
      <w:r w:rsidRPr="05DDF446">
        <w:rPr>
          <w:rFonts w:ascii="Arial" w:hAnsi="Arial" w:cs="Arial"/>
        </w:rPr>
        <w:t>customers to innovate their products and processes.</w:t>
      </w:r>
    </w:p>
    <w:p w14:paraId="7A847794" w14:textId="77777777" w:rsidR="00F92743" w:rsidRDefault="00F92743" w:rsidP="00F92743">
      <w:pPr>
        <w:spacing w:line="276" w:lineRule="auto"/>
        <w:rPr>
          <w:rFonts w:ascii="Arial" w:hAnsi="Arial" w:cs="Arial"/>
          <w:szCs w:val="22"/>
        </w:rPr>
      </w:pPr>
    </w:p>
    <w:p w14:paraId="46EC557D" w14:textId="77777777" w:rsidR="00F92743" w:rsidRDefault="00F92743" w:rsidP="00F92743">
      <w:pPr>
        <w:spacing w:line="276" w:lineRule="auto"/>
        <w:rPr>
          <w:rFonts w:ascii="Arial" w:hAnsi="Arial" w:cs="Arial"/>
          <w:szCs w:val="22"/>
        </w:rPr>
      </w:pPr>
      <w:r>
        <w:rPr>
          <w:rFonts w:ascii="Arial" w:hAnsi="Arial" w:cs="Arial"/>
          <w:szCs w:val="22"/>
        </w:rPr>
        <w:t xml:space="preserve">It is a global business, with over 5,000 employees located in the 36 countries where it has wholly owned subsidiary operations. </w:t>
      </w:r>
      <w:proofErr w:type="gramStart"/>
      <w:r>
        <w:rPr>
          <w:rFonts w:ascii="Arial" w:hAnsi="Arial" w:cs="Arial"/>
          <w:szCs w:val="22"/>
        </w:rPr>
        <w:t>The majority of</w:t>
      </w:r>
      <w:proofErr w:type="gramEnd"/>
      <w:r>
        <w:rPr>
          <w:rFonts w:ascii="Arial" w:hAnsi="Arial" w:cs="Arial"/>
          <w:szCs w:val="22"/>
        </w:rPr>
        <w:t xml:space="preserve"> R&amp;D work takes place in the UK, with the largest manufacturing sites located in the UK, Ireland and India.</w:t>
      </w:r>
    </w:p>
    <w:p w14:paraId="73986576" w14:textId="77777777" w:rsidR="00F92743" w:rsidRDefault="00F92743" w:rsidP="00F92743">
      <w:pPr>
        <w:spacing w:line="276" w:lineRule="auto"/>
        <w:rPr>
          <w:rFonts w:ascii="Arial" w:hAnsi="Arial" w:cs="Arial"/>
          <w:szCs w:val="22"/>
        </w:rPr>
      </w:pPr>
    </w:p>
    <w:p w14:paraId="387963E4" w14:textId="77777777" w:rsidR="00F92743" w:rsidRDefault="00F92743" w:rsidP="00F92743">
      <w:pPr>
        <w:spacing w:line="276" w:lineRule="auto"/>
        <w:rPr>
          <w:rFonts w:ascii="Arial" w:hAnsi="Arial" w:cs="Arial"/>
          <w:szCs w:val="22"/>
        </w:rPr>
      </w:pPr>
      <w:r>
        <w:rPr>
          <w:rFonts w:ascii="Arial" w:hAnsi="Arial" w:cs="Arial"/>
          <w:szCs w:val="22"/>
        </w:rPr>
        <w:t xml:space="preserve">For the year ended June 2023 Renishaw recorded sales of £688.6 million of which 95% was due to exports. The company’s largest markets are China, USA, </w:t>
      </w:r>
      <w:proofErr w:type="gramStart"/>
      <w:r>
        <w:rPr>
          <w:rFonts w:ascii="Arial" w:hAnsi="Arial" w:cs="Arial"/>
          <w:szCs w:val="22"/>
        </w:rPr>
        <w:t>Japan</w:t>
      </w:r>
      <w:proofErr w:type="gramEnd"/>
      <w:r>
        <w:rPr>
          <w:rFonts w:ascii="Arial" w:hAnsi="Arial" w:cs="Arial"/>
          <w:szCs w:val="22"/>
        </w:rPr>
        <w:t xml:space="preserve"> and Germany.</w:t>
      </w:r>
    </w:p>
    <w:p w14:paraId="23F9FDC4" w14:textId="77777777" w:rsidR="00F92743" w:rsidRDefault="00F92743" w:rsidP="00F92743">
      <w:pPr>
        <w:spacing w:line="276" w:lineRule="auto"/>
        <w:rPr>
          <w:rFonts w:ascii="Arial" w:hAnsi="Arial" w:cs="Arial"/>
          <w:szCs w:val="22"/>
        </w:rPr>
      </w:pPr>
    </w:p>
    <w:p w14:paraId="48891D2C" w14:textId="77777777" w:rsidR="00F92743" w:rsidRDefault="00F92743" w:rsidP="00F92743">
      <w:pPr>
        <w:spacing w:line="276" w:lineRule="auto"/>
        <w:rPr>
          <w:rFonts w:ascii="Arial" w:hAnsi="Arial" w:cs="Arial"/>
          <w:szCs w:val="22"/>
        </w:rPr>
      </w:pPr>
      <w:r>
        <w:rPr>
          <w:rFonts w:ascii="Arial" w:hAnsi="Arial" w:cs="Arial"/>
          <w:szCs w:val="22"/>
        </w:rPr>
        <w:t>Renishaw is guided by its purpose: Transforming Tomorrow Together. This means working with its customers to make the products, create the materials, and develop the therapies that are going to be needed for the future.</w:t>
      </w:r>
    </w:p>
    <w:p w14:paraId="4F30FA13" w14:textId="77777777" w:rsidR="00F92743" w:rsidRDefault="00F92743" w:rsidP="00F92743">
      <w:pPr>
        <w:spacing w:line="276" w:lineRule="auto"/>
        <w:rPr>
          <w:rFonts w:ascii="Arial" w:hAnsi="Arial" w:cs="Arial"/>
          <w:szCs w:val="22"/>
        </w:rPr>
      </w:pPr>
    </w:p>
    <w:p w14:paraId="24F6839F" w14:textId="77777777" w:rsidR="00F92743" w:rsidRDefault="00F92743" w:rsidP="00F92743">
      <w:pPr>
        <w:spacing w:line="276" w:lineRule="auto"/>
        <w:rPr>
          <w:rFonts w:ascii="Arial" w:hAnsi="Arial" w:cs="Arial"/>
          <w:szCs w:val="22"/>
        </w:rPr>
      </w:pPr>
      <w:r>
        <w:rPr>
          <w:rFonts w:ascii="Arial" w:hAnsi="Arial" w:cs="Arial"/>
          <w:szCs w:val="22"/>
        </w:rPr>
        <w:t xml:space="preserve">Further information at </w:t>
      </w:r>
      <w:hyperlink r:id="rId16" w:history="1">
        <w:r>
          <w:rPr>
            <w:rStyle w:val="Hyperlink"/>
            <w:rFonts w:ascii="Arial" w:hAnsi="Arial" w:cs="Arial"/>
            <w:szCs w:val="22"/>
          </w:rPr>
          <w:t>www.renishaw.com</w:t>
        </w:r>
      </w:hyperlink>
    </w:p>
    <w:p w14:paraId="71BD20C5" w14:textId="77777777" w:rsidR="00CA494F" w:rsidRPr="00CA494F" w:rsidRDefault="00CA494F" w:rsidP="00CA494F">
      <w:pPr>
        <w:spacing w:line="276" w:lineRule="auto"/>
        <w:rPr>
          <w:rFonts w:ascii="Arial" w:hAnsi="Arial" w:cs="Arial"/>
          <w:sz w:val="22"/>
          <w:szCs w:val="22"/>
        </w:rPr>
      </w:pPr>
    </w:p>
    <w:sectPr w:rsidR="00CA494F" w:rsidRPr="00CA494F" w:rsidSect="00300F9E">
      <w:headerReference w:type="first" r:id="rId17"/>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3E2957" w14:textId="77777777" w:rsidR="00300F9E" w:rsidRDefault="00300F9E" w:rsidP="002E2F8C">
      <w:r>
        <w:separator/>
      </w:r>
    </w:p>
  </w:endnote>
  <w:endnote w:type="continuationSeparator" w:id="0">
    <w:p w14:paraId="37ED0F70" w14:textId="77777777" w:rsidR="00300F9E" w:rsidRDefault="00300F9E" w:rsidP="002E2F8C">
      <w:r>
        <w:continuationSeparator/>
      </w:r>
    </w:p>
  </w:endnote>
  <w:endnote w:type="continuationNotice" w:id="1">
    <w:p w14:paraId="75369AFA" w14:textId="77777777" w:rsidR="00300F9E" w:rsidRDefault="00300F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LT Pro Light">
    <w:panose1 w:val="020B0303020202020204"/>
    <w:charset w:val="00"/>
    <w:family w:val="swiss"/>
    <w:pitch w:val="variable"/>
    <w:sig w:usb0="A00000AF" w:usb1="5000205A" w:usb2="00000000" w:usb3="00000000" w:csb0="00000093"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8E1055" w14:textId="77777777" w:rsidR="00300F9E" w:rsidRDefault="00300F9E" w:rsidP="002E2F8C">
      <w:r>
        <w:separator/>
      </w:r>
    </w:p>
  </w:footnote>
  <w:footnote w:type="continuationSeparator" w:id="0">
    <w:p w14:paraId="65C11C96" w14:textId="77777777" w:rsidR="00300F9E" w:rsidRDefault="00300F9E" w:rsidP="002E2F8C">
      <w:r>
        <w:continuationSeparator/>
      </w:r>
    </w:p>
  </w:footnote>
  <w:footnote w:type="continuationNotice" w:id="1">
    <w:p w14:paraId="10CEA1C0" w14:textId="77777777" w:rsidR="00300F9E" w:rsidRDefault="00300F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E880D7" w14:textId="77777777" w:rsidR="00E63517" w:rsidRDefault="00DF6E72">
    <w:pPr>
      <w:pStyle w:val="Header"/>
    </w:pPr>
    <w:r>
      <w:rPr>
        <w:rFonts w:ascii="Arial" w:hAnsi="Arial" w:cs="Arial"/>
        <w:i/>
        <w:noProof/>
        <w:lang w:val="en-GB"/>
      </w:rPr>
      <w:drawing>
        <wp:anchor distT="0" distB="0" distL="114300" distR="114300" simplePos="0" relativeHeight="251658241"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000000">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10.55pt;margin-top:42.75pt;width:505pt;height:133pt;z-index:251658240;visibility:visible;mso-wrap-edited:f;mso-position-horizontal-relative:text;mso-position-vertical-relative:text" o:allowincell="f">
          <v:imagedata r:id="rId2" o:title="" cropbottom="-16693f"/>
          <w10:wrap type="square"/>
        </v:shape>
        <o:OLEObject Type="Embed" ProgID="Word.Picture.8" ShapeID="_x0000_s1025" DrawAspect="Content" ObjectID="_1771916913"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362706">
    <w:abstractNumId w:val="1"/>
  </w:num>
  <w:num w:numId="2" w16cid:durableId="1601908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531D"/>
    <w:rsid w:val="00005DF3"/>
    <w:rsid w:val="0001524C"/>
    <w:rsid w:val="000252CA"/>
    <w:rsid w:val="00025F1C"/>
    <w:rsid w:val="00026D2F"/>
    <w:rsid w:val="00030821"/>
    <w:rsid w:val="00034878"/>
    <w:rsid w:val="000433A0"/>
    <w:rsid w:val="00045DDB"/>
    <w:rsid w:val="0005240C"/>
    <w:rsid w:val="000566E5"/>
    <w:rsid w:val="00075B33"/>
    <w:rsid w:val="000760A4"/>
    <w:rsid w:val="00094D3A"/>
    <w:rsid w:val="000A216A"/>
    <w:rsid w:val="000A765C"/>
    <w:rsid w:val="000B6575"/>
    <w:rsid w:val="000C6F60"/>
    <w:rsid w:val="00113C35"/>
    <w:rsid w:val="00116EE6"/>
    <w:rsid w:val="0012029C"/>
    <w:rsid w:val="0013306A"/>
    <w:rsid w:val="00134FA4"/>
    <w:rsid w:val="00135DB0"/>
    <w:rsid w:val="00136C92"/>
    <w:rsid w:val="001450CD"/>
    <w:rsid w:val="00145C2F"/>
    <w:rsid w:val="00162BB4"/>
    <w:rsid w:val="00173FFC"/>
    <w:rsid w:val="00180B30"/>
    <w:rsid w:val="001B5924"/>
    <w:rsid w:val="001B6845"/>
    <w:rsid w:val="001D4034"/>
    <w:rsid w:val="001E74CD"/>
    <w:rsid w:val="002001C7"/>
    <w:rsid w:val="0021225A"/>
    <w:rsid w:val="00226B86"/>
    <w:rsid w:val="00227CE4"/>
    <w:rsid w:val="002354D3"/>
    <w:rsid w:val="00245116"/>
    <w:rsid w:val="002469DB"/>
    <w:rsid w:val="00251DB1"/>
    <w:rsid w:val="00257833"/>
    <w:rsid w:val="00262DE4"/>
    <w:rsid w:val="002630B3"/>
    <w:rsid w:val="002756AD"/>
    <w:rsid w:val="002761C3"/>
    <w:rsid w:val="002858D4"/>
    <w:rsid w:val="00291695"/>
    <w:rsid w:val="002A4C90"/>
    <w:rsid w:val="002D31E1"/>
    <w:rsid w:val="002D3A00"/>
    <w:rsid w:val="002E2F8C"/>
    <w:rsid w:val="002F76B1"/>
    <w:rsid w:val="002F793A"/>
    <w:rsid w:val="00300F9E"/>
    <w:rsid w:val="00310B2A"/>
    <w:rsid w:val="003125D1"/>
    <w:rsid w:val="00313E04"/>
    <w:rsid w:val="0031506F"/>
    <w:rsid w:val="00315FF9"/>
    <w:rsid w:val="00336B75"/>
    <w:rsid w:val="003377F3"/>
    <w:rsid w:val="00351E43"/>
    <w:rsid w:val="003567B3"/>
    <w:rsid w:val="003647B3"/>
    <w:rsid w:val="003659A8"/>
    <w:rsid w:val="00373754"/>
    <w:rsid w:val="00375BF6"/>
    <w:rsid w:val="003775A2"/>
    <w:rsid w:val="00381AE5"/>
    <w:rsid w:val="00387027"/>
    <w:rsid w:val="00392696"/>
    <w:rsid w:val="00392EF6"/>
    <w:rsid w:val="0039382D"/>
    <w:rsid w:val="003A3D95"/>
    <w:rsid w:val="003B3A64"/>
    <w:rsid w:val="003C43F9"/>
    <w:rsid w:val="003D1EAC"/>
    <w:rsid w:val="003D5DDB"/>
    <w:rsid w:val="003E6368"/>
    <w:rsid w:val="003E6E81"/>
    <w:rsid w:val="003F2730"/>
    <w:rsid w:val="004029DB"/>
    <w:rsid w:val="00407D9A"/>
    <w:rsid w:val="004135B6"/>
    <w:rsid w:val="00425579"/>
    <w:rsid w:val="00434112"/>
    <w:rsid w:val="00443A7E"/>
    <w:rsid w:val="00443E0F"/>
    <w:rsid w:val="0045016C"/>
    <w:rsid w:val="00466DB7"/>
    <w:rsid w:val="00474A48"/>
    <w:rsid w:val="00474A5F"/>
    <w:rsid w:val="004804A1"/>
    <w:rsid w:val="004863E7"/>
    <w:rsid w:val="00490E55"/>
    <w:rsid w:val="004930B0"/>
    <w:rsid w:val="0049414C"/>
    <w:rsid w:val="004A27A8"/>
    <w:rsid w:val="004C5163"/>
    <w:rsid w:val="004C68BF"/>
    <w:rsid w:val="004D717B"/>
    <w:rsid w:val="004F5243"/>
    <w:rsid w:val="0050292E"/>
    <w:rsid w:val="00505214"/>
    <w:rsid w:val="0051200C"/>
    <w:rsid w:val="005134D1"/>
    <w:rsid w:val="0051473C"/>
    <w:rsid w:val="0051572F"/>
    <w:rsid w:val="00524281"/>
    <w:rsid w:val="00535A5C"/>
    <w:rsid w:val="00544ECF"/>
    <w:rsid w:val="00546FE4"/>
    <w:rsid w:val="005602DC"/>
    <w:rsid w:val="0056094F"/>
    <w:rsid w:val="00563686"/>
    <w:rsid w:val="00574EEC"/>
    <w:rsid w:val="00576141"/>
    <w:rsid w:val="00590766"/>
    <w:rsid w:val="00590FCF"/>
    <w:rsid w:val="005A7A54"/>
    <w:rsid w:val="005A7A6B"/>
    <w:rsid w:val="005B2717"/>
    <w:rsid w:val="005C6304"/>
    <w:rsid w:val="005C6B93"/>
    <w:rsid w:val="00604CE4"/>
    <w:rsid w:val="00613EC5"/>
    <w:rsid w:val="00614373"/>
    <w:rsid w:val="00624E62"/>
    <w:rsid w:val="00633356"/>
    <w:rsid w:val="00643778"/>
    <w:rsid w:val="00644625"/>
    <w:rsid w:val="00644635"/>
    <w:rsid w:val="00645747"/>
    <w:rsid w:val="00652EF9"/>
    <w:rsid w:val="0065426C"/>
    <w:rsid w:val="0065468E"/>
    <w:rsid w:val="00666780"/>
    <w:rsid w:val="006832D7"/>
    <w:rsid w:val="00684D1E"/>
    <w:rsid w:val="006873DF"/>
    <w:rsid w:val="00687BE7"/>
    <w:rsid w:val="00694EDE"/>
    <w:rsid w:val="006B413D"/>
    <w:rsid w:val="006C14C6"/>
    <w:rsid w:val="006C2C75"/>
    <w:rsid w:val="006D2C86"/>
    <w:rsid w:val="006E4D82"/>
    <w:rsid w:val="006F0619"/>
    <w:rsid w:val="006F0A61"/>
    <w:rsid w:val="006F4FB3"/>
    <w:rsid w:val="00701066"/>
    <w:rsid w:val="00714411"/>
    <w:rsid w:val="0072403D"/>
    <w:rsid w:val="0073088A"/>
    <w:rsid w:val="00762BFF"/>
    <w:rsid w:val="00775194"/>
    <w:rsid w:val="00797E75"/>
    <w:rsid w:val="007A337D"/>
    <w:rsid w:val="007B1F00"/>
    <w:rsid w:val="007B2721"/>
    <w:rsid w:val="007B7B78"/>
    <w:rsid w:val="007C3DAF"/>
    <w:rsid w:val="007C4DCE"/>
    <w:rsid w:val="007C65C2"/>
    <w:rsid w:val="007F13B7"/>
    <w:rsid w:val="007F3BB1"/>
    <w:rsid w:val="007F6584"/>
    <w:rsid w:val="00806FB6"/>
    <w:rsid w:val="00812B22"/>
    <w:rsid w:val="00824E77"/>
    <w:rsid w:val="0083254B"/>
    <w:rsid w:val="00843A49"/>
    <w:rsid w:val="00850827"/>
    <w:rsid w:val="008509E8"/>
    <w:rsid w:val="00850D6F"/>
    <w:rsid w:val="00862EC0"/>
    <w:rsid w:val="00864808"/>
    <w:rsid w:val="00874709"/>
    <w:rsid w:val="008757C5"/>
    <w:rsid w:val="00883B74"/>
    <w:rsid w:val="00887AA2"/>
    <w:rsid w:val="00893A94"/>
    <w:rsid w:val="008A2C0D"/>
    <w:rsid w:val="008B3058"/>
    <w:rsid w:val="008C1C44"/>
    <w:rsid w:val="008C4FE4"/>
    <w:rsid w:val="008C5DE8"/>
    <w:rsid w:val="008D1D65"/>
    <w:rsid w:val="008D3524"/>
    <w:rsid w:val="008D3B4D"/>
    <w:rsid w:val="008E2064"/>
    <w:rsid w:val="008E3FB9"/>
    <w:rsid w:val="00910A83"/>
    <w:rsid w:val="009415B6"/>
    <w:rsid w:val="00965F22"/>
    <w:rsid w:val="0098496D"/>
    <w:rsid w:val="00985C39"/>
    <w:rsid w:val="00986D2E"/>
    <w:rsid w:val="009B326C"/>
    <w:rsid w:val="009B63D3"/>
    <w:rsid w:val="009C2F78"/>
    <w:rsid w:val="009E19B5"/>
    <w:rsid w:val="009F23F0"/>
    <w:rsid w:val="009F4F94"/>
    <w:rsid w:val="00A028EF"/>
    <w:rsid w:val="00A1444D"/>
    <w:rsid w:val="00A145DD"/>
    <w:rsid w:val="00A26D3A"/>
    <w:rsid w:val="00A32C35"/>
    <w:rsid w:val="00A35E92"/>
    <w:rsid w:val="00A60348"/>
    <w:rsid w:val="00A6754A"/>
    <w:rsid w:val="00A837D6"/>
    <w:rsid w:val="00A86D09"/>
    <w:rsid w:val="00A93AAE"/>
    <w:rsid w:val="00A96C73"/>
    <w:rsid w:val="00AA2CE7"/>
    <w:rsid w:val="00AB10DA"/>
    <w:rsid w:val="00AD6987"/>
    <w:rsid w:val="00AF0949"/>
    <w:rsid w:val="00AF14B4"/>
    <w:rsid w:val="00AF60BA"/>
    <w:rsid w:val="00B03550"/>
    <w:rsid w:val="00B04F0C"/>
    <w:rsid w:val="00B12D4B"/>
    <w:rsid w:val="00B35AA9"/>
    <w:rsid w:val="00B4011E"/>
    <w:rsid w:val="00B53C11"/>
    <w:rsid w:val="00B617A7"/>
    <w:rsid w:val="00B61F67"/>
    <w:rsid w:val="00B64C79"/>
    <w:rsid w:val="00B6541B"/>
    <w:rsid w:val="00B67AC5"/>
    <w:rsid w:val="00B70DAB"/>
    <w:rsid w:val="00B73EDB"/>
    <w:rsid w:val="00B803A3"/>
    <w:rsid w:val="00B869E7"/>
    <w:rsid w:val="00B87FD3"/>
    <w:rsid w:val="00BB1026"/>
    <w:rsid w:val="00BB2A00"/>
    <w:rsid w:val="00BD65FB"/>
    <w:rsid w:val="00BF3745"/>
    <w:rsid w:val="00BF4261"/>
    <w:rsid w:val="00C17412"/>
    <w:rsid w:val="00C301AC"/>
    <w:rsid w:val="00C34EC9"/>
    <w:rsid w:val="00C438C0"/>
    <w:rsid w:val="00C43C73"/>
    <w:rsid w:val="00C44CC2"/>
    <w:rsid w:val="00C4783F"/>
    <w:rsid w:val="00C47966"/>
    <w:rsid w:val="00C555F7"/>
    <w:rsid w:val="00C75062"/>
    <w:rsid w:val="00C92179"/>
    <w:rsid w:val="00CA494F"/>
    <w:rsid w:val="00CB0C2C"/>
    <w:rsid w:val="00CC206C"/>
    <w:rsid w:val="00CC2F07"/>
    <w:rsid w:val="00CC4B6C"/>
    <w:rsid w:val="00CC7D64"/>
    <w:rsid w:val="00CD3208"/>
    <w:rsid w:val="00CD6AD4"/>
    <w:rsid w:val="00CF0C59"/>
    <w:rsid w:val="00CF722A"/>
    <w:rsid w:val="00D03AD0"/>
    <w:rsid w:val="00D0594A"/>
    <w:rsid w:val="00D366C8"/>
    <w:rsid w:val="00D37A2C"/>
    <w:rsid w:val="00D62940"/>
    <w:rsid w:val="00D851C0"/>
    <w:rsid w:val="00D87313"/>
    <w:rsid w:val="00D92177"/>
    <w:rsid w:val="00D94965"/>
    <w:rsid w:val="00D96ACE"/>
    <w:rsid w:val="00D97C50"/>
    <w:rsid w:val="00DA00C6"/>
    <w:rsid w:val="00DD47E0"/>
    <w:rsid w:val="00DF5399"/>
    <w:rsid w:val="00DF6E72"/>
    <w:rsid w:val="00E02016"/>
    <w:rsid w:val="00E04AD4"/>
    <w:rsid w:val="00E169A9"/>
    <w:rsid w:val="00E22254"/>
    <w:rsid w:val="00E50C7D"/>
    <w:rsid w:val="00E63517"/>
    <w:rsid w:val="00E7162A"/>
    <w:rsid w:val="00E733EA"/>
    <w:rsid w:val="00E73435"/>
    <w:rsid w:val="00E7385E"/>
    <w:rsid w:val="00EA2DA8"/>
    <w:rsid w:val="00EA334A"/>
    <w:rsid w:val="00EA3AF0"/>
    <w:rsid w:val="00EB33A2"/>
    <w:rsid w:val="00EB3E58"/>
    <w:rsid w:val="00EB40A4"/>
    <w:rsid w:val="00EC0CC5"/>
    <w:rsid w:val="00ED67D8"/>
    <w:rsid w:val="00EE0CF5"/>
    <w:rsid w:val="00EE1002"/>
    <w:rsid w:val="00EF3218"/>
    <w:rsid w:val="00F05286"/>
    <w:rsid w:val="00F10BBB"/>
    <w:rsid w:val="00F17502"/>
    <w:rsid w:val="00F30D7C"/>
    <w:rsid w:val="00F560D5"/>
    <w:rsid w:val="00F60098"/>
    <w:rsid w:val="00F62EF6"/>
    <w:rsid w:val="00F63E71"/>
    <w:rsid w:val="00F645C8"/>
    <w:rsid w:val="00F71F07"/>
    <w:rsid w:val="00F81452"/>
    <w:rsid w:val="00F82F9B"/>
    <w:rsid w:val="00F92743"/>
    <w:rsid w:val="00FA09F9"/>
    <w:rsid w:val="00FA15CF"/>
    <w:rsid w:val="00FA3BE2"/>
    <w:rsid w:val="00FA3F2E"/>
    <w:rsid w:val="00FB1FFC"/>
    <w:rsid w:val="00FB28D2"/>
    <w:rsid w:val="00FC2419"/>
    <w:rsid w:val="00FC7AE9"/>
    <w:rsid w:val="00FC7D17"/>
    <w:rsid w:val="00FD2DEF"/>
    <w:rsid w:val="00FD68E8"/>
    <w:rsid w:val="00FE4D65"/>
    <w:rsid w:val="00FE695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character" w:styleId="FollowedHyperlink">
    <w:name w:val="FollowedHyperlink"/>
    <w:basedOn w:val="DefaultParagraphFont"/>
    <w:uiPriority w:val="99"/>
    <w:semiHidden/>
    <w:unhideWhenUsed/>
    <w:rsid w:val="00F17502"/>
    <w:rPr>
      <w:color w:val="800080" w:themeColor="followedHyperlink"/>
      <w:u w:val="single"/>
    </w:rPr>
  </w:style>
  <w:style w:type="paragraph" w:customStyle="1" w:styleId="Pa2">
    <w:name w:val="Pa2"/>
    <w:basedOn w:val="Normal"/>
    <w:uiPriority w:val="99"/>
    <w:rsid w:val="00E02016"/>
    <w:pPr>
      <w:autoSpaceDE w:val="0"/>
      <w:autoSpaceDN w:val="0"/>
      <w:spacing w:line="171" w:lineRule="atLeast"/>
    </w:pPr>
    <w:rPr>
      <w:rFonts w:ascii="Helvetica LT Pro Light" w:eastAsiaTheme="minorHAnsi" w:hAnsi="Helvetica LT Pro Light" w:cs="Calibri"/>
      <w:sz w:val="24"/>
      <w:szCs w:val="24"/>
      <w:lang w:eastAsia="en-US"/>
    </w:rPr>
  </w:style>
  <w:style w:type="character" w:customStyle="1" w:styleId="A3">
    <w:name w:val="A3"/>
    <w:basedOn w:val="DefaultParagraphFont"/>
    <w:uiPriority w:val="99"/>
    <w:rsid w:val="00E02016"/>
    <w:rPr>
      <w:rFonts w:ascii="Helvetica LT Pro Light" w:hAnsi="Helvetica LT Pro Light" w:hint="default"/>
      <w:color w:val="211D1E"/>
    </w:rPr>
  </w:style>
  <w:style w:type="paragraph" w:styleId="Revision">
    <w:name w:val="Revision"/>
    <w:hidden/>
    <w:uiPriority w:val="99"/>
    <w:semiHidden/>
    <w:rsid w:val="006F4FB3"/>
  </w:style>
  <w:style w:type="character" w:styleId="CommentReference">
    <w:name w:val="annotation reference"/>
    <w:basedOn w:val="DefaultParagraphFont"/>
    <w:uiPriority w:val="99"/>
    <w:semiHidden/>
    <w:unhideWhenUsed/>
    <w:rsid w:val="00173FFC"/>
    <w:rPr>
      <w:sz w:val="16"/>
      <w:szCs w:val="16"/>
    </w:rPr>
  </w:style>
  <w:style w:type="paragraph" w:styleId="CommentText">
    <w:name w:val="annotation text"/>
    <w:basedOn w:val="Normal"/>
    <w:link w:val="CommentTextChar"/>
    <w:uiPriority w:val="99"/>
    <w:unhideWhenUsed/>
    <w:rsid w:val="00173FFC"/>
  </w:style>
  <w:style w:type="character" w:customStyle="1" w:styleId="CommentTextChar">
    <w:name w:val="Comment Text Char"/>
    <w:basedOn w:val="DefaultParagraphFont"/>
    <w:link w:val="CommentText"/>
    <w:uiPriority w:val="99"/>
    <w:rsid w:val="00173FFC"/>
  </w:style>
  <w:style w:type="paragraph" w:styleId="CommentSubject">
    <w:name w:val="annotation subject"/>
    <w:basedOn w:val="CommentText"/>
    <w:next w:val="CommentText"/>
    <w:link w:val="CommentSubjectChar"/>
    <w:uiPriority w:val="99"/>
    <w:semiHidden/>
    <w:unhideWhenUsed/>
    <w:rsid w:val="00173FFC"/>
    <w:rPr>
      <w:b/>
      <w:bCs/>
    </w:rPr>
  </w:style>
  <w:style w:type="character" w:customStyle="1" w:styleId="CommentSubjectChar">
    <w:name w:val="Comment Subject Char"/>
    <w:basedOn w:val="CommentTextChar"/>
    <w:link w:val="CommentSubject"/>
    <w:uiPriority w:val="99"/>
    <w:semiHidden/>
    <w:rsid w:val="00173F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21010509">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16781850">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echnologyforfun.co.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echnologyforfun.co.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renishaw.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nishaw.com/en/stem-outreach--34713?utm_source=Stone+Junction&amp;utm_medium=hard+news&amp;utm_id=REC813&amp;utm_content=Owned" TargetMode="External"/><Relationship Id="rId5" Type="http://schemas.openxmlformats.org/officeDocument/2006/relationships/numbering" Target="numbering.xml"/><Relationship Id="rId15" Type="http://schemas.openxmlformats.org/officeDocument/2006/relationships/hyperlink" Target="https://www.renishaw.com/en/stem-outreach--34713?utm_source=Stone+Junction&amp;utm_medium=hard+news&amp;utm_id=REC813&amp;utm_content=Owned"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nishaw.com/en/renishaw-engineer-named-one-of-uks-top-50-women-in-engineering--47038?utm_source=Renishaw+&amp;utm_medium=BP&amp;utm_campaign=REC520" TargetMode="Externa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63ce71d-3361-41b5-bdcd-bfdd8a2958a5" xsi:nil="true"/>
    <lcf76f155ced4ddcb4097134ff3c332f xmlns="4bb4d2fa-7b67-45ef-9eb7-edc0aeca7d1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88B65734A3CCAA408DE793BFC2C4CE8C" ma:contentTypeVersion="17" ma:contentTypeDescription="Create a new document." ma:contentTypeScope="" ma:versionID="253baa3352fc5fc610eab798feb9f445">
  <xsd:schema xmlns:xsd="http://www.w3.org/2001/XMLSchema" xmlns:xs="http://www.w3.org/2001/XMLSchema" xmlns:p="http://schemas.microsoft.com/office/2006/metadata/properties" xmlns:ns2="4bb4d2fa-7b67-45ef-9eb7-edc0aeca7d12" xmlns:ns3="905d0863-4378-41ce-aee0-d49890998629" xmlns:ns4="f63ce71d-3361-41b5-bdcd-bfdd8a2958a5" targetNamespace="http://schemas.microsoft.com/office/2006/metadata/properties" ma:root="true" ma:fieldsID="08ddfc761d46352a65bb775d5f493411" ns2:_="" ns3:_="" ns4:_="">
    <xsd:import namespace="4bb4d2fa-7b67-45ef-9eb7-edc0aeca7d12"/>
    <xsd:import namespace="905d0863-4378-41ce-aee0-d49890998629"/>
    <xsd:import namespace="f63ce71d-3361-41b5-bdcd-bfdd8a295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4d2fa-7b67-45ef-9eb7-edc0aeca7d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9b50b54-e5cf-4694-8043-5ff4ee3ad0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5d0863-4378-41ce-aee0-d4989099862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3ce71d-3361-41b5-bdcd-bfdd8a2958a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b8d8c4a-f60c-4df6-a72c-6c6c011804a0}" ma:internalName="TaxCatchAll" ma:showField="CatchAllData" ma:web="905d0863-4378-41ce-aee0-d498909986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 ds:uri="f63ce71d-3361-41b5-bdcd-bfdd8a2958a5"/>
    <ds:schemaRef ds:uri="4bb4d2fa-7b67-45ef-9eb7-edc0aeca7d12"/>
  </ds:schemaRefs>
</ds:datastoreItem>
</file>

<file path=customXml/itemProps2.xml><?xml version="1.0" encoding="utf-8"?>
<ds:datastoreItem xmlns:ds="http://schemas.openxmlformats.org/officeDocument/2006/customXml" ds:itemID="{196CAE00-FA4B-4C69-AFA3-D13BE63C928C}">
  <ds:schemaRefs>
    <ds:schemaRef ds:uri="http://schemas.openxmlformats.org/officeDocument/2006/bibliography"/>
  </ds:schemaRefs>
</ds:datastoreItem>
</file>

<file path=customXml/itemProps3.xml><?xml version="1.0" encoding="utf-8"?>
<ds:datastoreItem xmlns:ds="http://schemas.openxmlformats.org/officeDocument/2006/customXml" ds:itemID="{F587AB06-0F75-48F6-A1A9-70EF9D52CD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4d2fa-7b67-45ef-9eb7-edc0aeca7d12"/>
    <ds:schemaRef ds:uri="905d0863-4378-41ce-aee0-d49890998629"/>
    <ds:schemaRef ds:uri="f63ce71d-3361-41b5-bdcd-bfdd8a295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1BE878-19B1-44A2-B08D-D93CEB8203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683</Words>
  <Characters>3896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Hannah Fraser</cp:lastModifiedBy>
  <cp:revision>28</cp:revision>
  <cp:lastPrinted>2014-11-03T12:56:00Z</cp:lastPrinted>
  <dcterms:created xsi:type="dcterms:W3CDTF">2024-02-27T13:10:00Z</dcterms:created>
  <dcterms:modified xsi:type="dcterms:W3CDTF">2024-03-14T10:22:00Z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0x01010088B65734A3CCAA408DE793BFC2C4CE8C</vt:lpwstr>
  </property>
  <property fmtid="{D5CDD505-2E9C-101B-9397-08002B2CF9AE}" pid="3" name="Order">
    <vt:r8>59600</vt:r8>
  </property>
  <property fmtid="{D5CDD505-2E9C-101B-9397-08002B2CF9AE}" pid="4" name="MediaServiceImageTags">
    <vt:lpwstr/>
  </property>
  <property fmtid="{D5CDD505-2E9C-101B-9397-08002B2CF9AE}" pid="5" name="GrammarlyDocumentId">
    <vt:lpwstr>4d49c512571f71c8a6c13b92ddf34644222cbb1856f08a6f78549815f775ce1e</vt:lpwstr>
  </property>
</Properties>
</file>