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075A8D" w14:textId="77777777" w:rsidR="0073088A" w:rsidRPr="00121BFD" w:rsidRDefault="00121BFD" w:rsidP="0016753A">
      <w:pPr>
        <w:ind w:right="567"/>
        <w:rPr>
          <w:rFonts w:ascii="Arial" w:hAnsi="Arial" w:cs="Arial"/>
        </w:rPr>
      </w:pPr>
      <w:r w:rsidRPr="00121BFD">
        <w:rPr>
          <w:rFonts w:ascii="Arial" w:hAnsi="Arial" w:cs="Arial"/>
          <w:noProof/>
          <w:lang w:eastAsia="ja-JP"/>
        </w:rPr>
        <w:drawing>
          <wp:anchor distT="0" distB="0" distL="114300" distR="114300" simplePos="0" relativeHeight="251657728" behindDoc="0" locked="0" layoutInCell="0" allowOverlap="1" wp14:anchorId="12597409" wp14:editId="0CC53E63">
            <wp:simplePos x="0" y="0"/>
            <wp:positionH relativeFrom="column">
              <wp:posOffset>4209415</wp:posOffset>
            </wp:positionH>
            <wp:positionV relativeFrom="paragraph">
              <wp:posOffset>-381000</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F847344" w14:textId="77777777" w:rsidR="00F85261" w:rsidRDefault="00F85261" w:rsidP="00F85261">
      <w:pPr>
        <w:rPr>
          <w:rFonts w:ascii="Arial" w:hAnsi="Arial" w:cs="Arial"/>
        </w:rPr>
      </w:pPr>
    </w:p>
    <w:p w14:paraId="6746C16E" w14:textId="77777777" w:rsidR="00F85261" w:rsidRDefault="00F85261" w:rsidP="00F85261">
      <w:pPr>
        <w:spacing w:line="360" w:lineRule="auto"/>
        <w:rPr>
          <w:rFonts w:ascii="Arial" w:hAnsi="Arial" w:cs="Arial"/>
          <w:b/>
          <w:sz w:val="22"/>
          <w:szCs w:val="22"/>
          <w:lang w:val="en-US"/>
        </w:rPr>
      </w:pPr>
    </w:p>
    <w:p w14:paraId="20778EFA" w14:textId="77777777" w:rsidR="00F85261" w:rsidRDefault="00F85261" w:rsidP="00F85261">
      <w:pPr>
        <w:spacing w:line="360" w:lineRule="auto"/>
        <w:rPr>
          <w:rFonts w:ascii="Arial" w:hAnsi="Arial" w:cs="Arial"/>
          <w:b/>
          <w:sz w:val="24"/>
          <w:szCs w:val="24"/>
          <w:lang w:eastAsia="ja-JP"/>
        </w:rPr>
      </w:pPr>
      <w:proofErr w:type="spellStart"/>
      <w:r>
        <w:rPr>
          <w:rFonts w:ascii="Arial" w:hAnsi="Arial" w:hint="eastAsia"/>
          <w:b/>
          <w:sz w:val="24"/>
          <w:lang w:eastAsia="ja-JP"/>
        </w:rPr>
        <w:t>工作機械のパフォーマンスチェックのためのスマートフォン用アプリが登場</w:t>
      </w:r>
      <w:proofErr w:type="spellEnd"/>
    </w:p>
    <w:p w14:paraId="25B4C385" w14:textId="77777777" w:rsidR="00F85261" w:rsidRPr="00E27995" w:rsidRDefault="00F85261" w:rsidP="00F85261">
      <w:pPr>
        <w:spacing w:line="360" w:lineRule="auto"/>
        <w:rPr>
          <w:rFonts w:ascii="Arial" w:hAnsi="Arial" w:cs="Arial"/>
          <w:bCs/>
          <w:sz w:val="22"/>
          <w:szCs w:val="22"/>
          <w:lang w:val="en-US" w:eastAsia="ja-JP"/>
        </w:rPr>
      </w:pPr>
    </w:p>
    <w:p w14:paraId="22BD8FB9" w14:textId="77777777" w:rsidR="00F85261" w:rsidRDefault="00F85261" w:rsidP="00F85261">
      <w:pPr>
        <w:spacing w:line="360" w:lineRule="auto"/>
        <w:rPr>
          <w:rFonts w:ascii="Arial" w:hAnsi="Arial" w:cs="Arial"/>
          <w:bCs/>
          <w:sz w:val="22"/>
          <w:szCs w:val="22"/>
          <w:lang w:eastAsia="ja-JP"/>
        </w:rPr>
      </w:pPr>
      <w:r>
        <w:rPr>
          <w:rFonts w:ascii="Arial" w:hAnsi="Arial" w:hint="eastAsia"/>
          <w:sz w:val="22"/>
          <w:lang w:eastAsia="ja-JP"/>
        </w:rPr>
        <w:t>レニショーは、</w:t>
      </w:r>
      <w:hyperlink r:id="rId8" w:history="1">
        <w:r>
          <w:rPr>
            <w:rStyle w:val="Hyperlink"/>
            <w:rFonts w:ascii="Arial" w:hAnsi="Arial" w:hint="eastAsia"/>
            <w:sz w:val="22"/>
            <w:lang w:eastAsia="ja-JP"/>
          </w:rPr>
          <w:t xml:space="preserve">QC20 </w:t>
        </w:r>
        <w:proofErr w:type="spellStart"/>
        <w:r>
          <w:rPr>
            <w:rStyle w:val="Hyperlink"/>
            <w:rFonts w:ascii="Arial" w:hAnsi="Arial" w:hint="eastAsia"/>
            <w:sz w:val="22"/>
            <w:lang w:eastAsia="ja-JP"/>
          </w:rPr>
          <w:t>ボールバー</w:t>
        </w:r>
      </w:hyperlink>
      <w:r>
        <w:rPr>
          <w:rFonts w:ascii="Arial" w:hAnsi="Arial" w:hint="eastAsia"/>
          <w:sz w:val="22"/>
          <w:lang w:eastAsia="ja-JP"/>
        </w:rPr>
        <w:t>用の新しいアプリ</w:t>
      </w:r>
      <w:proofErr w:type="spellEnd"/>
      <w:r>
        <w:rPr>
          <w:rFonts w:ascii="Arial" w:hAnsi="Arial" w:hint="eastAsia"/>
          <w:sz w:val="22"/>
          <w:lang w:eastAsia="ja-JP"/>
        </w:rPr>
        <w:t xml:space="preserve"> CARTO </w:t>
      </w:r>
      <w:proofErr w:type="spellStart"/>
      <w:r>
        <w:rPr>
          <w:rFonts w:ascii="Arial" w:hAnsi="Arial" w:hint="eastAsia"/>
          <w:sz w:val="22"/>
          <w:lang w:eastAsia="ja-JP"/>
        </w:rPr>
        <w:t>Ballbar</w:t>
      </w:r>
      <w:proofErr w:type="spellEnd"/>
      <w:r>
        <w:rPr>
          <w:rFonts w:ascii="Arial" w:hAnsi="Arial" w:hint="eastAsia"/>
          <w:sz w:val="22"/>
          <w:lang w:eastAsia="ja-JP"/>
        </w:rPr>
        <w:t xml:space="preserve"> Connect をリリースいたします。スマートフォンやタブレットといったモバイル機器の活用が日常生活で当たり前になった昨今。当社では加工環境にも応用が利くと考え、QC20 </w:t>
      </w:r>
      <w:proofErr w:type="spellStart"/>
      <w:r>
        <w:rPr>
          <w:rFonts w:ascii="Arial" w:hAnsi="Arial" w:hint="eastAsia"/>
          <w:sz w:val="22"/>
          <w:lang w:eastAsia="ja-JP"/>
        </w:rPr>
        <w:t>ボールバーのユーザーのためのスマートフォン用アプリを開発いたしました</w:t>
      </w:r>
      <w:proofErr w:type="spellEnd"/>
      <w:r>
        <w:rPr>
          <w:rFonts w:ascii="Arial" w:hAnsi="Arial" w:hint="eastAsia"/>
          <w:sz w:val="22"/>
          <w:lang w:eastAsia="ja-JP"/>
        </w:rPr>
        <w:t xml:space="preserve">。 </w:t>
      </w:r>
    </w:p>
    <w:p w14:paraId="5D3F6DD8" w14:textId="77777777" w:rsidR="00F85261" w:rsidRDefault="00F85261" w:rsidP="00F85261">
      <w:pPr>
        <w:spacing w:line="360" w:lineRule="auto"/>
        <w:rPr>
          <w:rFonts w:ascii="Arial" w:hAnsi="Arial" w:cs="Arial"/>
          <w:bCs/>
          <w:sz w:val="22"/>
          <w:szCs w:val="22"/>
          <w:lang w:val="en-US" w:eastAsia="ja-JP"/>
        </w:rPr>
      </w:pPr>
    </w:p>
    <w:p w14:paraId="6565D5CD" w14:textId="77777777" w:rsidR="00F85261" w:rsidRPr="001C14F8" w:rsidRDefault="00F85261" w:rsidP="00F85261">
      <w:pPr>
        <w:spacing w:line="360" w:lineRule="auto"/>
        <w:rPr>
          <w:rFonts w:ascii="Arial" w:hAnsi="Arial" w:cs="Arial"/>
          <w:bCs/>
          <w:sz w:val="22"/>
          <w:szCs w:val="22"/>
          <w:lang w:eastAsia="ja-JP"/>
        </w:rPr>
      </w:pPr>
      <w:r>
        <w:rPr>
          <w:rFonts w:ascii="Arial" w:hAnsi="Arial" w:hint="eastAsia"/>
          <w:sz w:val="22"/>
          <w:lang w:eastAsia="ja-JP"/>
        </w:rPr>
        <w:t>トレーニングを積まなくなっても使いこなせるシンプルな操作方法で、機械のパフォーマンスに関するチェックを行うことができるアプリです。</w:t>
      </w:r>
      <w:r>
        <w:rPr>
          <w:rFonts w:ascii="Arial" w:hAnsi="Arial" w:hint="eastAsia"/>
          <w:sz w:val="22"/>
        </w:rPr>
        <w:t xml:space="preserve">Laser Calibration Products Division で Director and General Manager </w:t>
      </w:r>
      <w:proofErr w:type="spellStart"/>
      <w:r>
        <w:rPr>
          <w:rFonts w:ascii="Arial" w:hAnsi="Arial" w:hint="eastAsia"/>
          <w:sz w:val="22"/>
        </w:rPr>
        <w:t>を務める</w:t>
      </w:r>
      <w:proofErr w:type="spellEnd"/>
      <w:r>
        <w:rPr>
          <w:rFonts w:ascii="Arial" w:hAnsi="Arial" w:hint="eastAsia"/>
          <w:sz w:val="22"/>
        </w:rPr>
        <w:t xml:space="preserve"> Dave Wall </w:t>
      </w:r>
      <w:proofErr w:type="spellStart"/>
      <w:r>
        <w:rPr>
          <w:rFonts w:ascii="Arial" w:hAnsi="Arial" w:hint="eastAsia"/>
          <w:sz w:val="22"/>
        </w:rPr>
        <w:t>は、以下のように説明します</w:t>
      </w:r>
      <w:proofErr w:type="spellEnd"/>
      <w:r>
        <w:rPr>
          <w:rFonts w:ascii="Arial" w:hAnsi="Arial" w:hint="eastAsia"/>
          <w:sz w:val="22"/>
        </w:rPr>
        <w:t>。</w:t>
      </w:r>
      <w:r>
        <w:rPr>
          <w:rFonts w:ascii="Arial" w:hAnsi="Arial" w:hint="eastAsia"/>
          <w:sz w:val="22"/>
          <w:lang w:eastAsia="ja-JP"/>
        </w:rPr>
        <w:t xml:space="preserve">「CARTO </w:t>
      </w:r>
      <w:proofErr w:type="spellStart"/>
      <w:r>
        <w:rPr>
          <w:rFonts w:ascii="Arial" w:hAnsi="Arial" w:hint="eastAsia"/>
          <w:sz w:val="22"/>
          <w:lang w:eastAsia="ja-JP"/>
        </w:rPr>
        <w:t>Ballbar</w:t>
      </w:r>
      <w:proofErr w:type="spellEnd"/>
      <w:r>
        <w:rPr>
          <w:rFonts w:ascii="Arial" w:hAnsi="Arial" w:hint="eastAsia"/>
          <w:sz w:val="22"/>
          <w:lang w:eastAsia="ja-JP"/>
        </w:rPr>
        <w:t xml:space="preserve"> Connect のリリースをきっかけに、QC20 </w:t>
      </w:r>
      <w:proofErr w:type="spellStart"/>
      <w:r>
        <w:rPr>
          <w:rFonts w:ascii="Arial" w:hAnsi="Arial" w:hint="eastAsia"/>
          <w:sz w:val="22"/>
          <w:lang w:eastAsia="ja-JP"/>
        </w:rPr>
        <w:t>ボールバーをご利用し、定期的なボールバーテストによるメリットを実感していただけるユーザーが増えると思います</w:t>
      </w:r>
      <w:proofErr w:type="spellEnd"/>
      <w:r>
        <w:rPr>
          <w:rFonts w:ascii="Arial" w:hAnsi="Arial" w:hint="eastAsia"/>
          <w:sz w:val="22"/>
          <w:lang w:eastAsia="ja-JP"/>
        </w:rPr>
        <w:t>」</w:t>
      </w:r>
    </w:p>
    <w:p w14:paraId="0EC80D9D" w14:textId="77777777" w:rsidR="00F85261" w:rsidRPr="001C14F8" w:rsidRDefault="00F85261" w:rsidP="00F85261">
      <w:pPr>
        <w:spacing w:line="360" w:lineRule="auto"/>
        <w:rPr>
          <w:rFonts w:ascii="Arial" w:hAnsi="Arial" w:cs="Arial"/>
          <w:bCs/>
          <w:sz w:val="22"/>
          <w:szCs w:val="22"/>
          <w:lang w:val="en-US" w:eastAsia="ja-JP"/>
        </w:rPr>
      </w:pPr>
    </w:p>
    <w:p w14:paraId="2BBF0858" w14:textId="77777777" w:rsidR="00F85261" w:rsidRPr="001C14F8" w:rsidRDefault="00F85261" w:rsidP="00F85261">
      <w:pPr>
        <w:spacing w:line="360" w:lineRule="auto"/>
        <w:rPr>
          <w:rFonts w:ascii="Arial" w:hAnsi="Arial" w:cs="Arial"/>
          <w:b/>
          <w:sz w:val="22"/>
          <w:szCs w:val="22"/>
          <w:lang w:eastAsia="ja-JP"/>
        </w:rPr>
      </w:pPr>
      <w:proofErr w:type="spellStart"/>
      <w:r>
        <w:rPr>
          <w:rFonts w:ascii="Arial" w:hAnsi="Arial" w:hint="eastAsia"/>
          <w:b/>
          <w:sz w:val="22"/>
          <w:lang w:eastAsia="ja-JP"/>
        </w:rPr>
        <w:t>オンマシンマクロ</w:t>
      </w:r>
      <w:proofErr w:type="spellEnd"/>
    </w:p>
    <w:p w14:paraId="5AAFD64F" w14:textId="77777777" w:rsidR="00F85261" w:rsidRPr="001C14F8" w:rsidRDefault="00F85261" w:rsidP="00F85261">
      <w:pPr>
        <w:spacing w:line="360" w:lineRule="auto"/>
        <w:rPr>
          <w:rFonts w:ascii="Arial" w:hAnsi="Arial" w:cs="Arial"/>
          <w:b/>
          <w:sz w:val="22"/>
          <w:szCs w:val="22"/>
          <w:lang w:val="en-US" w:eastAsia="ja-JP"/>
        </w:rPr>
      </w:pPr>
    </w:p>
    <w:p w14:paraId="26BD7356" w14:textId="77777777" w:rsidR="00F85261" w:rsidRDefault="00F85261" w:rsidP="00F85261">
      <w:pPr>
        <w:spacing w:line="360" w:lineRule="auto"/>
        <w:rPr>
          <w:rFonts w:ascii="Arial" w:hAnsi="Arial" w:cs="Arial"/>
          <w:bCs/>
          <w:sz w:val="22"/>
          <w:szCs w:val="22"/>
          <w:lang w:eastAsia="ja-JP"/>
        </w:rPr>
      </w:pPr>
      <w:r>
        <w:rPr>
          <w:rFonts w:ascii="Arial" w:hAnsi="Arial" w:hint="eastAsia"/>
          <w:sz w:val="22"/>
          <w:lang w:eastAsia="ja-JP"/>
        </w:rPr>
        <w:t xml:space="preserve">CARTO </w:t>
      </w:r>
      <w:proofErr w:type="spellStart"/>
      <w:r>
        <w:rPr>
          <w:rFonts w:ascii="Arial" w:hAnsi="Arial" w:hint="eastAsia"/>
          <w:sz w:val="22"/>
          <w:lang w:eastAsia="ja-JP"/>
        </w:rPr>
        <w:t>Ballbar</w:t>
      </w:r>
      <w:proofErr w:type="spellEnd"/>
      <w:r>
        <w:rPr>
          <w:rFonts w:ascii="Arial" w:hAnsi="Arial" w:hint="eastAsia"/>
          <w:sz w:val="22"/>
          <w:lang w:eastAsia="ja-JP"/>
        </w:rPr>
        <w:t xml:space="preserve"> Connect はマクロベースのプログラムを使用するため、ボールバーテストの設定と実行のためのコードを簡単にカスタマイズすることができます。また、機械のパートプログラムを編集したり、転送したりする必要もありません。テストのセットアップは簡単で、1 </w:t>
      </w:r>
      <w:proofErr w:type="spellStart"/>
      <w:r>
        <w:rPr>
          <w:rFonts w:ascii="Arial" w:hAnsi="Arial" w:hint="eastAsia"/>
          <w:sz w:val="22"/>
          <w:lang w:eastAsia="ja-JP"/>
        </w:rPr>
        <w:t>回のテストで</w:t>
      </w:r>
      <w:proofErr w:type="spellEnd"/>
      <w:r>
        <w:rPr>
          <w:rFonts w:ascii="Arial" w:hAnsi="Arial" w:hint="eastAsia"/>
          <w:sz w:val="22"/>
          <w:lang w:eastAsia="ja-JP"/>
        </w:rPr>
        <w:t xml:space="preserve"> QC20 </w:t>
      </w:r>
      <w:proofErr w:type="spellStart"/>
      <w:r>
        <w:rPr>
          <w:rFonts w:ascii="Arial" w:hAnsi="Arial" w:hint="eastAsia"/>
          <w:sz w:val="22"/>
          <w:lang w:eastAsia="ja-JP"/>
        </w:rPr>
        <w:t>ボールバーからデータを取得できます。テスト結果として機械の空間位置決め性能が定量的に取得され、そして視覚的に表示されます</w:t>
      </w:r>
      <w:proofErr w:type="spellEnd"/>
      <w:r>
        <w:rPr>
          <w:rFonts w:ascii="Arial" w:hAnsi="Arial" w:hint="eastAsia"/>
          <w:sz w:val="22"/>
          <w:lang w:eastAsia="ja-JP"/>
        </w:rPr>
        <w:t xml:space="preserve">。 </w:t>
      </w:r>
    </w:p>
    <w:p w14:paraId="4CFE6D87" w14:textId="77777777" w:rsidR="00F85261" w:rsidRDefault="00F85261" w:rsidP="00F85261">
      <w:pPr>
        <w:spacing w:line="360" w:lineRule="auto"/>
        <w:rPr>
          <w:rFonts w:ascii="Arial" w:hAnsi="Arial" w:cs="Arial"/>
          <w:bCs/>
          <w:sz w:val="22"/>
          <w:szCs w:val="22"/>
          <w:lang w:eastAsia="ja-JP"/>
        </w:rPr>
      </w:pPr>
    </w:p>
    <w:p w14:paraId="57BCB23A" w14:textId="77777777" w:rsidR="00F85261" w:rsidRDefault="00F85261" w:rsidP="00F85261">
      <w:pPr>
        <w:spacing w:line="360" w:lineRule="auto"/>
        <w:rPr>
          <w:rFonts w:ascii="Arial" w:hAnsi="Arial" w:cs="Arial"/>
          <w:sz w:val="22"/>
          <w:szCs w:val="22"/>
          <w:lang w:eastAsia="ja-JP"/>
        </w:rPr>
      </w:pPr>
      <w:r>
        <w:rPr>
          <w:rFonts w:ascii="Arial" w:hAnsi="Arial" w:hint="eastAsia"/>
          <w:sz w:val="22"/>
          <w:lang w:eastAsia="ja-JP"/>
        </w:rPr>
        <w:t xml:space="preserve">QC20 </w:t>
      </w:r>
      <w:proofErr w:type="spellStart"/>
      <w:r>
        <w:rPr>
          <w:rFonts w:ascii="Arial" w:hAnsi="Arial" w:hint="eastAsia"/>
          <w:sz w:val="22"/>
          <w:lang w:eastAsia="ja-JP"/>
        </w:rPr>
        <w:t>ボールバーを使ったテストは、CNC</w:t>
      </w:r>
      <w:proofErr w:type="spellEnd"/>
      <w:r>
        <w:rPr>
          <w:rFonts w:ascii="Arial" w:hAnsi="Arial" w:hint="eastAsia"/>
          <w:sz w:val="22"/>
          <w:lang w:eastAsia="ja-JP"/>
        </w:rPr>
        <w:t xml:space="preserve"> 工作機械の位置決め性能を短時間で簡単にチェックできるテストで、QC20 </w:t>
      </w:r>
      <w:proofErr w:type="spellStart"/>
      <w:r>
        <w:rPr>
          <w:rFonts w:ascii="Arial" w:hAnsi="Arial" w:hint="eastAsia"/>
          <w:sz w:val="22"/>
          <w:lang w:eastAsia="ja-JP"/>
        </w:rPr>
        <w:lastRenderedPageBreak/>
        <w:t>ボールバーは、新品の機械や据付け済みの機械の予知保全の優れた手法として、世界各地で広く評価されています</w:t>
      </w:r>
      <w:proofErr w:type="spellEnd"/>
      <w:r>
        <w:rPr>
          <w:rFonts w:ascii="Arial" w:hAnsi="Arial" w:hint="eastAsia"/>
          <w:sz w:val="22"/>
          <w:lang w:eastAsia="ja-JP"/>
        </w:rPr>
        <w:t>。</w:t>
      </w:r>
    </w:p>
    <w:p w14:paraId="7D0E4145" w14:textId="77777777" w:rsidR="00F85261" w:rsidRDefault="00F85261" w:rsidP="00F85261">
      <w:pPr>
        <w:spacing w:line="360" w:lineRule="auto"/>
        <w:rPr>
          <w:rFonts w:ascii="Arial" w:hAnsi="Arial" w:cs="Arial"/>
          <w:sz w:val="22"/>
          <w:szCs w:val="22"/>
          <w:lang w:eastAsia="ja-JP"/>
        </w:rPr>
      </w:pPr>
    </w:p>
    <w:p w14:paraId="26EAEAFB" w14:textId="77777777" w:rsidR="00F85261" w:rsidRPr="00B33CA5" w:rsidRDefault="00F85261" w:rsidP="00F85261">
      <w:pPr>
        <w:spacing w:line="360" w:lineRule="auto"/>
        <w:rPr>
          <w:rFonts w:ascii="Arial" w:hAnsi="Arial" w:cs="Arial"/>
          <w:sz w:val="22"/>
          <w:szCs w:val="22"/>
          <w:lang w:eastAsia="ja-JP"/>
        </w:rPr>
      </w:pPr>
      <w:proofErr w:type="spellStart"/>
      <w:r>
        <w:rPr>
          <w:rFonts w:ascii="Arial" w:hAnsi="Arial" w:hint="eastAsia"/>
          <w:sz w:val="22"/>
          <w:lang w:eastAsia="ja-JP"/>
        </w:rPr>
        <w:t>なお現在、CARTO</w:t>
      </w:r>
      <w:proofErr w:type="spellEnd"/>
      <w:r>
        <w:rPr>
          <w:rFonts w:ascii="Arial" w:hAnsi="Arial" w:hint="eastAsia"/>
          <w:sz w:val="22"/>
          <w:lang w:eastAsia="ja-JP"/>
        </w:rPr>
        <w:t xml:space="preserve"> </w:t>
      </w:r>
      <w:proofErr w:type="spellStart"/>
      <w:r>
        <w:rPr>
          <w:rFonts w:ascii="Arial" w:hAnsi="Arial" w:hint="eastAsia"/>
          <w:sz w:val="22"/>
          <w:lang w:eastAsia="ja-JP"/>
        </w:rPr>
        <w:t>Ballbar</w:t>
      </w:r>
      <w:proofErr w:type="spellEnd"/>
      <w:r>
        <w:rPr>
          <w:rFonts w:ascii="Arial" w:hAnsi="Arial" w:hint="eastAsia"/>
          <w:sz w:val="22"/>
          <w:lang w:eastAsia="ja-JP"/>
        </w:rPr>
        <w:t xml:space="preserve"> Connect は iOS </w:t>
      </w:r>
      <w:proofErr w:type="spellStart"/>
      <w:r>
        <w:rPr>
          <w:rFonts w:ascii="Arial" w:hAnsi="Arial" w:hint="eastAsia"/>
          <w:sz w:val="22"/>
          <w:lang w:eastAsia="ja-JP"/>
        </w:rPr>
        <w:t>および</w:t>
      </w:r>
      <w:proofErr w:type="spellEnd"/>
      <w:r>
        <w:rPr>
          <w:rFonts w:ascii="Arial" w:hAnsi="Arial" w:hint="eastAsia"/>
          <w:sz w:val="22"/>
          <w:lang w:eastAsia="ja-JP"/>
        </w:rPr>
        <w:t xml:space="preserve"> Fanuc </w:t>
      </w:r>
      <w:proofErr w:type="spellStart"/>
      <w:r>
        <w:rPr>
          <w:rFonts w:ascii="Arial" w:hAnsi="Arial" w:hint="eastAsia"/>
          <w:sz w:val="22"/>
          <w:lang w:eastAsia="ja-JP"/>
        </w:rPr>
        <w:t>コントローラに対応しています</w:t>
      </w:r>
      <w:proofErr w:type="spellEnd"/>
      <w:r>
        <w:rPr>
          <w:rFonts w:ascii="Arial" w:hAnsi="Arial" w:hint="eastAsia"/>
          <w:sz w:val="22"/>
          <w:lang w:eastAsia="ja-JP"/>
        </w:rPr>
        <w:t xml:space="preserve">。 </w:t>
      </w:r>
    </w:p>
    <w:p w14:paraId="1D455CDA" w14:textId="77777777" w:rsidR="00F85261" w:rsidRPr="00560BD0" w:rsidRDefault="00F85261" w:rsidP="00F85261">
      <w:pPr>
        <w:spacing w:line="360" w:lineRule="auto"/>
        <w:rPr>
          <w:rFonts w:ascii="Arial" w:hAnsi="Arial" w:cs="Arial"/>
          <w:bCs/>
          <w:sz w:val="22"/>
          <w:szCs w:val="22"/>
          <w:lang w:eastAsia="ja-JP"/>
        </w:rPr>
      </w:pPr>
    </w:p>
    <w:p w14:paraId="0907DD7B" w14:textId="77777777" w:rsidR="00F85261" w:rsidRDefault="00F85261" w:rsidP="00F85261">
      <w:pPr>
        <w:pStyle w:val="paragraph"/>
        <w:spacing w:before="0" w:beforeAutospacing="0" w:after="0" w:afterAutospacing="0" w:line="360" w:lineRule="auto"/>
        <w:textAlignment w:val="baseline"/>
      </w:pPr>
      <w:r>
        <w:rPr>
          <w:rFonts w:ascii="Arial" w:hAnsi="Arial" w:hint="eastAsia"/>
        </w:rPr>
        <w:t xml:space="preserve">CARTO </w:t>
      </w:r>
      <w:proofErr w:type="spellStart"/>
      <w:r>
        <w:rPr>
          <w:rFonts w:ascii="Arial" w:hAnsi="Arial" w:hint="eastAsia"/>
        </w:rPr>
        <w:t>Ballbar</w:t>
      </w:r>
      <w:proofErr w:type="spellEnd"/>
      <w:r>
        <w:rPr>
          <w:rFonts w:ascii="Arial" w:hAnsi="Arial" w:hint="eastAsia"/>
        </w:rPr>
        <w:t xml:space="preserve"> Connect </w:t>
      </w:r>
      <w:r>
        <w:rPr>
          <w:rFonts w:ascii="Arial" w:hAnsi="Arial" w:hint="eastAsia"/>
        </w:rPr>
        <w:t>の詳細については、</w:t>
      </w:r>
      <w:r>
        <w:fldChar w:fldCharType="begin"/>
      </w:r>
      <w:r>
        <w:instrText>HYPERLINK "http://www.renishaw.com/carto-ballbar-connect"</w:instrText>
      </w:r>
      <w:r>
        <w:fldChar w:fldCharType="separate"/>
      </w:r>
      <w:r>
        <w:rPr>
          <w:rStyle w:val="Hyperlink"/>
          <w:rFonts w:ascii="Arial" w:hAnsi="Arial" w:hint="eastAsia"/>
        </w:rPr>
        <w:t>www.renishaw.com/carto-ballbar-connect</w:t>
      </w:r>
      <w:r>
        <w:fldChar w:fldCharType="end"/>
      </w:r>
      <w:r>
        <w:rPr>
          <w:rFonts w:ascii="Arial" w:hAnsi="Arial" w:hint="eastAsia"/>
        </w:rPr>
        <w:t xml:space="preserve"> </w:t>
      </w:r>
      <w:r>
        <w:rPr>
          <w:rFonts w:ascii="Arial" w:hAnsi="Arial" w:hint="eastAsia"/>
        </w:rPr>
        <w:t>をご覧ください。</w:t>
      </w:r>
      <w:r>
        <w:rPr>
          <w:rFonts w:ascii="Arial" w:hAnsi="Arial" w:hint="eastAsia"/>
        </w:rPr>
        <w:t xml:space="preserve"> </w:t>
      </w:r>
    </w:p>
    <w:p w14:paraId="0DC879B3" w14:textId="77777777" w:rsidR="00F85261" w:rsidRDefault="00F85261" w:rsidP="00F85261">
      <w:pPr>
        <w:pStyle w:val="NormalWeb"/>
        <w:jc w:val="center"/>
        <w:rPr>
          <w:rFonts w:ascii="Arial" w:hAnsi="Arial" w:cs="Arial"/>
          <w:sz w:val="20"/>
          <w:szCs w:val="20"/>
          <w:u w:val="single"/>
        </w:rPr>
      </w:pPr>
      <w:proofErr w:type="spellStart"/>
      <w:r>
        <w:rPr>
          <w:rFonts w:ascii="Arial" w:hAnsi="Arial" w:hint="eastAsia"/>
          <w:sz w:val="20"/>
          <w:u w:val="single"/>
        </w:rPr>
        <w:t>以上</w:t>
      </w:r>
      <w:proofErr w:type="spellEnd"/>
    </w:p>
    <w:p w14:paraId="5EF17C7A" w14:textId="77777777" w:rsidR="00F85261" w:rsidRDefault="00F85261" w:rsidP="00F85261">
      <w:pPr>
        <w:pStyle w:val="NormalWeb"/>
        <w:jc w:val="center"/>
        <w:rPr>
          <w:rFonts w:ascii="Arial" w:hAnsi="Arial" w:cs="Arial"/>
          <w:sz w:val="20"/>
          <w:szCs w:val="20"/>
          <w:u w:val="single"/>
        </w:rPr>
      </w:pPr>
    </w:p>
    <w:p w14:paraId="714133DA" w14:textId="77777777" w:rsidR="00F85261" w:rsidRDefault="00F85261" w:rsidP="00F85261">
      <w:pPr>
        <w:pStyle w:val="NormalWeb"/>
        <w:jc w:val="center"/>
        <w:rPr>
          <w:rFonts w:ascii="Arial" w:hAnsi="Arial" w:cs="Arial"/>
          <w:sz w:val="20"/>
          <w:szCs w:val="20"/>
          <w:u w:val="single"/>
        </w:rPr>
      </w:pPr>
    </w:p>
    <w:p w14:paraId="6D6F22BC" w14:textId="77777777" w:rsidR="00F85261" w:rsidRDefault="00F85261" w:rsidP="00F85261">
      <w:pPr>
        <w:pStyle w:val="NormalWeb"/>
        <w:jc w:val="center"/>
        <w:rPr>
          <w:rFonts w:ascii="Arial" w:hAnsi="Arial" w:cs="Arial"/>
          <w:sz w:val="20"/>
          <w:szCs w:val="20"/>
          <w:u w:val="single"/>
        </w:rPr>
      </w:pPr>
    </w:p>
    <w:p w14:paraId="2E29BD8C" w14:textId="77777777" w:rsidR="0006668E" w:rsidRPr="004B0792" w:rsidRDefault="0006668E" w:rsidP="00F71F07">
      <w:pPr>
        <w:rPr>
          <w:rFonts w:ascii="DotumChe" w:eastAsia="DotumChe" w:hAnsi="DotumChe" w:cs="Arial"/>
          <w:lang w:eastAsia="ja-JP"/>
        </w:rPr>
      </w:pPr>
    </w:p>
    <w:sectPr w:rsidR="0006668E" w:rsidRPr="004B0792" w:rsidSect="005A7A54">
      <w:type w:val="continuous"/>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41AA8C" w14:textId="77777777" w:rsidR="007D5450" w:rsidRDefault="007D5450" w:rsidP="002E2F8C">
      <w:r>
        <w:separator/>
      </w:r>
    </w:p>
  </w:endnote>
  <w:endnote w:type="continuationSeparator" w:id="0">
    <w:p w14:paraId="1A6B6E3A" w14:textId="77777777" w:rsidR="007D5450" w:rsidRDefault="007D5450"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otumChe">
    <w:panose1 w:val="020B0609000101010101"/>
    <w:charset w:val="81"/>
    <w:family w:val="modern"/>
    <w:pitch w:val="fixed"/>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F70986" w14:textId="77777777" w:rsidR="007D5450" w:rsidRDefault="007D5450" w:rsidP="002E2F8C">
      <w:r>
        <w:separator/>
      </w:r>
    </w:p>
  </w:footnote>
  <w:footnote w:type="continuationSeparator" w:id="0">
    <w:p w14:paraId="1DCA6C3D" w14:textId="77777777" w:rsidR="007D5450" w:rsidRDefault="007D5450" w:rsidP="002E2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E2038"/>
    <w:multiLevelType w:val="hybridMultilevel"/>
    <w:tmpl w:val="90A6C7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41709812">
    <w:abstractNumId w:val="1"/>
  </w:num>
  <w:num w:numId="2" w16cid:durableId="10181911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B30"/>
    <w:rsid w:val="0000531D"/>
    <w:rsid w:val="0000723D"/>
    <w:rsid w:val="00014E84"/>
    <w:rsid w:val="00041EF0"/>
    <w:rsid w:val="000566E5"/>
    <w:rsid w:val="0006668E"/>
    <w:rsid w:val="000A08F1"/>
    <w:rsid w:val="000B6575"/>
    <w:rsid w:val="000C189B"/>
    <w:rsid w:val="000F337E"/>
    <w:rsid w:val="0012029C"/>
    <w:rsid w:val="00121BFD"/>
    <w:rsid w:val="0015599C"/>
    <w:rsid w:val="001656CA"/>
    <w:rsid w:val="0016753A"/>
    <w:rsid w:val="00180B30"/>
    <w:rsid w:val="00182797"/>
    <w:rsid w:val="00187F32"/>
    <w:rsid w:val="001A5B15"/>
    <w:rsid w:val="001C299A"/>
    <w:rsid w:val="001E350D"/>
    <w:rsid w:val="00203EE2"/>
    <w:rsid w:val="0020792C"/>
    <w:rsid w:val="00207A7E"/>
    <w:rsid w:val="0021050E"/>
    <w:rsid w:val="0021225A"/>
    <w:rsid w:val="00222CDF"/>
    <w:rsid w:val="00227CE4"/>
    <w:rsid w:val="00244A65"/>
    <w:rsid w:val="002469DB"/>
    <w:rsid w:val="00253AFB"/>
    <w:rsid w:val="002C3C92"/>
    <w:rsid w:val="002E2F8C"/>
    <w:rsid w:val="00304407"/>
    <w:rsid w:val="00324ED1"/>
    <w:rsid w:val="00326CC4"/>
    <w:rsid w:val="003377F3"/>
    <w:rsid w:val="0034023D"/>
    <w:rsid w:val="003647B3"/>
    <w:rsid w:val="0037242B"/>
    <w:rsid w:val="00381AE5"/>
    <w:rsid w:val="00387027"/>
    <w:rsid w:val="00392EF6"/>
    <w:rsid w:val="0039382D"/>
    <w:rsid w:val="003B1798"/>
    <w:rsid w:val="003D0070"/>
    <w:rsid w:val="003D5D29"/>
    <w:rsid w:val="003E6E81"/>
    <w:rsid w:val="003F2730"/>
    <w:rsid w:val="00407D9A"/>
    <w:rsid w:val="0043007C"/>
    <w:rsid w:val="004863E7"/>
    <w:rsid w:val="00490E55"/>
    <w:rsid w:val="004930B0"/>
    <w:rsid w:val="0049414C"/>
    <w:rsid w:val="00494AF4"/>
    <w:rsid w:val="004A2EF8"/>
    <w:rsid w:val="004B0792"/>
    <w:rsid w:val="004C5163"/>
    <w:rsid w:val="004F5243"/>
    <w:rsid w:val="00502207"/>
    <w:rsid w:val="00531B34"/>
    <w:rsid w:val="00532F54"/>
    <w:rsid w:val="00536066"/>
    <w:rsid w:val="00546FE4"/>
    <w:rsid w:val="005A7A54"/>
    <w:rsid w:val="005B0016"/>
    <w:rsid w:val="005B1C4E"/>
    <w:rsid w:val="00641A64"/>
    <w:rsid w:val="0065468E"/>
    <w:rsid w:val="00694EDE"/>
    <w:rsid w:val="006A046D"/>
    <w:rsid w:val="006A46F3"/>
    <w:rsid w:val="006C2C75"/>
    <w:rsid w:val="006E4D82"/>
    <w:rsid w:val="006F5B4C"/>
    <w:rsid w:val="00705CCA"/>
    <w:rsid w:val="00720134"/>
    <w:rsid w:val="0073088A"/>
    <w:rsid w:val="00731E9A"/>
    <w:rsid w:val="00760943"/>
    <w:rsid w:val="00775194"/>
    <w:rsid w:val="007873FD"/>
    <w:rsid w:val="007B340F"/>
    <w:rsid w:val="007C1CE4"/>
    <w:rsid w:val="007C4DCE"/>
    <w:rsid w:val="007C71DF"/>
    <w:rsid w:val="007D5450"/>
    <w:rsid w:val="00801707"/>
    <w:rsid w:val="008351B2"/>
    <w:rsid w:val="00843CA1"/>
    <w:rsid w:val="00847F00"/>
    <w:rsid w:val="00850260"/>
    <w:rsid w:val="00864808"/>
    <w:rsid w:val="008757C5"/>
    <w:rsid w:val="00895AD7"/>
    <w:rsid w:val="008D3B4D"/>
    <w:rsid w:val="008E13A6"/>
    <w:rsid w:val="008E2064"/>
    <w:rsid w:val="008F7BD0"/>
    <w:rsid w:val="00910A83"/>
    <w:rsid w:val="00967EE4"/>
    <w:rsid w:val="00981981"/>
    <w:rsid w:val="009B326C"/>
    <w:rsid w:val="009F5144"/>
    <w:rsid w:val="00A32C35"/>
    <w:rsid w:val="00A61DC8"/>
    <w:rsid w:val="00A73DF3"/>
    <w:rsid w:val="00A75378"/>
    <w:rsid w:val="00A82BC2"/>
    <w:rsid w:val="00A97343"/>
    <w:rsid w:val="00AD740F"/>
    <w:rsid w:val="00AE5DC4"/>
    <w:rsid w:val="00AF0683"/>
    <w:rsid w:val="00AF472F"/>
    <w:rsid w:val="00B156AA"/>
    <w:rsid w:val="00B20D51"/>
    <w:rsid w:val="00B35AA9"/>
    <w:rsid w:val="00B53C11"/>
    <w:rsid w:val="00B61F67"/>
    <w:rsid w:val="00B65D58"/>
    <w:rsid w:val="00B70383"/>
    <w:rsid w:val="00B70DAB"/>
    <w:rsid w:val="00B73EB3"/>
    <w:rsid w:val="00B86028"/>
    <w:rsid w:val="00BA0911"/>
    <w:rsid w:val="00BB4418"/>
    <w:rsid w:val="00C03B4D"/>
    <w:rsid w:val="00C067E2"/>
    <w:rsid w:val="00C37929"/>
    <w:rsid w:val="00C47966"/>
    <w:rsid w:val="00CA14FF"/>
    <w:rsid w:val="00CB0C2C"/>
    <w:rsid w:val="00CB1909"/>
    <w:rsid w:val="00CC4B43"/>
    <w:rsid w:val="00CE2B97"/>
    <w:rsid w:val="00CF722A"/>
    <w:rsid w:val="00D20622"/>
    <w:rsid w:val="00D92177"/>
    <w:rsid w:val="00D94955"/>
    <w:rsid w:val="00D9765D"/>
    <w:rsid w:val="00D97E36"/>
    <w:rsid w:val="00DB26B1"/>
    <w:rsid w:val="00E339D6"/>
    <w:rsid w:val="00E45664"/>
    <w:rsid w:val="00E61EC9"/>
    <w:rsid w:val="00E73435"/>
    <w:rsid w:val="00EB20DC"/>
    <w:rsid w:val="00EE0385"/>
    <w:rsid w:val="00F05286"/>
    <w:rsid w:val="00F30D7C"/>
    <w:rsid w:val="00F560D5"/>
    <w:rsid w:val="00F63D3C"/>
    <w:rsid w:val="00F71F07"/>
    <w:rsid w:val="00F81452"/>
    <w:rsid w:val="00F85261"/>
    <w:rsid w:val="00FA3F2E"/>
    <w:rsid w:val="00FA5A2F"/>
    <w:rsid w:val="00FB0B5D"/>
    <w:rsid w:val="00FB2990"/>
    <w:rsid w:val="00FC7A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o:shapelayout v:ext="edit">
      <o:idmap v:ext="edit" data="1"/>
    </o:shapelayout>
  </w:shapeDefaults>
  <w:decimalSymbol w:val="."/>
  <w:listSeparator w:val=","/>
  <w14:docId w14:val="52CC4B5B"/>
  <w15:chartTrackingRefBased/>
  <w15:docId w15:val="{148807B4-5FD1-42E4-B8FB-30026599D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uiPriority w:val="99"/>
    <w:unhideWhenUsed/>
    <w:rsid w:val="00490E55"/>
    <w:rPr>
      <w:color w:val="0000FF"/>
      <w:u w:val="single"/>
    </w:rPr>
  </w:style>
  <w:style w:type="paragraph" w:styleId="NormalWeb">
    <w:name w:val="Normal (Web)"/>
    <w:basedOn w:val="Normal"/>
    <w:uiPriority w:val="99"/>
    <w:unhideWhenUsed/>
    <w:rsid w:val="0006668E"/>
    <w:pPr>
      <w:spacing w:before="168" w:after="168"/>
    </w:pPr>
    <w:rPr>
      <w:sz w:val="24"/>
      <w:szCs w:val="24"/>
    </w:rPr>
  </w:style>
  <w:style w:type="paragraph" w:styleId="ListParagraph">
    <w:name w:val="List Paragraph"/>
    <w:basedOn w:val="Normal"/>
    <w:uiPriority w:val="34"/>
    <w:qFormat/>
    <w:rsid w:val="00326CC4"/>
    <w:pPr>
      <w:spacing w:after="160" w:line="252" w:lineRule="auto"/>
      <w:ind w:left="720"/>
      <w:contextualSpacing/>
    </w:pPr>
    <w:rPr>
      <w:rFonts w:ascii="Calibri" w:eastAsia="Calibri" w:hAnsi="Calibri"/>
      <w:sz w:val="22"/>
      <w:szCs w:val="22"/>
      <w:lang w:eastAsia="en-US"/>
    </w:rPr>
  </w:style>
  <w:style w:type="paragraph" w:styleId="BalloonText">
    <w:name w:val="Balloon Text"/>
    <w:basedOn w:val="Normal"/>
    <w:link w:val="BalloonTextChar"/>
    <w:uiPriority w:val="99"/>
    <w:semiHidden/>
    <w:unhideWhenUsed/>
    <w:rsid w:val="00AF0683"/>
    <w:rPr>
      <w:rFonts w:ascii="Segoe UI" w:hAnsi="Segoe UI" w:cs="Segoe UI"/>
      <w:sz w:val="18"/>
      <w:szCs w:val="18"/>
    </w:rPr>
  </w:style>
  <w:style w:type="character" w:customStyle="1" w:styleId="BalloonTextChar">
    <w:name w:val="Balloon Text Char"/>
    <w:link w:val="BalloonText"/>
    <w:uiPriority w:val="99"/>
    <w:semiHidden/>
    <w:rsid w:val="00AF0683"/>
    <w:rPr>
      <w:rFonts w:ascii="Segoe UI" w:hAnsi="Segoe UI" w:cs="Segoe UI"/>
      <w:sz w:val="18"/>
      <w:szCs w:val="18"/>
    </w:rPr>
  </w:style>
  <w:style w:type="paragraph" w:styleId="Footer">
    <w:name w:val="footer"/>
    <w:basedOn w:val="Normal"/>
    <w:link w:val="FooterChar"/>
    <w:uiPriority w:val="99"/>
    <w:unhideWhenUsed/>
    <w:rsid w:val="00121BFD"/>
    <w:pPr>
      <w:tabs>
        <w:tab w:val="center" w:pos="4513"/>
        <w:tab w:val="right" w:pos="9026"/>
      </w:tabs>
    </w:pPr>
  </w:style>
  <w:style w:type="character" w:customStyle="1" w:styleId="FooterChar">
    <w:name w:val="Footer Char"/>
    <w:basedOn w:val="DefaultParagraphFont"/>
    <w:link w:val="Footer"/>
    <w:uiPriority w:val="99"/>
    <w:rsid w:val="00121BFD"/>
  </w:style>
  <w:style w:type="paragraph" w:styleId="NoSpacing">
    <w:name w:val="No Spacing"/>
    <w:uiPriority w:val="1"/>
    <w:qFormat/>
    <w:rsid w:val="000A08F1"/>
    <w:rPr>
      <w:rFonts w:asciiTheme="minorHAnsi" w:eastAsiaTheme="minorHAnsi" w:hAnsiTheme="minorHAnsi" w:cstheme="minorBidi"/>
      <w:sz w:val="22"/>
      <w:szCs w:val="22"/>
      <w:lang w:val="fr-FR" w:eastAsia="en-US"/>
    </w:rPr>
  </w:style>
  <w:style w:type="paragraph" w:customStyle="1" w:styleId="paragraph">
    <w:name w:val="paragraph"/>
    <w:basedOn w:val="Normal"/>
    <w:rsid w:val="00F85261"/>
    <w:pPr>
      <w:spacing w:before="100" w:beforeAutospacing="1" w:after="100" w:afterAutospacing="1"/>
    </w:pPr>
    <w:rPr>
      <w:rFonts w:ascii="Calibri" w:eastAsia="Calibri" w:hAnsi="Calibri" w:cs="Calibri"/>
      <w:sz w:val="22"/>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463772843">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renishaw.com/en/qc20-ballbar--11075"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67</Words>
  <Characters>1003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1068</CharactersWithSpaces>
  <SharedDoc>false</SharedDoc>
  <HLinks>
    <vt:vector size="12" baseType="variant">
      <vt:variant>
        <vt:i4>2752552</vt:i4>
      </vt:variant>
      <vt:variant>
        <vt:i4>3</vt:i4>
      </vt:variant>
      <vt:variant>
        <vt:i4>0</vt:i4>
      </vt:variant>
      <vt:variant>
        <vt:i4>5</vt:i4>
      </vt:variant>
      <vt:variant>
        <vt:lpwstr>http://www.renishaw.com/calibration</vt:lpwstr>
      </vt:variant>
      <vt:variant>
        <vt:lpwstr/>
      </vt:variant>
      <vt:variant>
        <vt:i4>5701698</vt:i4>
      </vt:variant>
      <vt:variant>
        <vt:i4>0</vt:i4>
      </vt:variant>
      <vt:variant>
        <vt:i4>0</vt:i4>
      </vt:variant>
      <vt:variant>
        <vt:i4>5</vt:i4>
      </vt:variant>
      <vt:variant>
        <vt:lpwstr>http://www.renishaw.com/ballbartrace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Spokes</dc:creator>
  <cp:keywords/>
  <dc:description/>
  <cp:lastModifiedBy>Megan Hilleard</cp:lastModifiedBy>
  <cp:revision>2</cp:revision>
  <cp:lastPrinted>2015-06-09T12:12:00Z</cp:lastPrinted>
  <dcterms:created xsi:type="dcterms:W3CDTF">2025-07-23T09:40:00Z</dcterms:created>
  <dcterms:modified xsi:type="dcterms:W3CDTF">2025-07-23T09:40:00Z</dcterms:modified>
</cp:coreProperties>
</file>