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B043" w14:textId="77777777" w:rsidR="00CD1E6D" w:rsidRPr="00506035" w:rsidRDefault="00CD1E6D" w:rsidP="00CD1E6D">
      <w:pPr>
        <w:spacing w:line="336" w:lineRule="auto"/>
        <w:ind w:right="-554"/>
        <w:jc w:val="both"/>
        <w:rPr>
          <w:rFonts w:ascii="Arial" w:hAnsi="Arial" w:cs="Arial"/>
        </w:rPr>
      </w:pPr>
      <w:r w:rsidRPr="00506035">
        <w:rPr>
          <w:rFonts w:ascii="Arial" w:hAnsi="Arial" w:cs="Arial"/>
          <w:i/>
          <w:iCs/>
        </w:rPr>
        <w:t>July 2025</w:t>
      </w:r>
      <w:r>
        <w:rPr>
          <w:rFonts w:ascii="Arial" w:hAnsi="Arial" w:cs="Arial"/>
          <w:i/>
          <w:iCs/>
        </w:rPr>
        <w:t xml:space="preserve"> - </w:t>
      </w:r>
      <w:r w:rsidRPr="00506035">
        <w:rPr>
          <w:rFonts w:ascii="Arial" w:hAnsi="Arial" w:cs="Arial"/>
          <w:i/>
        </w:rPr>
        <w:t xml:space="preserve">for immediate release    </w:t>
      </w:r>
    </w:p>
    <w:p w14:paraId="3B19B44C" w14:textId="77777777" w:rsidR="0065189C" w:rsidRDefault="0065189C" w:rsidP="005728C7">
      <w:pPr>
        <w:rPr>
          <w:rFonts w:ascii="Arial" w:eastAsia="Aptos" w:hAnsi="Arial" w:cs="Arial"/>
          <w:b/>
          <w:bCs/>
          <w:sz w:val="24"/>
          <w:szCs w:val="24"/>
          <w:lang w:eastAsia="en-US"/>
          <w14:ligatures w14:val="standardContextual"/>
        </w:rPr>
      </w:pPr>
    </w:p>
    <w:p w14:paraId="4056DADD" w14:textId="47A1A8B8" w:rsidR="00480E2B" w:rsidRDefault="005714B4" w:rsidP="005728C7">
      <w:pPr>
        <w:rPr>
          <w:rFonts w:ascii="Arial" w:eastAsia="Aptos" w:hAnsi="Arial" w:cs="Arial"/>
          <w:b/>
          <w:bCs/>
          <w:sz w:val="24"/>
          <w:szCs w:val="24"/>
          <w:lang w:eastAsia="en-US"/>
          <w14:ligatures w14:val="standardContextual"/>
        </w:rPr>
      </w:pPr>
      <w:r w:rsidRPr="005714B4">
        <w:rPr>
          <w:rFonts w:ascii="Arial" w:eastAsia="Aptos" w:hAnsi="Arial" w:cs="Arial"/>
          <w:b/>
          <w:bCs/>
          <w:sz w:val="24"/>
          <w:szCs w:val="24"/>
          <w:lang w:eastAsia="en-US"/>
          <w14:ligatures w14:val="standardContextual"/>
        </w:rPr>
        <w:t xml:space="preserve">Renishaw </w:t>
      </w:r>
      <w:r>
        <w:rPr>
          <w:rFonts w:ascii="Arial" w:eastAsia="Aptos" w:hAnsi="Arial" w:cs="Arial"/>
          <w:b/>
          <w:bCs/>
          <w:sz w:val="24"/>
          <w:szCs w:val="24"/>
          <w:lang w:eastAsia="en-US"/>
          <w14:ligatures w14:val="standardContextual"/>
        </w:rPr>
        <w:t>c</w:t>
      </w:r>
      <w:r w:rsidRPr="005714B4">
        <w:rPr>
          <w:rFonts w:ascii="Arial" w:eastAsia="Aptos" w:hAnsi="Arial" w:cs="Arial"/>
          <w:b/>
          <w:bCs/>
          <w:sz w:val="24"/>
          <w:szCs w:val="24"/>
          <w:lang w:eastAsia="en-US"/>
          <w14:ligatures w14:val="standardContextual"/>
        </w:rPr>
        <w:t xml:space="preserve">hampions International Women in Engineering Day with </w:t>
      </w:r>
      <w:r>
        <w:rPr>
          <w:rFonts w:ascii="Arial" w:eastAsia="Aptos" w:hAnsi="Arial" w:cs="Arial"/>
          <w:b/>
          <w:bCs/>
          <w:sz w:val="24"/>
          <w:szCs w:val="24"/>
          <w:lang w:eastAsia="en-US"/>
          <w14:ligatures w14:val="standardContextual"/>
        </w:rPr>
        <w:t>e</w:t>
      </w:r>
      <w:r w:rsidRPr="005714B4">
        <w:rPr>
          <w:rFonts w:ascii="Arial" w:eastAsia="Aptos" w:hAnsi="Arial" w:cs="Arial"/>
          <w:b/>
          <w:bCs/>
          <w:sz w:val="24"/>
          <w:szCs w:val="24"/>
          <w:lang w:eastAsia="en-US"/>
          <w14:ligatures w14:val="standardContextual"/>
        </w:rPr>
        <w:t xml:space="preserve">xtensive </w:t>
      </w:r>
      <w:r w:rsidR="00A6393F" w:rsidRPr="0CC81131">
        <w:rPr>
          <w:rFonts w:ascii="Arial" w:eastAsia="Aptos" w:hAnsi="Arial" w:cs="Arial"/>
          <w:b/>
          <w:bCs/>
          <w:sz w:val="24"/>
          <w:szCs w:val="24"/>
          <w:lang w:eastAsia="en-US"/>
        </w:rPr>
        <w:t>STEM</w:t>
      </w:r>
      <w:r w:rsidRPr="005714B4">
        <w:rPr>
          <w:rFonts w:ascii="Arial" w:eastAsia="Aptos" w:hAnsi="Arial" w:cs="Arial"/>
          <w:b/>
          <w:bCs/>
          <w:sz w:val="24"/>
          <w:szCs w:val="24"/>
          <w:lang w:eastAsia="en-US"/>
          <w14:ligatures w14:val="standardContextual"/>
        </w:rPr>
        <w:t xml:space="preserve"> </w:t>
      </w:r>
      <w:r>
        <w:rPr>
          <w:rFonts w:ascii="Arial" w:eastAsia="Aptos" w:hAnsi="Arial" w:cs="Arial"/>
          <w:b/>
          <w:bCs/>
          <w:sz w:val="24"/>
          <w:szCs w:val="24"/>
          <w:lang w:eastAsia="en-US"/>
          <w14:ligatures w14:val="standardContextual"/>
        </w:rPr>
        <w:t>o</w:t>
      </w:r>
      <w:r w:rsidRPr="005714B4">
        <w:rPr>
          <w:rFonts w:ascii="Arial" w:eastAsia="Aptos" w:hAnsi="Arial" w:cs="Arial"/>
          <w:b/>
          <w:bCs/>
          <w:sz w:val="24"/>
          <w:szCs w:val="24"/>
          <w:lang w:eastAsia="en-US"/>
          <w14:ligatures w14:val="standardContextual"/>
        </w:rPr>
        <w:t>utreach</w:t>
      </w:r>
      <w:r w:rsidR="00A6393F" w:rsidRPr="0CC81131">
        <w:rPr>
          <w:rFonts w:ascii="Arial" w:eastAsia="Aptos" w:hAnsi="Arial" w:cs="Arial"/>
          <w:b/>
          <w:bCs/>
          <w:sz w:val="24"/>
          <w:szCs w:val="24"/>
          <w:lang w:eastAsia="en-US"/>
        </w:rPr>
        <w:t xml:space="preserve"> programme</w:t>
      </w:r>
      <w:r w:rsidR="00A611CB">
        <w:rPr>
          <w:rFonts w:ascii="Arial" w:eastAsia="Aptos" w:hAnsi="Arial" w:cs="Arial"/>
          <w:b/>
          <w:bCs/>
          <w:sz w:val="24"/>
          <w:szCs w:val="24"/>
          <w:lang w:eastAsia="en-US"/>
        </w:rPr>
        <w:t xml:space="preserve"> in Welsh schools</w:t>
      </w:r>
    </w:p>
    <w:p w14:paraId="2A946617" w14:textId="77777777" w:rsidR="005714B4" w:rsidRDefault="005714B4" w:rsidP="005728C7">
      <w:pPr>
        <w:rPr>
          <w:rFonts w:ascii="Arial" w:eastAsia="Aptos" w:hAnsi="Arial" w:cs="Arial"/>
          <w:lang w:eastAsia="en-US"/>
          <w14:ligatures w14:val="standardContextual"/>
        </w:rPr>
      </w:pPr>
    </w:p>
    <w:p w14:paraId="379529C6" w14:textId="02509D7C" w:rsidR="009B3BE6" w:rsidRPr="00C04E65" w:rsidRDefault="0009742F" w:rsidP="005728C7">
      <w:pPr>
        <w:rPr>
          <w:rFonts w:ascii="Arial" w:eastAsia="Aptos" w:hAnsi="Arial" w:cs="Arial"/>
          <w:lang w:eastAsia="en-US"/>
          <w14:ligatures w14:val="standardContextual"/>
        </w:rPr>
      </w:pPr>
      <w:hyperlink r:id="rId11" w:history="1">
        <w:r w:rsidRPr="00C04E65">
          <w:rPr>
            <w:rStyle w:val="Hyperlink"/>
            <w:rFonts w:ascii="Arial" w:eastAsia="Aptos" w:hAnsi="Arial" w:cs="Arial"/>
            <w:lang w:eastAsia="en-US"/>
            <w14:ligatures w14:val="standardContextual"/>
          </w:rPr>
          <w:t>Renishaw</w:t>
        </w:r>
      </w:hyperlink>
      <w:r w:rsidRPr="00C04E65">
        <w:rPr>
          <w:rFonts w:ascii="Arial" w:eastAsia="Aptos" w:hAnsi="Arial" w:cs="Arial"/>
          <w:lang w:eastAsia="en-US"/>
          <w14:ligatures w14:val="standardContextual"/>
        </w:rPr>
        <w:t>,</w:t>
      </w:r>
      <w:r w:rsidR="004A51FC" w:rsidRPr="00C04E65">
        <w:rPr>
          <w:rFonts w:ascii="Arial" w:eastAsia="Aptos" w:hAnsi="Arial" w:cs="Arial"/>
          <w:lang w:eastAsia="en-US"/>
          <w14:ligatures w14:val="standardContextual"/>
        </w:rPr>
        <w:t xml:space="preserve"> </w:t>
      </w:r>
      <w:r w:rsidR="009B3BE6" w:rsidRPr="00C04E65">
        <w:rPr>
          <w:rFonts w:ascii="Arial" w:eastAsia="Aptos" w:hAnsi="Arial" w:cs="Arial"/>
          <w:lang w:eastAsia="en-US"/>
          <w14:ligatures w14:val="standardContextual"/>
        </w:rPr>
        <w:t xml:space="preserve">a </w:t>
      </w:r>
      <w:r w:rsidR="00CA554D" w:rsidRPr="00C04E65">
        <w:rPr>
          <w:rFonts w:ascii="Arial" w:eastAsia="Aptos" w:hAnsi="Arial" w:cs="Arial"/>
          <w:lang w:eastAsia="en-US"/>
          <w14:ligatures w14:val="standardContextual"/>
        </w:rPr>
        <w:t>global engineering technology group</w:t>
      </w:r>
      <w:r w:rsidR="009B3BE6" w:rsidRPr="00C04E65">
        <w:rPr>
          <w:rFonts w:ascii="Arial" w:eastAsia="Aptos" w:hAnsi="Arial" w:cs="Arial"/>
          <w:lang w:eastAsia="en-US"/>
          <w14:ligatures w14:val="standardContextual"/>
        </w:rPr>
        <w:t xml:space="preserve">, celebrated International Women in Engineering Day (INWED) on June 23rd with a comprehensive programme of </w:t>
      </w:r>
      <w:r w:rsidR="00C84029" w:rsidRPr="00C04E65">
        <w:rPr>
          <w:rFonts w:ascii="Arial" w:eastAsia="Aptos" w:hAnsi="Arial" w:cs="Arial"/>
          <w:lang w:eastAsia="en-US"/>
          <w14:ligatures w14:val="standardContextual"/>
        </w:rPr>
        <w:t xml:space="preserve">science, technology, engineering and maths (STEM) </w:t>
      </w:r>
      <w:r w:rsidR="009B3BE6" w:rsidRPr="00C04E65">
        <w:rPr>
          <w:rFonts w:ascii="Arial" w:eastAsia="Aptos" w:hAnsi="Arial" w:cs="Arial"/>
          <w:lang w:eastAsia="en-US"/>
          <w14:ligatures w14:val="standardContextual"/>
        </w:rPr>
        <w:t xml:space="preserve">engagement activities. Embracing this year’s theme, “Together We Engineer,” Renishaw </w:t>
      </w:r>
      <w:r w:rsidR="00440CD9" w:rsidRPr="00C04E65">
        <w:rPr>
          <w:rFonts w:ascii="Arial" w:eastAsia="Aptos" w:hAnsi="Arial" w:cs="Arial"/>
          <w:lang w:eastAsia="en-US"/>
          <w14:ligatures w14:val="standardContextual"/>
        </w:rPr>
        <w:t>showcased</w:t>
      </w:r>
      <w:r w:rsidR="009B3BE6" w:rsidRPr="00C04E65">
        <w:rPr>
          <w:rFonts w:ascii="Arial" w:eastAsia="Aptos" w:hAnsi="Arial" w:cs="Arial"/>
          <w:lang w:eastAsia="en-US"/>
          <w14:ligatures w14:val="standardContextual"/>
        </w:rPr>
        <w:t xml:space="preserve"> how women</w:t>
      </w:r>
      <w:r w:rsidR="005F734B" w:rsidRPr="00C04E65">
        <w:rPr>
          <w:rFonts w:ascii="Arial" w:eastAsia="Aptos" w:hAnsi="Arial" w:cs="Arial"/>
          <w:lang w:eastAsia="en-US"/>
          <w14:ligatures w14:val="standardContextual"/>
        </w:rPr>
        <w:t xml:space="preserve"> in engineering</w:t>
      </w:r>
      <w:r w:rsidR="009B3BE6" w:rsidRPr="00C04E65">
        <w:rPr>
          <w:rFonts w:ascii="Arial" w:eastAsia="Aptos" w:hAnsi="Arial" w:cs="Arial"/>
          <w:lang w:eastAsia="en-US"/>
          <w14:ligatures w14:val="standardContextual"/>
        </w:rPr>
        <w:t xml:space="preserve"> are collectively shaping the future and transforming lives every day.</w:t>
      </w:r>
    </w:p>
    <w:p w14:paraId="70707182" w14:textId="77777777" w:rsidR="009B3BE6" w:rsidRPr="00C04E65" w:rsidRDefault="009B3BE6" w:rsidP="005728C7">
      <w:pPr>
        <w:rPr>
          <w:rFonts w:ascii="Arial" w:eastAsia="Aptos" w:hAnsi="Arial" w:cs="Arial"/>
          <w:lang w:eastAsia="en-US"/>
          <w14:ligatures w14:val="standardContextual"/>
        </w:rPr>
      </w:pPr>
    </w:p>
    <w:p w14:paraId="49A4F432" w14:textId="7A3ED2C1" w:rsidR="009B3BE6" w:rsidRPr="00C04E65" w:rsidRDefault="009B3BE6" w:rsidP="005728C7">
      <w:pPr>
        <w:rPr>
          <w:rFonts w:ascii="Arial" w:eastAsia="Aptos" w:hAnsi="Arial" w:cs="Arial"/>
          <w:lang w:eastAsia="en-US"/>
          <w14:ligatures w14:val="standardContextual"/>
        </w:rPr>
      </w:pPr>
      <w:r w:rsidRPr="00C04E65">
        <w:rPr>
          <w:rFonts w:ascii="Arial" w:eastAsia="Aptos" w:hAnsi="Arial" w:cs="Arial"/>
          <w:lang w:eastAsia="en-US"/>
          <w14:ligatures w14:val="standardContextual"/>
        </w:rPr>
        <w:t>At its Miskin manufacturing site in South Wales, Renishaw hosted multiple STEM events throughout the week, engaging</w:t>
      </w:r>
      <w:r w:rsidR="00693A50" w:rsidRPr="00C04E65">
        <w:rPr>
          <w:rFonts w:ascii="Arial" w:eastAsia="Aptos" w:hAnsi="Arial" w:cs="Arial"/>
          <w:lang w:eastAsia="en-US"/>
          <w14:ligatures w14:val="standardContextual"/>
        </w:rPr>
        <w:t xml:space="preserve"> with</w:t>
      </w:r>
      <w:r w:rsidRPr="00C04E65">
        <w:rPr>
          <w:rFonts w:ascii="Arial" w:eastAsia="Aptos" w:hAnsi="Arial" w:cs="Arial"/>
          <w:lang w:eastAsia="en-US"/>
          <w14:ligatures w14:val="standardContextual"/>
        </w:rPr>
        <w:t xml:space="preserve"> 120 students from the local area. The week commenced with a Product Design Engineering Taster Day for female students from Llantwit Major School at </w:t>
      </w:r>
      <w:r w:rsidR="00E9167A" w:rsidRPr="00C04E65">
        <w:rPr>
          <w:rFonts w:ascii="Arial" w:eastAsia="Aptos" w:hAnsi="Arial" w:cs="Arial"/>
          <w:lang w:eastAsia="en-US"/>
          <w14:ligatures w14:val="standardContextual"/>
        </w:rPr>
        <w:t>Renishaw</w:t>
      </w:r>
      <w:r w:rsidR="0000512E" w:rsidRPr="00C04E65">
        <w:rPr>
          <w:rFonts w:ascii="Arial" w:eastAsia="Aptos" w:hAnsi="Arial" w:cs="Arial"/>
          <w:lang w:eastAsia="en-US"/>
          <w14:ligatures w14:val="standardContextual"/>
        </w:rPr>
        <w:t>’s</w:t>
      </w:r>
      <w:r w:rsidR="00E9167A" w:rsidRPr="00C04E65">
        <w:rPr>
          <w:rFonts w:ascii="Arial" w:eastAsia="Aptos" w:hAnsi="Arial" w:cs="Arial"/>
          <w:lang w:eastAsia="en-US"/>
          <w14:ligatures w14:val="standardContextual"/>
        </w:rPr>
        <w:t xml:space="preserve"> </w:t>
      </w:r>
      <w:r w:rsidR="0033118F" w:rsidRPr="00C04E65">
        <w:rPr>
          <w:rFonts w:ascii="Arial" w:eastAsia="Aptos" w:hAnsi="Arial" w:cs="Arial"/>
          <w:lang w:eastAsia="en-US"/>
          <w14:ligatures w14:val="standardContextual"/>
        </w:rPr>
        <w:t>dedicated</w:t>
      </w:r>
      <w:r w:rsidRPr="00C04E65">
        <w:rPr>
          <w:rFonts w:ascii="Arial" w:eastAsia="Aptos" w:hAnsi="Arial" w:cs="Arial"/>
          <w:lang w:eastAsia="en-US"/>
          <w14:ligatures w14:val="standardContextual"/>
        </w:rPr>
        <w:t xml:space="preserve"> STEM Centre. </w:t>
      </w:r>
    </w:p>
    <w:p w14:paraId="1F8428E1" w14:textId="77777777" w:rsidR="009B3BE6" w:rsidRPr="00C04E65" w:rsidRDefault="009B3BE6" w:rsidP="005728C7">
      <w:pPr>
        <w:rPr>
          <w:rFonts w:ascii="Arial" w:eastAsia="Aptos" w:hAnsi="Arial" w:cs="Arial"/>
          <w:lang w:eastAsia="en-US"/>
          <w14:ligatures w14:val="standardContextual"/>
        </w:rPr>
      </w:pPr>
    </w:p>
    <w:p w14:paraId="24BF8D9A" w14:textId="607F5C90" w:rsidR="009B3BE6" w:rsidRPr="00C04E65" w:rsidRDefault="009B3BE6" w:rsidP="005728C7">
      <w:pPr>
        <w:rPr>
          <w:rFonts w:ascii="Arial" w:eastAsia="Aptos" w:hAnsi="Arial" w:cs="Arial"/>
          <w:lang w:eastAsia="en-US"/>
          <w14:ligatures w14:val="standardContextual"/>
        </w:rPr>
      </w:pPr>
      <w:r w:rsidRPr="00C04E65">
        <w:rPr>
          <w:rFonts w:ascii="Arial" w:eastAsia="Aptos" w:hAnsi="Arial" w:cs="Arial"/>
          <w:lang w:eastAsia="en-US"/>
          <w14:ligatures w14:val="standardContextual"/>
        </w:rPr>
        <w:t>The day began with an inspiring address from Jasmin Gale, an apprentice</w:t>
      </w:r>
      <w:r w:rsidR="00446EDA" w:rsidRPr="00C04E65">
        <w:rPr>
          <w:rFonts w:ascii="Arial" w:eastAsia="Aptos" w:hAnsi="Arial" w:cs="Arial"/>
          <w:lang w:eastAsia="en-US"/>
          <w14:ligatures w14:val="standardContextual"/>
        </w:rPr>
        <w:t xml:space="preserve"> at Renishaw</w:t>
      </w:r>
      <w:r w:rsidRPr="00C04E65">
        <w:rPr>
          <w:rFonts w:ascii="Arial" w:eastAsia="Aptos" w:hAnsi="Arial" w:cs="Arial"/>
          <w:lang w:eastAsia="en-US"/>
          <w14:ligatures w14:val="standardContextual"/>
        </w:rPr>
        <w:t xml:space="preserve">, who shared her personal journey into engineering. This was followed by a hands-on workshop, inspired by Renishaw’s own Product Innovation Process, where students collaborated on engaging design tasks and developed crucial soft skills like communication and </w:t>
      </w:r>
      <w:r w:rsidR="0005307A" w:rsidRPr="00C04E65">
        <w:rPr>
          <w:rFonts w:ascii="Arial" w:eastAsia="Aptos" w:hAnsi="Arial" w:cs="Arial"/>
          <w:color w:val="000000"/>
          <w:lang w:eastAsia="en-US"/>
          <w14:ligatures w14:val="standardContextual"/>
        </w:rPr>
        <w:t>problem solving</w:t>
      </w:r>
      <w:r w:rsidRPr="00C04E65">
        <w:rPr>
          <w:rFonts w:ascii="Arial" w:eastAsia="Aptos" w:hAnsi="Arial" w:cs="Arial"/>
          <w:lang w:eastAsia="en-US"/>
          <w14:ligatures w14:val="standardContextual"/>
        </w:rPr>
        <w:t>. The day concluded with an in-depth tour of the</w:t>
      </w:r>
      <w:r w:rsidR="00773679" w:rsidRPr="00C04E65">
        <w:rPr>
          <w:rFonts w:ascii="Arial" w:eastAsia="Aptos" w:hAnsi="Arial" w:cs="Arial"/>
          <w:lang w:eastAsia="en-US"/>
          <w14:ligatures w14:val="standardContextual"/>
        </w:rPr>
        <w:t xml:space="preserve"> company’s</w:t>
      </w:r>
      <w:r w:rsidRPr="00C04E65">
        <w:rPr>
          <w:rFonts w:ascii="Arial" w:eastAsia="Aptos" w:hAnsi="Arial" w:cs="Arial"/>
          <w:lang w:eastAsia="en-US"/>
          <w14:ligatures w14:val="standardContextual"/>
        </w:rPr>
        <w:t xml:space="preserve"> state-of-the-art manufacturing facility, offering students a valuable real-world perspective of engineering in practice.</w:t>
      </w:r>
    </w:p>
    <w:p w14:paraId="63A80CB5" w14:textId="77777777" w:rsidR="009B3BE6" w:rsidRPr="00C04E65" w:rsidRDefault="009B3BE6" w:rsidP="005728C7">
      <w:pPr>
        <w:rPr>
          <w:rFonts w:ascii="Arial" w:eastAsia="Aptos" w:hAnsi="Arial" w:cs="Arial"/>
          <w:lang w:eastAsia="en-US"/>
          <w14:ligatures w14:val="standardContextual"/>
        </w:rPr>
      </w:pPr>
    </w:p>
    <w:p w14:paraId="40FC6BB2" w14:textId="7D0D750F" w:rsidR="009B3BE6" w:rsidRPr="00C04E65" w:rsidRDefault="009B3BE6" w:rsidP="005728C7">
      <w:pPr>
        <w:rPr>
          <w:rFonts w:ascii="Arial" w:eastAsia="Aptos" w:hAnsi="Arial" w:cs="Arial"/>
          <w:lang w:eastAsia="en-US"/>
          <w14:ligatures w14:val="standardContextual"/>
        </w:rPr>
      </w:pPr>
      <w:r w:rsidRPr="00C04E65">
        <w:rPr>
          <w:rFonts w:ascii="Arial" w:eastAsia="Aptos" w:hAnsi="Arial" w:cs="Arial"/>
          <w:lang w:eastAsia="en-US"/>
          <w14:ligatures w14:val="standardContextual"/>
        </w:rPr>
        <w:t>A teacher from Llantwit Major School praised the initiative, stating</w:t>
      </w:r>
      <w:r w:rsidR="00F21CD4" w:rsidRPr="00C04E65">
        <w:rPr>
          <w:rFonts w:ascii="Arial" w:eastAsia="Aptos" w:hAnsi="Arial" w:cs="Arial"/>
          <w:lang w:eastAsia="en-US"/>
          <w14:ligatures w14:val="standardContextual"/>
        </w:rPr>
        <w:t xml:space="preserve"> that the day provided</w:t>
      </w:r>
      <w:r w:rsidRPr="00C04E65">
        <w:rPr>
          <w:rFonts w:ascii="Arial" w:eastAsia="Aptos" w:hAnsi="Arial" w:cs="Arial"/>
          <w:lang w:eastAsia="en-US"/>
          <w14:ligatures w14:val="standardContextual"/>
        </w:rPr>
        <w:t xml:space="preserve"> "</w:t>
      </w:r>
      <w:r w:rsidR="00F21CD4" w:rsidRPr="00C04E65">
        <w:rPr>
          <w:rFonts w:ascii="Arial" w:eastAsia="Aptos" w:hAnsi="Arial" w:cs="Arial"/>
          <w:lang w:eastAsia="en-US"/>
          <w14:ligatures w14:val="standardContextual"/>
        </w:rPr>
        <w:t>a</w:t>
      </w:r>
      <w:r w:rsidRPr="00C04E65">
        <w:rPr>
          <w:rFonts w:ascii="Arial" w:eastAsia="Aptos" w:hAnsi="Arial" w:cs="Arial"/>
          <w:lang w:eastAsia="en-US"/>
          <w14:ligatures w14:val="standardContextual"/>
        </w:rPr>
        <w:t xml:space="preserve">n excellent insight into the opportunities at Renishaw and where they might fit into the company." A student from the same school enthusiastically added, "Today was a wonderful experience </w:t>
      </w:r>
      <w:r w:rsidR="00CC7367" w:rsidRPr="00C04E65">
        <w:rPr>
          <w:rFonts w:ascii="Arial" w:eastAsia="Aptos" w:hAnsi="Arial" w:cs="Arial"/>
          <w:lang w:eastAsia="en-US"/>
          <w14:ligatures w14:val="standardContextual"/>
        </w:rPr>
        <w:t>and i</w:t>
      </w:r>
      <w:r w:rsidRPr="00C04E65">
        <w:rPr>
          <w:rFonts w:ascii="Arial" w:eastAsia="Aptos" w:hAnsi="Arial" w:cs="Arial"/>
          <w:lang w:eastAsia="en-US"/>
          <w14:ligatures w14:val="standardContextual"/>
        </w:rPr>
        <w:t>t really opened up my mind to engineering and the different aspects of it."</w:t>
      </w:r>
    </w:p>
    <w:p w14:paraId="2EBC73BE" w14:textId="77777777" w:rsidR="009B3BE6" w:rsidRPr="00C04E65" w:rsidRDefault="009B3BE6" w:rsidP="005728C7">
      <w:pPr>
        <w:rPr>
          <w:rFonts w:ascii="Arial" w:eastAsia="Aptos" w:hAnsi="Arial" w:cs="Arial"/>
          <w:lang w:eastAsia="en-US"/>
          <w14:ligatures w14:val="standardContextual"/>
        </w:rPr>
      </w:pPr>
    </w:p>
    <w:p w14:paraId="0EB0FEF7" w14:textId="557D31EF" w:rsidR="009B3BE6" w:rsidRPr="00C04E65" w:rsidRDefault="009B3BE6" w:rsidP="005728C7">
      <w:pPr>
        <w:rPr>
          <w:rFonts w:ascii="Arial" w:eastAsia="Aptos" w:hAnsi="Arial" w:cs="Arial"/>
          <w:lang w:eastAsia="en-US"/>
          <w14:ligatures w14:val="standardContextual"/>
        </w:rPr>
      </w:pPr>
      <w:r w:rsidRPr="00C04E65">
        <w:rPr>
          <w:rFonts w:ascii="Arial" w:eastAsia="Aptos" w:hAnsi="Arial" w:cs="Arial"/>
          <w:lang w:eastAsia="en-US"/>
          <w14:ligatures w14:val="standardContextual"/>
        </w:rPr>
        <w:t xml:space="preserve">Throughout the week, the Miskin STEM </w:t>
      </w:r>
      <w:r w:rsidR="004730E3" w:rsidRPr="00C04E65">
        <w:rPr>
          <w:rFonts w:ascii="Arial" w:eastAsia="Aptos" w:hAnsi="Arial" w:cs="Arial"/>
          <w:lang w:eastAsia="en-US"/>
          <w14:ligatures w14:val="standardContextual"/>
        </w:rPr>
        <w:t>o</w:t>
      </w:r>
      <w:r w:rsidRPr="00C04E65">
        <w:rPr>
          <w:rFonts w:ascii="Arial" w:eastAsia="Aptos" w:hAnsi="Arial" w:cs="Arial"/>
          <w:lang w:eastAsia="en-US"/>
          <w14:ligatures w14:val="standardContextual"/>
        </w:rPr>
        <w:t xml:space="preserve">utreach team </w:t>
      </w:r>
      <w:r w:rsidR="00EA31AA" w:rsidRPr="00C04E65">
        <w:rPr>
          <w:rFonts w:ascii="Arial" w:eastAsia="Aptos" w:hAnsi="Arial" w:cs="Arial"/>
          <w:lang w:eastAsia="en-US"/>
          <w14:ligatures w14:val="standardContextual"/>
        </w:rPr>
        <w:t xml:space="preserve">also </w:t>
      </w:r>
      <w:r w:rsidR="00E2135C" w:rsidRPr="00C04E65">
        <w:rPr>
          <w:rFonts w:ascii="Arial" w:eastAsia="Aptos" w:hAnsi="Arial" w:cs="Arial"/>
          <w:lang w:eastAsia="en-US"/>
          <w14:ligatures w14:val="standardContextual"/>
        </w:rPr>
        <w:t>visited</w:t>
      </w:r>
      <w:r w:rsidRPr="00C04E65">
        <w:rPr>
          <w:rFonts w:ascii="Arial" w:eastAsia="Aptos" w:hAnsi="Arial" w:cs="Arial"/>
          <w:lang w:eastAsia="en-US"/>
          <w14:ligatures w14:val="standardContextual"/>
        </w:rPr>
        <w:t xml:space="preserve"> </w:t>
      </w:r>
      <w:proofErr w:type="spellStart"/>
      <w:r w:rsidRPr="00C04E65">
        <w:rPr>
          <w:rFonts w:ascii="Arial" w:eastAsia="Aptos" w:hAnsi="Arial" w:cs="Arial"/>
          <w:lang w:eastAsia="en-US"/>
          <w14:ligatures w14:val="standardContextual"/>
        </w:rPr>
        <w:t>Llanharan</w:t>
      </w:r>
      <w:proofErr w:type="spellEnd"/>
      <w:r w:rsidRPr="00C04E65">
        <w:rPr>
          <w:rFonts w:ascii="Arial" w:eastAsia="Aptos" w:hAnsi="Arial" w:cs="Arial"/>
          <w:lang w:eastAsia="en-US"/>
          <w14:ligatures w14:val="standardContextual"/>
        </w:rPr>
        <w:t xml:space="preserve"> Primary School and Glyn-Gaer Primary School. They delivered tailored sessions designed to introduce younger students to Renishaw, highlight significant </w:t>
      </w:r>
      <w:r w:rsidR="00E2135C" w:rsidRPr="00C04E65">
        <w:rPr>
          <w:rFonts w:ascii="Arial" w:eastAsia="Aptos" w:hAnsi="Arial" w:cs="Arial"/>
          <w:lang w:eastAsia="en-US"/>
          <w14:ligatures w14:val="standardContextual"/>
        </w:rPr>
        <w:t>women</w:t>
      </w:r>
      <w:r w:rsidR="005728C7" w:rsidRPr="00C04E65">
        <w:rPr>
          <w:rFonts w:ascii="Arial" w:eastAsia="Aptos" w:hAnsi="Arial" w:cs="Arial"/>
          <w:lang w:eastAsia="en-US"/>
          <w14:ligatures w14:val="standardContextual"/>
        </w:rPr>
        <w:t xml:space="preserve"> </w:t>
      </w:r>
      <w:r w:rsidRPr="00C04E65">
        <w:rPr>
          <w:rFonts w:ascii="Arial" w:eastAsia="Aptos" w:hAnsi="Arial" w:cs="Arial"/>
          <w:lang w:eastAsia="en-US"/>
          <w14:ligatures w14:val="standardContextual"/>
        </w:rPr>
        <w:t>throughout engineering history and spotlight Renishaw engineers who are making a real impact today.</w:t>
      </w:r>
    </w:p>
    <w:p w14:paraId="37321363" w14:textId="77777777" w:rsidR="009B3BE6" w:rsidRPr="00C04E65" w:rsidRDefault="009B3BE6" w:rsidP="005728C7">
      <w:pPr>
        <w:rPr>
          <w:rFonts w:ascii="Arial" w:eastAsia="Aptos" w:hAnsi="Arial" w:cs="Arial"/>
          <w:lang w:eastAsia="en-US"/>
          <w14:ligatures w14:val="standardContextual"/>
        </w:rPr>
      </w:pPr>
    </w:p>
    <w:p w14:paraId="171E85A6" w14:textId="456E94E3" w:rsidR="009B3BE6" w:rsidRPr="00C04E65" w:rsidRDefault="009B3BE6" w:rsidP="005728C7">
      <w:pPr>
        <w:rPr>
          <w:rFonts w:ascii="Arial" w:eastAsia="Aptos" w:hAnsi="Arial" w:cs="Arial"/>
          <w:lang w:eastAsia="en-US"/>
          <w14:ligatures w14:val="standardContextual"/>
        </w:rPr>
      </w:pPr>
      <w:r w:rsidRPr="00C04E65">
        <w:rPr>
          <w:rFonts w:ascii="Arial" w:eastAsia="Aptos" w:hAnsi="Arial" w:cs="Arial"/>
          <w:lang w:eastAsia="en-US"/>
          <w14:ligatures w14:val="standardContextual"/>
        </w:rPr>
        <w:t xml:space="preserve">To conclude the week’s extensive activities, the </w:t>
      </w:r>
      <w:r w:rsidR="004730E3" w:rsidRPr="00C04E65">
        <w:rPr>
          <w:rFonts w:ascii="Arial" w:eastAsia="Aptos" w:hAnsi="Arial" w:cs="Arial"/>
          <w:lang w:eastAsia="en-US"/>
          <w14:ligatures w14:val="standardContextual"/>
        </w:rPr>
        <w:t xml:space="preserve">STEM outreach </w:t>
      </w:r>
      <w:r w:rsidRPr="00C04E65">
        <w:rPr>
          <w:rFonts w:ascii="Arial" w:eastAsia="Aptos" w:hAnsi="Arial" w:cs="Arial"/>
          <w:lang w:eastAsia="en-US"/>
          <w14:ligatures w14:val="standardContextual"/>
        </w:rPr>
        <w:t xml:space="preserve">team hosted a virtual assembly with </w:t>
      </w:r>
      <w:proofErr w:type="spellStart"/>
      <w:r w:rsidRPr="00C04E65">
        <w:rPr>
          <w:rFonts w:ascii="Arial" w:eastAsia="Aptos" w:hAnsi="Arial" w:cs="Arial"/>
          <w:lang w:eastAsia="en-US"/>
          <w14:ligatures w14:val="standardContextual"/>
        </w:rPr>
        <w:t>Penyrenglyn</w:t>
      </w:r>
      <w:proofErr w:type="spellEnd"/>
      <w:r w:rsidRPr="00C04E65">
        <w:rPr>
          <w:rFonts w:ascii="Arial" w:eastAsia="Aptos" w:hAnsi="Arial" w:cs="Arial"/>
          <w:lang w:eastAsia="en-US"/>
          <w14:ligatures w14:val="standardContextual"/>
        </w:rPr>
        <w:t xml:space="preserve"> Primary School. During this interactive session, students participated in a quiz on Women in Engineering and viewed </w:t>
      </w:r>
      <w:r w:rsidR="004F52C7" w:rsidRPr="00C04E65">
        <w:rPr>
          <w:rFonts w:ascii="Arial" w:eastAsia="Aptos" w:hAnsi="Arial" w:cs="Arial"/>
          <w:lang w:eastAsia="en-US"/>
          <w14:ligatures w14:val="standardContextual"/>
        </w:rPr>
        <w:t xml:space="preserve"> </w:t>
      </w:r>
      <w:r w:rsidRPr="00C04E65">
        <w:rPr>
          <w:rFonts w:ascii="Arial" w:eastAsia="Aptos" w:hAnsi="Arial" w:cs="Arial"/>
          <w:lang w:eastAsia="en-US"/>
          <w14:ligatures w14:val="standardContextual"/>
        </w:rPr>
        <w:t xml:space="preserve">‘day in the life’ videos featuring </w:t>
      </w:r>
      <w:r w:rsidR="00FF0524" w:rsidRPr="00C04E65">
        <w:rPr>
          <w:rFonts w:ascii="Arial" w:eastAsia="Aptos" w:hAnsi="Arial" w:cs="Arial"/>
          <w:lang w:eastAsia="en-US"/>
          <w14:ligatures w14:val="standardContextual"/>
        </w:rPr>
        <w:t xml:space="preserve">Renishaw </w:t>
      </w:r>
      <w:r w:rsidRPr="00C04E65">
        <w:rPr>
          <w:rFonts w:ascii="Arial" w:eastAsia="Aptos" w:hAnsi="Arial" w:cs="Arial"/>
          <w:lang w:eastAsia="en-US"/>
          <w14:ligatures w14:val="standardContextual"/>
        </w:rPr>
        <w:t>engineers Gaby Harper and Rhys O’Shea. These videos offered an authentic glimpse into diverse engineering careers. Gaby also joined the live webinar directly to answer students’ questions, providing thoughtful insights into her own experiences and passionately encouraging future engagement with STEM subjects.</w:t>
      </w:r>
    </w:p>
    <w:p w14:paraId="08F9EC21" w14:textId="77777777" w:rsidR="009B3BE6" w:rsidRPr="00C04E65" w:rsidRDefault="009B3BE6" w:rsidP="005728C7">
      <w:pPr>
        <w:rPr>
          <w:rFonts w:ascii="Arial" w:eastAsia="Aptos" w:hAnsi="Arial" w:cs="Arial"/>
          <w:lang w:eastAsia="en-US"/>
          <w14:ligatures w14:val="standardContextual"/>
        </w:rPr>
      </w:pPr>
    </w:p>
    <w:p w14:paraId="4FC6A51F" w14:textId="55B4744C" w:rsidR="009D7678" w:rsidRPr="00C04E65" w:rsidRDefault="009D7678" w:rsidP="005728C7">
      <w:pPr>
        <w:rPr>
          <w:rFonts w:ascii="Arial" w:eastAsia="Aptos" w:hAnsi="Arial" w:cs="Arial"/>
          <w:lang w:eastAsia="en-US"/>
          <w14:ligatures w14:val="standardContextual"/>
        </w:rPr>
      </w:pPr>
      <w:r w:rsidRPr="00C04E65">
        <w:rPr>
          <w:rFonts w:ascii="Arial" w:eastAsia="Aptos" w:hAnsi="Arial" w:cs="Arial"/>
          <w:lang w:eastAsia="en-US"/>
          <w14:ligatures w14:val="standardContextual"/>
        </w:rPr>
        <w:t>Laura Penney, STEM Outreach Officer at Renishaw</w:t>
      </w:r>
      <w:r w:rsidR="0052050F" w:rsidRPr="00C04E65">
        <w:rPr>
          <w:rFonts w:ascii="Arial" w:eastAsia="Aptos" w:hAnsi="Arial" w:cs="Arial"/>
          <w:lang w:eastAsia="en-US"/>
          <w14:ligatures w14:val="standardContextual"/>
        </w:rPr>
        <w:t>,</w:t>
      </w:r>
      <w:r w:rsidRPr="00C04E65">
        <w:rPr>
          <w:rFonts w:ascii="Arial" w:eastAsia="Aptos" w:hAnsi="Arial" w:cs="Arial"/>
          <w:lang w:eastAsia="en-US"/>
          <w14:ligatures w14:val="standardContextual"/>
        </w:rPr>
        <w:t xml:space="preserve"> commented, </w:t>
      </w:r>
      <w:r w:rsidR="005E60B2" w:rsidRPr="00C04E65">
        <w:rPr>
          <w:rFonts w:ascii="Arial" w:eastAsia="Aptos" w:hAnsi="Arial" w:cs="Arial"/>
          <w:lang w:eastAsia="en-US"/>
          <w14:ligatures w14:val="standardContextual"/>
        </w:rPr>
        <w:t>“</w:t>
      </w:r>
      <w:hyperlink r:id="rId12" w:history="1">
        <w:r w:rsidRPr="00C04E65">
          <w:rPr>
            <w:rStyle w:val="Hyperlink"/>
            <w:rFonts w:ascii="Arial" w:eastAsia="Aptos" w:hAnsi="Arial" w:cs="Arial"/>
            <w:lang w:eastAsia="en-US"/>
            <w14:ligatures w14:val="standardContextual"/>
          </w:rPr>
          <w:t>Only 16.9% of the engineering and technology workforce are women</w:t>
        </w:r>
      </w:hyperlink>
      <w:r w:rsidRPr="00C04E65">
        <w:rPr>
          <w:rFonts w:ascii="Arial" w:eastAsia="Aptos" w:hAnsi="Arial" w:cs="Arial"/>
          <w:lang w:eastAsia="en-US"/>
          <w14:ligatures w14:val="standardContextual"/>
        </w:rPr>
        <w:t>. Renishaw seeks to increase this number by proactively engaging with our women engineers of the future</w:t>
      </w:r>
      <w:r w:rsidR="005E60B2" w:rsidRPr="00C04E65">
        <w:rPr>
          <w:rFonts w:ascii="Arial" w:eastAsia="Aptos" w:hAnsi="Arial" w:cs="Arial"/>
          <w:lang w:eastAsia="en-US"/>
          <w14:ligatures w14:val="standardContextual"/>
        </w:rPr>
        <w:t>”</w:t>
      </w:r>
      <w:r w:rsidRPr="00C04E65">
        <w:rPr>
          <w:rFonts w:ascii="Arial" w:eastAsia="Aptos" w:hAnsi="Arial" w:cs="Arial"/>
          <w:lang w:eastAsia="en-US"/>
          <w14:ligatures w14:val="standardContextual"/>
        </w:rPr>
        <w:t>. </w:t>
      </w:r>
    </w:p>
    <w:p w14:paraId="2C3C7950" w14:textId="77777777" w:rsidR="009D7678" w:rsidRPr="00C04E65" w:rsidRDefault="009D7678" w:rsidP="005728C7">
      <w:pPr>
        <w:rPr>
          <w:rFonts w:ascii="Arial" w:eastAsia="Aptos" w:hAnsi="Arial" w:cs="Arial"/>
          <w:lang w:eastAsia="en-US"/>
          <w14:ligatures w14:val="standardContextual"/>
        </w:rPr>
      </w:pPr>
    </w:p>
    <w:p w14:paraId="12B985D5" w14:textId="3D43FF56" w:rsidR="009D7678" w:rsidRPr="00C04E65" w:rsidRDefault="005E60B2" w:rsidP="005728C7">
      <w:pPr>
        <w:rPr>
          <w:rFonts w:ascii="Arial" w:eastAsia="Aptos" w:hAnsi="Arial" w:cs="Arial"/>
          <w:lang w:eastAsia="en-US"/>
          <w14:ligatures w14:val="standardContextual"/>
        </w:rPr>
      </w:pPr>
      <w:r w:rsidRPr="00C04E65">
        <w:rPr>
          <w:rFonts w:ascii="Arial" w:eastAsia="Aptos" w:hAnsi="Arial" w:cs="Arial"/>
          <w:lang w:eastAsia="en-US"/>
          <w14:ligatures w14:val="standardContextual"/>
        </w:rPr>
        <w:t>She continued, “</w:t>
      </w:r>
      <w:r w:rsidR="009D7678" w:rsidRPr="00C04E65">
        <w:rPr>
          <w:rFonts w:ascii="Arial" w:eastAsia="Aptos" w:hAnsi="Arial" w:cs="Arial"/>
          <w:lang w:eastAsia="en-US"/>
          <w14:ligatures w14:val="standardContextual"/>
        </w:rPr>
        <w:t xml:space="preserve">Our week of events helped demystify what it's like to be a woman working in engineering </w:t>
      </w:r>
      <w:r w:rsidR="00551C86" w:rsidRPr="00C04E65">
        <w:rPr>
          <w:rFonts w:ascii="Arial" w:eastAsia="Aptos" w:hAnsi="Arial" w:cs="Arial"/>
          <w:lang w:eastAsia="en-US"/>
          <w14:ligatures w14:val="standardContextual"/>
        </w:rPr>
        <w:t>–</w:t>
      </w:r>
      <w:r w:rsidR="009D7678" w:rsidRPr="00C04E65">
        <w:rPr>
          <w:rFonts w:ascii="Arial" w:eastAsia="Aptos" w:hAnsi="Arial" w:cs="Arial"/>
          <w:lang w:eastAsia="en-US"/>
          <w14:ligatures w14:val="standardContextual"/>
        </w:rPr>
        <w:t xml:space="preserve"> from finding out what a typical day in their life might look like to the opportunity to ask them questions. We are lucky to have strong female role models at Renishaw that want to inspire the next generation to take on any role they want.</w:t>
      </w:r>
      <w:r w:rsidR="00371608" w:rsidRPr="00C04E65">
        <w:rPr>
          <w:rFonts w:ascii="Arial" w:eastAsia="Aptos" w:hAnsi="Arial" w:cs="Arial"/>
          <w:lang w:eastAsia="en-US"/>
          <w14:ligatures w14:val="standardContextual"/>
        </w:rPr>
        <w:t>”</w:t>
      </w:r>
    </w:p>
    <w:p w14:paraId="63691C1B" w14:textId="77777777" w:rsidR="009D7678" w:rsidRPr="00C04E65" w:rsidRDefault="009D7678" w:rsidP="005728C7">
      <w:pPr>
        <w:rPr>
          <w:rFonts w:ascii="Arial" w:eastAsia="Aptos" w:hAnsi="Arial" w:cs="Arial"/>
          <w:lang w:eastAsia="en-US"/>
          <w14:ligatures w14:val="standardContextual"/>
        </w:rPr>
      </w:pPr>
    </w:p>
    <w:p w14:paraId="301D5F31" w14:textId="77777777" w:rsidR="009B3BE6" w:rsidRPr="00C04E65" w:rsidRDefault="009B3BE6" w:rsidP="005728C7">
      <w:pPr>
        <w:rPr>
          <w:rFonts w:ascii="Arial" w:eastAsia="Aptos" w:hAnsi="Arial" w:cs="Arial"/>
          <w:lang w:eastAsia="en-US"/>
          <w14:ligatures w14:val="standardContextual"/>
        </w:rPr>
      </w:pPr>
    </w:p>
    <w:p w14:paraId="2AEDBBFC" w14:textId="3B9152EE" w:rsidR="004A51FC" w:rsidRPr="00C04E65" w:rsidRDefault="009B3BE6" w:rsidP="005728C7">
      <w:pPr>
        <w:rPr>
          <w:rFonts w:ascii="Arial" w:eastAsia="Aptos" w:hAnsi="Arial" w:cs="Arial"/>
          <w:lang w:eastAsia="en-US"/>
          <w14:ligatures w14:val="standardContextual"/>
        </w:rPr>
      </w:pPr>
      <w:r w:rsidRPr="00C04E65">
        <w:rPr>
          <w:rFonts w:ascii="Arial" w:eastAsia="Aptos" w:hAnsi="Arial" w:cs="Arial"/>
          <w:lang w:eastAsia="en-US"/>
          <w14:ligatures w14:val="standardContextual"/>
        </w:rPr>
        <w:lastRenderedPageBreak/>
        <w:t>Renishaw’s celebration of INWED 2025 underscores its commitment to fostering diversity, inspiring the next generation of engineers and ensuring that collaborative innovation continues to drive progress across the industry.</w:t>
      </w:r>
    </w:p>
    <w:p w14:paraId="3EFA6254" w14:textId="77777777" w:rsidR="009F144B" w:rsidRPr="00C04E65" w:rsidRDefault="009F144B" w:rsidP="005728C7">
      <w:pPr>
        <w:rPr>
          <w:rFonts w:ascii="Arial" w:eastAsia="Aptos" w:hAnsi="Arial" w:cs="Arial"/>
          <w:lang w:eastAsia="en-US"/>
          <w14:ligatures w14:val="standardContextual"/>
        </w:rPr>
      </w:pPr>
    </w:p>
    <w:p w14:paraId="2816346E" w14:textId="5D404C4F" w:rsidR="00B22BA9" w:rsidRPr="00C04E65" w:rsidRDefault="00B22BA9" w:rsidP="005728C7">
      <w:pPr>
        <w:rPr>
          <w:rFonts w:ascii="Arial" w:eastAsia="Aptos" w:hAnsi="Arial" w:cs="Arial"/>
          <w:lang w:eastAsia="en-US"/>
          <w14:ligatures w14:val="standardContextual"/>
        </w:rPr>
      </w:pPr>
      <w:r w:rsidRPr="00C04E65">
        <w:rPr>
          <w:rFonts w:ascii="Arial" w:eastAsia="Aptos" w:hAnsi="Arial" w:cs="Arial"/>
          <w:lang w:eastAsia="en-US"/>
        </w:rPr>
        <w:t xml:space="preserve">Renishaw offers secondary schools in South Wales free STEM outreach sessions and work experience placements. </w:t>
      </w:r>
      <w:hyperlink r:id="rId13" w:history="1">
        <w:r w:rsidR="0095004D" w:rsidRPr="00C04E65">
          <w:rPr>
            <w:rStyle w:val="Hyperlink"/>
            <w:rFonts w:ascii="Arial" w:eastAsia="Aptos" w:hAnsi="Arial" w:cs="Arial"/>
            <w:lang w:eastAsia="en-US"/>
          </w:rPr>
          <w:t>Cli</w:t>
        </w:r>
        <w:r w:rsidR="4A8F24CD" w:rsidRPr="00C04E65">
          <w:rPr>
            <w:rStyle w:val="Hyperlink"/>
            <w:rFonts w:ascii="Arial" w:eastAsia="Aptos" w:hAnsi="Arial" w:cs="Arial"/>
            <w:lang w:eastAsia="en-US"/>
          </w:rPr>
          <w:t>c</w:t>
        </w:r>
        <w:r w:rsidR="0095004D" w:rsidRPr="00C04E65">
          <w:rPr>
            <w:rStyle w:val="Hyperlink"/>
            <w:rFonts w:ascii="Arial" w:eastAsia="Aptos" w:hAnsi="Arial" w:cs="Arial"/>
            <w:lang w:eastAsia="en-US"/>
          </w:rPr>
          <w:t>k here</w:t>
        </w:r>
      </w:hyperlink>
      <w:r w:rsidR="0095004D" w:rsidRPr="00C04E65">
        <w:rPr>
          <w:rFonts w:ascii="Arial" w:eastAsia="Aptos" w:hAnsi="Arial" w:cs="Arial"/>
          <w:lang w:eastAsia="en-US"/>
        </w:rPr>
        <w:t xml:space="preserve"> to j</w:t>
      </w:r>
      <w:r w:rsidR="00955C56" w:rsidRPr="00C04E65">
        <w:rPr>
          <w:rFonts w:ascii="Arial" w:eastAsia="Aptos" w:hAnsi="Arial" w:cs="Arial"/>
          <w:lang w:eastAsia="en-US"/>
        </w:rPr>
        <w:t>oin our STEM outreach and early careers mailing list</w:t>
      </w:r>
      <w:r w:rsidR="0095004D" w:rsidRPr="00C04E65">
        <w:rPr>
          <w:rFonts w:ascii="Arial" w:eastAsia="Aptos" w:hAnsi="Arial" w:cs="Arial"/>
          <w:lang w:eastAsia="en-US"/>
        </w:rPr>
        <w:t>.</w:t>
      </w:r>
    </w:p>
    <w:p w14:paraId="27914CB4" w14:textId="77777777" w:rsidR="00B22BA9" w:rsidRPr="00C04E65" w:rsidRDefault="00B22BA9" w:rsidP="005728C7">
      <w:pPr>
        <w:rPr>
          <w:rFonts w:ascii="Arial" w:eastAsia="Aptos" w:hAnsi="Arial" w:cs="Arial"/>
          <w:lang w:eastAsia="en-US"/>
          <w14:ligatures w14:val="standardContextual"/>
        </w:rPr>
      </w:pPr>
    </w:p>
    <w:p w14:paraId="3F347BB4" w14:textId="6312ADB0" w:rsidR="009063F5" w:rsidRPr="00C04E65" w:rsidRDefault="009063F5" w:rsidP="005728C7">
      <w:pPr>
        <w:rPr>
          <w:rFonts w:ascii="Arial" w:eastAsia="Aptos" w:hAnsi="Arial" w:cs="Arial"/>
          <w:lang w:eastAsia="en-US"/>
          <w14:ligatures w14:val="standardContextual"/>
        </w:rPr>
      </w:pPr>
    </w:p>
    <w:p w14:paraId="48697657" w14:textId="4F128E9F" w:rsidR="00E70AE6" w:rsidRPr="00C04E65" w:rsidRDefault="00E60173" w:rsidP="005728C7">
      <w:pPr>
        <w:rPr>
          <w:rFonts w:ascii="Arial" w:hAnsi="Arial" w:cs="Arial"/>
        </w:rPr>
      </w:pPr>
      <w:r w:rsidRPr="00C04E65">
        <w:rPr>
          <w:rFonts w:ascii="Arial" w:hAnsi="Arial" w:cs="Arial"/>
        </w:rPr>
        <w:t>For further information</w:t>
      </w:r>
      <w:r w:rsidR="00E92774" w:rsidRPr="00C04E65">
        <w:rPr>
          <w:rFonts w:ascii="Arial" w:hAnsi="Arial" w:cs="Arial"/>
        </w:rPr>
        <w:t xml:space="preserve"> visit Renishaw’s</w:t>
      </w:r>
      <w:r w:rsidRPr="00C04E65">
        <w:rPr>
          <w:rFonts w:ascii="Arial" w:hAnsi="Arial" w:cs="Arial"/>
        </w:rPr>
        <w:t xml:space="preserve"> </w:t>
      </w:r>
      <w:hyperlink r:id="rId14" w:history="1">
        <w:r w:rsidR="00E70AE6" w:rsidRPr="00C04E65">
          <w:rPr>
            <w:rStyle w:val="Hyperlink"/>
            <w:rFonts w:ascii="Arial" w:hAnsi="Arial" w:cs="Arial"/>
          </w:rPr>
          <w:t>Early Careers</w:t>
        </w:r>
      </w:hyperlink>
      <w:r w:rsidR="00CA5E30" w:rsidRPr="00C04E65">
        <w:rPr>
          <w:rFonts w:ascii="Arial" w:hAnsi="Arial" w:cs="Arial"/>
        </w:rPr>
        <w:t xml:space="preserve"> web page</w:t>
      </w:r>
      <w:r w:rsidR="00E70AE6" w:rsidRPr="00C04E65">
        <w:rPr>
          <w:rFonts w:ascii="Arial" w:hAnsi="Arial" w:cs="Arial"/>
        </w:rPr>
        <w:t>.</w:t>
      </w:r>
    </w:p>
    <w:p w14:paraId="6166C612" w14:textId="3A671477" w:rsidR="00E60173" w:rsidRPr="006E6F8E" w:rsidRDefault="00E60173" w:rsidP="005728C7">
      <w:pPr>
        <w:rPr>
          <w:rFonts w:ascii="Arial" w:eastAsia="Aptos" w:hAnsi="Arial" w:cs="Arial"/>
          <w:lang w:eastAsia="en-US"/>
          <w14:ligatures w14:val="standardContextual"/>
        </w:rPr>
      </w:pPr>
    </w:p>
    <w:p w14:paraId="23E08F84" w14:textId="77777777" w:rsidR="009F70AD" w:rsidRDefault="009F70AD" w:rsidP="005728C7">
      <w:pPr>
        <w:spacing w:line="276" w:lineRule="auto"/>
        <w:rPr>
          <w:rFonts w:ascii="Arial" w:hAnsi="Arial" w:cs="Arial"/>
          <w:sz w:val="22"/>
          <w:szCs w:val="22"/>
        </w:rPr>
      </w:pPr>
    </w:p>
    <w:p w14:paraId="60CFAB19" w14:textId="77777777" w:rsidR="00E60173" w:rsidRPr="00E71CC3" w:rsidRDefault="00E60173" w:rsidP="005728C7">
      <w:pPr>
        <w:spacing w:line="276" w:lineRule="auto"/>
        <w:rPr>
          <w:rFonts w:ascii="Arial" w:hAnsi="Arial" w:cs="Arial"/>
          <w:sz w:val="22"/>
          <w:szCs w:val="22"/>
        </w:rPr>
      </w:pPr>
    </w:p>
    <w:p w14:paraId="78EE89ED" w14:textId="77777777" w:rsidR="009F70AD" w:rsidRPr="00E71CC3" w:rsidRDefault="002B4A54" w:rsidP="005728C7">
      <w:pPr>
        <w:spacing w:line="276" w:lineRule="auto"/>
        <w:rPr>
          <w:rFonts w:ascii="Arial" w:hAnsi="Arial" w:cs="Arial"/>
          <w:b/>
          <w:sz w:val="22"/>
          <w:szCs w:val="22"/>
        </w:rPr>
      </w:pPr>
      <w:r w:rsidRPr="00E71CC3">
        <w:rPr>
          <w:rFonts w:ascii="Arial" w:hAnsi="Arial" w:cs="Arial"/>
          <w:b/>
          <w:sz w:val="22"/>
          <w:szCs w:val="22"/>
        </w:rPr>
        <w:t>-ENDS-</w:t>
      </w:r>
    </w:p>
    <w:p w14:paraId="722E342B" w14:textId="77777777" w:rsidR="009F70AD" w:rsidRPr="00E71CC3" w:rsidRDefault="009F70AD" w:rsidP="005728C7">
      <w:pPr>
        <w:spacing w:line="276" w:lineRule="auto"/>
        <w:rPr>
          <w:rFonts w:ascii="Arial" w:hAnsi="Arial" w:cs="Arial"/>
          <w:b/>
          <w:sz w:val="22"/>
          <w:szCs w:val="22"/>
        </w:rPr>
      </w:pPr>
    </w:p>
    <w:p w14:paraId="71944530" w14:textId="77777777" w:rsidR="009F70AD" w:rsidRPr="00E71CC3" w:rsidRDefault="002B4A54" w:rsidP="005728C7">
      <w:pPr>
        <w:spacing w:line="276" w:lineRule="auto"/>
        <w:rPr>
          <w:rFonts w:ascii="Arial" w:hAnsi="Arial" w:cs="Arial"/>
          <w:b/>
          <w:sz w:val="24"/>
          <w:szCs w:val="22"/>
        </w:rPr>
      </w:pPr>
      <w:r w:rsidRPr="00E71CC3">
        <w:rPr>
          <w:rFonts w:ascii="Arial" w:hAnsi="Arial" w:cs="Arial"/>
          <w:b/>
          <w:sz w:val="24"/>
          <w:szCs w:val="22"/>
        </w:rPr>
        <w:t>Notes to editors</w:t>
      </w:r>
    </w:p>
    <w:p w14:paraId="602F2E1C" w14:textId="77777777" w:rsidR="009F70AD" w:rsidRPr="00E71CC3" w:rsidRDefault="009F70AD" w:rsidP="005728C7">
      <w:pPr>
        <w:spacing w:line="276" w:lineRule="auto"/>
        <w:rPr>
          <w:rFonts w:ascii="Arial" w:hAnsi="Arial" w:cs="Arial"/>
        </w:rPr>
      </w:pPr>
    </w:p>
    <w:p w14:paraId="0D08C2C3" w14:textId="77777777" w:rsidR="009F70AD" w:rsidRPr="00CD2C7F" w:rsidRDefault="002B4A54" w:rsidP="005728C7">
      <w:pPr>
        <w:spacing w:line="276" w:lineRule="auto"/>
        <w:rPr>
          <w:rFonts w:ascii="Arial" w:hAnsi="Arial" w:cs="Arial"/>
          <w:b/>
          <w:bCs/>
        </w:rPr>
      </w:pPr>
      <w:r w:rsidRPr="00CD2C7F">
        <w:rPr>
          <w:rFonts w:ascii="Arial" w:hAnsi="Arial" w:cs="Arial"/>
          <w:b/>
          <w:bCs/>
        </w:rPr>
        <w:t>About Renishaw</w:t>
      </w:r>
    </w:p>
    <w:p w14:paraId="24247D78" w14:textId="77777777" w:rsidR="009F70AD" w:rsidRDefault="002B4A54" w:rsidP="005728C7">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26EE3B23" w14:textId="77777777" w:rsidR="009F70AD" w:rsidRDefault="009F70AD" w:rsidP="005728C7">
      <w:pPr>
        <w:spacing w:line="276" w:lineRule="auto"/>
        <w:rPr>
          <w:rFonts w:ascii="Arial" w:hAnsi="Arial" w:cs="Arial"/>
          <w:szCs w:val="22"/>
        </w:rPr>
      </w:pPr>
    </w:p>
    <w:p w14:paraId="1C5F7FB0" w14:textId="77777777" w:rsidR="009F70AD" w:rsidRDefault="002B4A54" w:rsidP="005728C7">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16B251D7" w14:textId="77777777" w:rsidR="009F70AD" w:rsidRDefault="009F70AD" w:rsidP="005728C7">
      <w:pPr>
        <w:spacing w:line="276" w:lineRule="auto"/>
        <w:rPr>
          <w:rFonts w:ascii="Arial" w:hAnsi="Arial" w:cs="Arial"/>
          <w:szCs w:val="22"/>
        </w:rPr>
      </w:pPr>
    </w:p>
    <w:p w14:paraId="51FA62D8" w14:textId="77777777" w:rsidR="009F70AD" w:rsidRDefault="002B4A54" w:rsidP="005728C7">
      <w:pPr>
        <w:spacing w:line="276" w:lineRule="auto"/>
        <w:rPr>
          <w:rFonts w:ascii="Arial" w:hAnsi="Arial" w:cs="Arial"/>
          <w:szCs w:val="22"/>
        </w:rPr>
      </w:pPr>
      <w:r>
        <w:rPr>
          <w:rFonts w:ascii="Arial" w:hAnsi="Arial" w:cs="Arial"/>
          <w:szCs w:val="22"/>
        </w:rPr>
        <w:t>For the year ended June 2024 Renishaw recorded sales of £691.3 million of which 95% was due to exports. The company’s largest markets are China, USA, Japan and Germany.</w:t>
      </w:r>
    </w:p>
    <w:p w14:paraId="0DAEEC16" w14:textId="77777777" w:rsidR="009F70AD" w:rsidRDefault="009F70AD" w:rsidP="005728C7">
      <w:pPr>
        <w:spacing w:line="276" w:lineRule="auto"/>
        <w:rPr>
          <w:rFonts w:ascii="Arial" w:hAnsi="Arial" w:cs="Arial"/>
          <w:szCs w:val="22"/>
        </w:rPr>
      </w:pPr>
    </w:p>
    <w:p w14:paraId="0AA3C5E3" w14:textId="77777777" w:rsidR="009F70AD" w:rsidRDefault="002B4A54" w:rsidP="005728C7">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7EB4A4A" w14:textId="77777777" w:rsidR="009F70AD" w:rsidRDefault="009F70AD" w:rsidP="005728C7">
      <w:pPr>
        <w:spacing w:line="276" w:lineRule="auto"/>
        <w:rPr>
          <w:rFonts w:ascii="Arial" w:hAnsi="Arial" w:cs="Arial"/>
          <w:szCs w:val="22"/>
        </w:rPr>
      </w:pPr>
    </w:p>
    <w:p w14:paraId="288DD4E6" w14:textId="77777777" w:rsidR="009F70AD" w:rsidRDefault="002B4A54" w:rsidP="005728C7">
      <w:pPr>
        <w:spacing w:line="276" w:lineRule="auto"/>
        <w:rPr>
          <w:rFonts w:ascii="Arial" w:hAnsi="Arial" w:cs="Arial"/>
          <w:sz w:val="22"/>
          <w:szCs w:val="22"/>
        </w:rPr>
      </w:pPr>
      <w:r>
        <w:rPr>
          <w:rFonts w:ascii="Arial" w:hAnsi="Arial" w:cs="Arial"/>
          <w:szCs w:val="22"/>
        </w:rPr>
        <w:t xml:space="preserve">Further information at </w:t>
      </w:r>
      <w:hyperlink r:id="rId15" w:history="1">
        <w:r w:rsidR="009F70AD">
          <w:rPr>
            <w:rStyle w:val="Hyperlink"/>
            <w:rFonts w:ascii="Arial" w:hAnsi="Arial" w:cs="Arial"/>
            <w:szCs w:val="22"/>
          </w:rPr>
          <w:t>www.renishaw.com</w:t>
        </w:r>
      </w:hyperlink>
    </w:p>
    <w:p w14:paraId="642D3120" w14:textId="77777777" w:rsidR="00CA494F" w:rsidRPr="00CA494F" w:rsidRDefault="00CA494F" w:rsidP="005728C7">
      <w:pPr>
        <w:spacing w:line="276" w:lineRule="auto"/>
        <w:rPr>
          <w:rFonts w:ascii="Arial" w:hAnsi="Arial" w:cs="Arial"/>
          <w:sz w:val="22"/>
          <w:szCs w:val="22"/>
        </w:rPr>
      </w:pPr>
    </w:p>
    <w:sectPr w:rsidR="00CA494F" w:rsidRPr="00CA494F" w:rsidSect="00B91BC3">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EF74" w14:textId="77777777" w:rsidR="00EE17C4" w:rsidRDefault="00EE17C4">
      <w:r>
        <w:separator/>
      </w:r>
    </w:p>
  </w:endnote>
  <w:endnote w:type="continuationSeparator" w:id="0">
    <w:p w14:paraId="695BE638" w14:textId="77777777" w:rsidR="00EE17C4" w:rsidRDefault="00EE17C4">
      <w:r>
        <w:continuationSeparator/>
      </w:r>
    </w:p>
  </w:endnote>
  <w:endnote w:type="continuationNotice" w:id="1">
    <w:p w14:paraId="48FFCA30" w14:textId="77777777" w:rsidR="00EE17C4" w:rsidRDefault="00EE1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57B4" w14:textId="77777777" w:rsidR="00EE17C4" w:rsidRDefault="00EE17C4">
      <w:r>
        <w:separator/>
      </w:r>
    </w:p>
  </w:footnote>
  <w:footnote w:type="continuationSeparator" w:id="0">
    <w:p w14:paraId="6ABD4F66" w14:textId="77777777" w:rsidR="00EE17C4" w:rsidRDefault="00EE17C4">
      <w:r>
        <w:continuationSeparator/>
      </w:r>
    </w:p>
  </w:footnote>
  <w:footnote w:type="continuationNotice" w:id="1">
    <w:p w14:paraId="2A881D62" w14:textId="77777777" w:rsidR="00EE17C4" w:rsidRDefault="00EE1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6BCF" w14:textId="77777777" w:rsidR="00E63517" w:rsidRDefault="002B4A54">
    <w:pPr>
      <w:pStyle w:val="Header"/>
    </w:pPr>
    <w:r>
      <w:rPr>
        <w:rFonts w:ascii="Arial" w:hAnsi="Arial" w:cs="Arial"/>
        <w:i/>
        <w:noProof/>
        <w:lang w:val="en-GB"/>
      </w:rPr>
      <w:drawing>
        <wp:anchor distT="0" distB="0" distL="114300" distR="114300" simplePos="0" relativeHeight="251658241" behindDoc="0" locked="0" layoutInCell="0" allowOverlap="1" wp14:anchorId="2DFAC9F3" wp14:editId="09222E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stretch>
                    <a:fillRect/>
                  </a:stretch>
                </pic:blipFill>
                <pic:spPr bwMode="auto">
                  <a:xfrm>
                    <a:off x="0" y="0"/>
                    <a:ext cx="2105025" cy="790575"/>
                  </a:xfrm>
                  <a:prstGeom prst="rect">
                    <a:avLst/>
                  </a:prstGeom>
                  <a:noFill/>
                  <a:ln w="9525">
                    <a:noFill/>
                    <a:miter lim="800000"/>
                    <a:headEnd/>
                    <a:tailEnd/>
                  </a:ln>
                </pic:spPr>
              </pic:pic>
            </a:graphicData>
          </a:graphic>
        </wp:anchor>
      </w:drawing>
    </w:r>
    <w:r w:rsidR="00EE17C4">
      <w:rPr>
        <w:noProof/>
      </w:rPr>
      <w:object w:dxaOrig="1440" w:dyaOrig="1440" w14:anchorId="7F59A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3073" DrawAspect="Content" ObjectID="_181494741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23BA6"/>
    <w:multiLevelType w:val="hybridMultilevel"/>
    <w:tmpl w:val="3F12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E274339E">
      <w:numFmt w:val="bullet"/>
      <w:lvlText w:val="-"/>
      <w:lvlJc w:val="left"/>
      <w:pPr>
        <w:ind w:left="1080" w:hanging="360"/>
      </w:pPr>
      <w:rPr>
        <w:rFonts w:ascii="Arial" w:eastAsia="Times New Roman" w:hAnsi="Arial" w:cs="Arial" w:hint="default"/>
      </w:rPr>
    </w:lvl>
    <w:lvl w:ilvl="1" w:tplc="B7E68012" w:tentative="1">
      <w:start w:val="1"/>
      <w:numFmt w:val="bullet"/>
      <w:lvlText w:val="o"/>
      <w:lvlJc w:val="left"/>
      <w:pPr>
        <w:ind w:left="1800" w:hanging="360"/>
      </w:pPr>
      <w:rPr>
        <w:rFonts w:ascii="Courier New" w:hAnsi="Courier New" w:cs="Courier New" w:hint="default"/>
      </w:rPr>
    </w:lvl>
    <w:lvl w:ilvl="2" w:tplc="D8B2E544" w:tentative="1">
      <w:start w:val="1"/>
      <w:numFmt w:val="bullet"/>
      <w:lvlText w:val=""/>
      <w:lvlJc w:val="left"/>
      <w:pPr>
        <w:ind w:left="2520" w:hanging="360"/>
      </w:pPr>
      <w:rPr>
        <w:rFonts w:ascii="Wingdings" w:hAnsi="Wingdings" w:hint="default"/>
      </w:rPr>
    </w:lvl>
    <w:lvl w:ilvl="3" w:tplc="0E701E5C" w:tentative="1">
      <w:start w:val="1"/>
      <w:numFmt w:val="bullet"/>
      <w:lvlText w:val=""/>
      <w:lvlJc w:val="left"/>
      <w:pPr>
        <w:ind w:left="3240" w:hanging="360"/>
      </w:pPr>
      <w:rPr>
        <w:rFonts w:ascii="Symbol" w:hAnsi="Symbol" w:hint="default"/>
      </w:rPr>
    </w:lvl>
    <w:lvl w:ilvl="4" w:tplc="1814F770" w:tentative="1">
      <w:start w:val="1"/>
      <w:numFmt w:val="bullet"/>
      <w:lvlText w:val="o"/>
      <w:lvlJc w:val="left"/>
      <w:pPr>
        <w:ind w:left="3960" w:hanging="360"/>
      </w:pPr>
      <w:rPr>
        <w:rFonts w:ascii="Courier New" w:hAnsi="Courier New" w:cs="Courier New" w:hint="default"/>
      </w:rPr>
    </w:lvl>
    <w:lvl w:ilvl="5" w:tplc="0DD633CC" w:tentative="1">
      <w:start w:val="1"/>
      <w:numFmt w:val="bullet"/>
      <w:lvlText w:val=""/>
      <w:lvlJc w:val="left"/>
      <w:pPr>
        <w:ind w:left="4680" w:hanging="360"/>
      </w:pPr>
      <w:rPr>
        <w:rFonts w:ascii="Wingdings" w:hAnsi="Wingdings" w:hint="default"/>
      </w:rPr>
    </w:lvl>
    <w:lvl w:ilvl="6" w:tplc="7C02E816" w:tentative="1">
      <w:start w:val="1"/>
      <w:numFmt w:val="bullet"/>
      <w:lvlText w:val=""/>
      <w:lvlJc w:val="left"/>
      <w:pPr>
        <w:ind w:left="5400" w:hanging="360"/>
      </w:pPr>
      <w:rPr>
        <w:rFonts w:ascii="Symbol" w:hAnsi="Symbol" w:hint="default"/>
      </w:rPr>
    </w:lvl>
    <w:lvl w:ilvl="7" w:tplc="59C2F49C" w:tentative="1">
      <w:start w:val="1"/>
      <w:numFmt w:val="bullet"/>
      <w:lvlText w:val="o"/>
      <w:lvlJc w:val="left"/>
      <w:pPr>
        <w:ind w:left="6120" w:hanging="360"/>
      </w:pPr>
      <w:rPr>
        <w:rFonts w:ascii="Courier New" w:hAnsi="Courier New" w:cs="Courier New" w:hint="default"/>
      </w:rPr>
    </w:lvl>
    <w:lvl w:ilvl="8" w:tplc="96FE0D4A"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713EC9F8">
      <w:numFmt w:val="bullet"/>
      <w:lvlText w:val="-"/>
      <w:lvlJc w:val="left"/>
      <w:pPr>
        <w:ind w:left="720" w:hanging="360"/>
      </w:pPr>
      <w:rPr>
        <w:rFonts w:ascii="Arial" w:eastAsia="Times New Roman" w:hAnsi="Arial" w:cs="Arial" w:hint="default"/>
      </w:rPr>
    </w:lvl>
    <w:lvl w:ilvl="1" w:tplc="C8922210" w:tentative="1">
      <w:start w:val="1"/>
      <w:numFmt w:val="bullet"/>
      <w:lvlText w:val="o"/>
      <w:lvlJc w:val="left"/>
      <w:pPr>
        <w:ind w:left="1440" w:hanging="360"/>
      </w:pPr>
      <w:rPr>
        <w:rFonts w:ascii="Courier New" w:hAnsi="Courier New" w:cs="Courier New" w:hint="default"/>
      </w:rPr>
    </w:lvl>
    <w:lvl w:ilvl="2" w:tplc="37483BAC" w:tentative="1">
      <w:start w:val="1"/>
      <w:numFmt w:val="bullet"/>
      <w:lvlText w:val=""/>
      <w:lvlJc w:val="left"/>
      <w:pPr>
        <w:ind w:left="2160" w:hanging="360"/>
      </w:pPr>
      <w:rPr>
        <w:rFonts w:ascii="Wingdings" w:hAnsi="Wingdings" w:hint="default"/>
      </w:rPr>
    </w:lvl>
    <w:lvl w:ilvl="3" w:tplc="9C607970" w:tentative="1">
      <w:start w:val="1"/>
      <w:numFmt w:val="bullet"/>
      <w:lvlText w:val=""/>
      <w:lvlJc w:val="left"/>
      <w:pPr>
        <w:ind w:left="2880" w:hanging="360"/>
      </w:pPr>
      <w:rPr>
        <w:rFonts w:ascii="Symbol" w:hAnsi="Symbol" w:hint="default"/>
      </w:rPr>
    </w:lvl>
    <w:lvl w:ilvl="4" w:tplc="51246490" w:tentative="1">
      <w:start w:val="1"/>
      <w:numFmt w:val="bullet"/>
      <w:lvlText w:val="o"/>
      <w:lvlJc w:val="left"/>
      <w:pPr>
        <w:ind w:left="3600" w:hanging="360"/>
      </w:pPr>
      <w:rPr>
        <w:rFonts w:ascii="Courier New" w:hAnsi="Courier New" w:cs="Courier New" w:hint="default"/>
      </w:rPr>
    </w:lvl>
    <w:lvl w:ilvl="5" w:tplc="6A7C740A" w:tentative="1">
      <w:start w:val="1"/>
      <w:numFmt w:val="bullet"/>
      <w:lvlText w:val=""/>
      <w:lvlJc w:val="left"/>
      <w:pPr>
        <w:ind w:left="4320" w:hanging="360"/>
      </w:pPr>
      <w:rPr>
        <w:rFonts w:ascii="Wingdings" w:hAnsi="Wingdings" w:hint="default"/>
      </w:rPr>
    </w:lvl>
    <w:lvl w:ilvl="6" w:tplc="1AAED9C6" w:tentative="1">
      <w:start w:val="1"/>
      <w:numFmt w:val="bullet"/>
      <w:lvlText w:val=""/>
      <w:lvlJc w:val="left"/>
      <w:pPr>
        <w:ind w:left="5040" w:hanging="360"/>
      </w:pPr>
      <w:rPr>
        <w:rFonts w:ascii="Symbol" w:hAnsi="Symbol" w:hint="default"/>
      </w:rPr>
    </w:lvl>
    <w:lvl w:ilvl="7" w:tplc="320A3B06" w:tentative="1">
      <w:start w:val="1"/>
      <w:numFmt w:val="bullet"/>
      <w:lvlText w:val="o"/>
      <w:lvlJc w:val="left"/>
      <w:pPr>
        <w:ind w:left="5760" w:hanging="360"/>
      </w:pPr>
      <w:rPr>
        <w:rFonts w:ascii="Courier New" w:hAnsi="Courier New" w:cs="Courier New" w:hint="default"/>
      </w:rPr>
    </w:lvl>
    <w:lvl w:ilvl="8" w:tplc="A9164228"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1"/>
  </w:num>
  <w:num w:numId="3" w16cid:durableId="202829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12E"/>
    <w:rsid w:val="0000531D"/>
    <w:rsid w:val="00014E4D"/>
    <w:rsid w:val="00016F2E"/>
    <w:rsid w:val="00023282"/>
    <w:rsid w:val="000252CA"/>
    <w:rsid w:val="00030821"/>
    <w:rsid w:val="0003600F"/>
    <w:rsid w:val="000371ED"/>
    <w:rsid w:val="0005162C"/>
    <w:rsid w:val="0005307A"/>
    <w:rsid w:val="000566E5"/>
    <w:rsid w:val="000652A3"/>
    <w:rsid w:val="00075B33"/>
    <w:rsid w:val="000778A5"/>
    <w:rsid w:val="00093F4F"/>
    <w:rsid w:val="0009742F"/>
    <w:rsid w:val="000A17D5"/>
    <w:rsid w:val="000B6575"/>
    <w:rsid w:val="000C6F60"/>
    <w:rsid w:val="000D0922"/>
    <w:rsid w:val="000E0677"/>
    <w:rsid w:val="000F5B8A"/>
    <w:rsid w:val="00100922"/>
    <w:rsid w:val="00106817"/>
    <w:rsid w:val="00110B51"/>
    <w:rsid w:val="00113C35"/>
    <w:rsid w:val="00117838"/>
    <w:rsid w:val="0011785C"/>
    <w:rsid w:val="0012029C"/>
    <w:rsid w:val="001207DD"/>
    <w:rsid w:val="0012278B"/>
    <w:rsid w:val="0013296A"/>
    <w:rsid w:val="001342FA"/>
    <w:rsid w:val="00135DB0"/>
    <w:rsid w:val="0014431A"/>
    <w:rsid w:val="00154B34"/>
    <w:rsid w:val="001613FE"/>
    <w:rsid w:val="001620E2"/>
    <w:rsid w:val="00180B30"/>
    <w:rsid w:val="001866F9"/>
    <w:rsid w:val="00191529"/>
    <w:rsid w:val="001A6775"/>
    <w:rsid w:val="001A7B5D"/>
    <w:rsid w:val="001B075E"/>
    <w:rsid w:val="001B5924"/>
    <w:rsid w:val="001C3A43"/>
    <w:rsid w:val="001C40D2"/>
    <w:rsid w:val="001E0F67"/>
    <w:rsid w:val="001F013C"/>
    <w:rsid w:val="001F3AA3"/>
    <w:rsid w:val="00204DD5"/>
    <w:rsid w:val="00207D0C"/>
    <w:rsid w:val="0021225A"/>
    <w:rsid w:val="00220B47"/>
    <w:rsid w:val="00227CE4"/>
    <w:rsid w:val="00245116"/>
    <w:rsid w:val="002469DB"/>
    <w:rsid w:val="00251DB1"/>
    <w:rsid w:val="00252E9A"/>
    <w:rsid w:val="00257833"/>
    <w:rsid w:val="002612C9"/>
    <w:rsid w:val="002858D4"/>
    <w:rsid w:val="00291695"/>
    <w:rsid w:val="002A0105"/>
    <w:rsid w:val="002A4C90"/>
    <w:rsid w:val="002B0CEE"/>
    <w:rsid w:val="002B4A54"/>
    <w:rsid w:val="002B4F4A"/>
    <w:rsid w:val="002B70E9"/>
    <w:rsid w:val="002D564B"/>
    <w:rsid w:val="002E2F8C"/>
    <w:rsid w:val="002F0B1D"/>
    <w:rsid w:val="002F43EE"/>
    <w:rsid w:val="002F67D5"/>
    <w:rsid w:val="00301FBA"/>
    <w:rsid w:val="003023EE"/>
    <w:rsid w:val="00305767"/>
    <w:rsid w:val="00306761"/>
    <w:rsid w:val="00310B2A"/>
    <w:rsid w:val="00327D53"/>
    <w:rsid w:val="0033118F"/>
    <w:rsid w:val="0033391F"/>
    <w:rsid w:val="003377F3"/>
    <w:rsid w:val="00345BC3"/>
    <w:rsid w:val="0035042B"/>
    <w:rsid w:val="003647B3"/>
    <w:rsid w:val="003659A8"/>
    <w:rsid w:val="0037028B"/>
    <w:rsid w:val="00371608"/>
    <w:rsid w:val="00373754"/>
    <w:rsid w:val="00381AE5"/>
    <w:rsid w:val="00383E57"/>
    <w:rsid w:val="00387027"/>
    <w:rsid w:val="00392EF6"/>
    <w:rsid w:val="0039382D"/>
    <w:rsid w:val="003D4252"/>
    <w:rsid w:val="003D4E58"/>
    <w:rsid w:val="003D5DDB"/>
    <w:rsid w:val="003E02A9"/>
    <w:rsid w:val="003E613C"/>
    <w:rsid w:val="003E6E81"/>
    <w:rsid w:val="003F2730"/>
    <w:rsid w:val="004029DB"/>
    <w:rsid w:val="004046C1"/>
    <w:rsid w:val="004053D4"/>
    <w:rsid w:val="00405A2F"/>
    <w:rsid w:val="00407D9A"/>
    <w:rsid w:val="0042316E"/>
    <w:rsid w:val="004363B5"/>
    <w:rsid w:val="00440CD9"/>
    <w:rsid w:val="00440E37"/>
    <w:rsid w:val="00443E0F"/>
    <w:rsid w:val="00445E23"/>
    <w:rsid w:val="00445F06"/>
    <w:rsid w:val="00446EDA"/>
    <w:rsid w:val="00447E23"/>
    <w:rsid w:val="00452597"/>
    <w:rsid w:val="004566DA"/>
    <w:rsid w:val="004568FA"/>
    <w:rsid w:val="00460757"/>
    <w:rsid w:val="004701E2"/>
    <w:rsid w:val="004730E3"/>
    <w:rsid w:val="00473592"/>
    <w:rsid w:val="00474A48"/>
    <w:rsid w:val="00474A5F"/>
    <w:rsid w:val="00480E2B"/>
    <w:rsid w:val="004863E7"/>
    <w:rsid w:val="00490157"/>
    <w:rsid w:val="0049083E"/>
    <w:rsid w:val="00490E55"/>
    <w:rsid w:val="004930B0"/>
    <w:rsid w:val="0049414C"/>
    <w:rsid w:val="00497C41"/>
    <w:rsid w:val="004A0329"/>
    <w:rsid w:val="004A3943"/>
    <w:rsid w:val="004A51FC"/>
    <w:rsid w:val="004A55D9"/>
    <w:rsid w:val="004B0FA4"/>
    <w:rsid w:val="004B568B"/>
    <w:rsid w:val="004C1751"/>
    <w:rsid w:val="004C2DE8"/>
    <w:rsid w:val="004C3455"/>
    <w:rsid w:val="004C5163"/>
    <w:rsid w:val="004C68BF"/>
    <w:rsid w:val="004D7750"/>
    <w:rsid w:val="004E4E6F"/>
    <w:rsid w:val="004E513A"/>
    <w:rsid w:val="004F5243"/>
    <w:rsid w:val="004F52C7"/>
    <w:rsid w:val="004F57AA"/>
    <w:rsid w:val="00500E49"/>
    <w:rsid w:val="0050292E"/>
    <w:rsid w:val="00505214"/>
    <w:rsid w:val="00505A7A"/>
    <w:rsid w:val="00507CC2"/>
    <w:rsid w:val="00513CAD"/>
    <w:rsid w:val="0051473C"/>
    <w:rsid w:val="0052050F"/>
    <w:rsid w:val="005220DE"/>
    <w:rsid w:val="00524281"/>
    <w:rsid w:val="00535177"/>
    <w:rsid w:val="00535A5C"/>
    <w:rsid w:val="005377D8"/>
    <w:rsid w:val="00541A5B"/>
    <w:rsid w:val="0054208D"/>
    <w:rsid w:val="00543E95"/>
    <w:rsid w:val="00544ECF"/>
    <w:rsid w:val="00546FE4"/>
    <w:rsid w:val="00551248"/>
    <w:rsid w:val="005513C5"/>
    <w:rsid w:val="00551C86"/>
    <w:rsid w:val="00553F8C"/>
    <w:rsid w:val="005565BE"/>
    <w:rsid w:val="00562C76"/>
    <w:rsid w:val="00563DAB"/>
    <w:rsid w:val="005714B4"/>
    <w:rsid w:val="005728C7"/>
    <w:rsid w:val="00573576"/>
    <w:rsid w:val="00576141"/>
    <w:rsid w:val="00584280"/>
    <w:rsid w:val="00590FCF"/>
    <w:rsid w:val="005A0E5A"/>
    <w:rsid w:val="005A2CA9"/>
    <w:rsid w:val="005A5C5B"/>
    <w:rsid w:val="005A7A54"/>
    <w:rsid w:val="005A7A6B"/>
    <w:rsid w:val="005B0665"/>
    <w:rsid w:val="005B2717"/>
    <w:rsid w:val="005C2AF1"/>
    <w:rsid w:val="005C7180"/>
    <w:rsid w:val="005C78E5"/>
    <w:rsid w:val="005D0482"/>
    <w:rsid w:val="005D049E"/>
    <w:rsid w:val="005D195E"/>
    <w:rsid w:val="005E2740"/>
    <w:rsid w:val="005E5787"/>
    <w:rsid w:val="005E60B2"/>
    <w:rsid w:val="005F4B15"/>
    <w:rsid w:val="005F734B"/>
    <w:rsid w:val="00600A0C"/>
    <w:rsid w:val="00602FE9"/>
    <w:rsid w:val="00604CE4"/>
    <w:rsid w:val="006163B8"/>
    <w:rsid w:val="00622E87"/>
    <w:rsid w:val="006253C6"/>
    <w:rsid w:val="00633356"/>
    <w:rsid w:val="00643D3F"/>
    <w:rsid w:val="00644635"/>
    <w:rsid w:val="0065161E"/>
    <w:rsid w:val="0065189C"/>
    <w:rsid w:val="0065468E"/>
    <w:rsid w:val="00665600"/>
    <w:rsid w:val="00665EF7"/>
    <w:rsid w:val="00666780"/>
    <w:rsid w:val="006873DF"/>
    <w:rsid w:val="00693A50"/>
    <w:rsid w:val="00694EDE"/>
    <w:rsid w:val="00697A44"/>
    <w:rsid w:val="006A1F28"/>
    <w:rsid w:val="006A5278"/>
    <w:rsid w:val="006A574A"/>
    <w:rsid w:val="006B1481"/>
    <w:rsid w:val="006B413D"/>
    <w:rsid w:val="006C2C75"/>
    <w:rsid w:val="006C321F"/>
    <w:rsid w:val="006D3E1F"/>
    <w:rsid w:val="006E172E"/>
    <w:rsid w:val="006E2474"/>
    <w:rsid w:val="006E4D82"/>
    <w:rsid w:val="006E68AB"/>
    <w:rsid w:val="006E6F8E"/>
    <w:rsid w:val="006E7B54"/>
    <w:rsid w:val="00701066"/>
    <w:rsid w:val="00705862"/>
    <w:rsid w:val="007077C2"/>
    <w:rsid w:val="00712D9F"/>
    <w:rsid w:val="00714411"/>
    <w:rsid w:val="00716F89"/>
    <w:rsid w:val="007229AC"/>
    <w:rsid w:val="0072403D"/>
    <w:rsid w:val="007266D0"/>
    <w:rsid w:val="007278A4"/>
    <w:rsid w:val="0073088A"/>
    <w:rsid w:val="007340B3"/>
    <w:rsid w:val="00757ED1"/>
    <w:rsid w:val="0076212B"/>
    <w:rsid w:val="00762BFF"/>
    <w:rsid w:val="00773679"/>
    <w:rsid w:val="00775194"/>
    <w:rsid w:val="00777FC4"/>
    <w:rsid w:val="00782570"/>
    <w:rsid w:val="00784225"/>
    <w:rsid w:val="007858CF"/>
    <w:rsid w:val="00797A8F"/>
    <w:rsid w:val="00797E75"/>
    <w:rsid w:val="007A0CCB"/>
    <w:rsid w:val="007A337D"/>
    <w:rsid w:val="007B1F00"/>
    <w:rsid w:val="007B7B78"/>
    <w:rsid w:val="007C3DAF"/>
    <w:rsid w:val="007C443E"/>
    <w:rsid w:val="007C4DCE"/>
    <w:rsid w:val="007C4FD0"/>
    <w:rsid w:val="007C65C2"/>
    <w:rsid w:val="007D37F3"/>
    <w:rsid w:val="007F3BB1"/>
    <w:rsid w:val="00805653"/>
    <w:rsid w:val="00815C8F"/>
    <w:rsid w:val="00815FA1"/>
    <w:rsid w:val="0082194C"/>
    <w:rsid w:val="0082660A"/>
    <w:rsid w:val="0083182A"/>
    <w:rsid w:val="00833548"/>
    <w:rsid w:val="00840142"/>
    <w:rsid w:val="00845944"/>
    <w:rsid w:val="00847F12"/>
    <w:rsid w:val="008519CA"/>
    <w:rsid w:val="008532D9"/>
    <w:rsid w:val="00857475"/>
    <w:rsid w:val="00864808"/>
    <w:rsid w:val="008720AD"/>
    <w:rsid w:val="00874709"/>
    <w:rsid w:val="008757C5"/>
    <w:rsid w:val="00876132"/>
    <w:rsid w:val="00893A94"/>
    <w:rsid w:val="00894DC8"/>
    <w:rsid w:val="00897B92"/>
    <w:rsid w:val="008D1D65"/>
    <w:rsid w:val="008D3524"/>
    <w:rsid w:val="008D3B4D"/>
    <w:rsid w:val="008E0C52"/>
    <w:rsid w:val="008E17A8"/>
    <w:rsid w:val="008E2064"/>
    <w:rsid w:val="008E4045"/>
    <w:rsid w:val="008F30BE"/>
    <w:rsid w:val="008F72FF"/>
    <w:rsid w:val="00903E41"/>
    <w:rsid w:val="00904CB4"/>
    <w:rsid w:val="009063F5"/>
    <w:rsid w:val="00910A83"/>
    <w:rsid w:val="00923F19"/>
    <w:rsid w:val="0093182D"/>
    <w:rsid w:val="009415B6"/>
    <w:rsid w:val="0095004D"/>
    <w:rsid w:val="00950221"/>
    <w:rsid w:val="00955C56"/>
    <w:rsid w:val="0096702B"/>
    <w:rsid w:val="009760C4"/>
    <w:rsid w:val="00977A94"/>
    <w:rsid w:val="00986D2E"/>
    <w:rsid w:val="00987919"/>
    <w:rsid w:val="00995730"/>
    <w:rsid w:val="00996A8E"/>
    <w:rsid w:val="009A7375"/>
    <w:rsid w:val="009B326C"/>
    <w:rsid w:val="009B3BE6"/>
    <w:rsid w:val="009B6093"/>
    <w:rsid w:val="009B63D3"/>
    <w:rsid w:val="009B75B0"/>
    <w:rsid w:val="009C2F78"/>
    <w:rsid w:val="009D0507"/>
    <w:rsid w:val="009D611E"/>
    <w:rsid w:val="009D7678"/>
    <w:rsid w:val="009D7946"/>
    <w:rsid w:val="009E1929"/>
    <w:rsid w:val="009F144B"/>
    <w:rsid w:val="009F1494"/>
    <w:rsid w:val="009F23F0"/>
    <w:rsid w:val="009F2619"/>
    <w:rsid w:val="009F4216"/>
    <w:rsid w:val="009F70AD"/>
    <w:rsid w:val="00A03118"/>
    <w:rsid w:val="00A10951"/>
    <w:rsid w:val="00A14133"/>
    <w:rsid w:val="00A23CC8"/>
    <w:rsid w:val="00A26FEA"/>
    <w:rsid w:val="00A32C35"/>
    <w:rsid w:val="00A35E92"/>
    <w:rsid w:val="00A51C4F"/>
    <w:rsid w:val="00A60348"/>
    <w:rsid w:val="00A611CB"/>
    <w:rsid w:val="00A6393F"/>
    <w:rsid w:val="00A6754A"/>
    <w:rsid w:val="00A6756F"/>
    <w:rsid w:val="00A800CD"/>
    <w:rsid w:val="00A82718"/>
    <w:rsid w:val="00A85EED"/>
    <w:rsid w:val="00A902AF"/>
    <w:rsid w:val="00A96DA6"/>
    <w:rsid w:val="00AA3E12"/>
    <w:rsid w:val="00AB10DA"/>
    <w:rsid w:val="00AC63CA"/>
    <w:rsid w:val="00AD4915"/>
    <w:rsid w:val="00AD7427"/>
    <w:rsid w:val="00AE38E0"/>
    <w:rsid w:val="00AE3D0D"/>
    <w:rsid w:val="00AE722A"/>
    <w:rsid w:val="00AF0949"/>
    <w:rsid w:val="00AF60BA"/>
    <w:rsid w:val="00AF78D8"/>
    <w:rsid w:val="00B01FD3"/>
    <w:rsid w:val="00B02627"/>
    <w:rsid w:val="00B0306B"/>
    <w:rsid w:val="00B03550"/>
    <w:rsid w:val="00B04F0C"/>
    <w:rsid w:val="00B05803"/>
    <w:rsid w:val="00B13B84"/>
    <w:rsid w:val="00B22BA9"/>
    <w:rsid w:val="00B261FB"/>
    <w:rsid w:val="00B32673"/>
    <w:rsid w:val="00B35AA9"/>
    <w:rsid w:val="00B4011E"/>
    <w:rsid w:val="00B53C11"/>
    <w:rsid w:val="00B617A7"/>
    <w:rsid w:val="00B61F67"/>
    <w:rsid w:val="00B70DAB"/>
    <w:rsid w:val="00B803A3"/>
    <w:rsid w:val="00B869E7"/>
    <w:rsid w:val="00B87FD3"/>
    <w:rsid w:val="00B91BC3"/>
    <w:rsid w:val="00B96C8D"/>
    <w:rsid w:val="00BA4080"/>
    <w:rsid w:val="00BA4D15"/>
    <w:rsid w:val="00BB380D"/>
    <w:rsid w:val="00BD2381"/>
    <w:rsid w:val="00BD65FB"/>
    <w:rsid w:val="00BE55D5"/>
    <w:rsid w:val="00BE7366"/>
    <w:rsid w:val="00BF3745"/>
    <w:rsid w:val="00BF4261"/>
    <w:rsid w:val="00C04E65"/>
    <w:rsid w:val="00C27368"/>
    <w:rsid w:val="00C3384C"/>
    <w:rsid w:val="00C34EC9"/>
    <w:rsid w:val="00C40B44"/>
    <w:rsid w:val="00C411EB"/>
    <w:rsid w:val="00C435BD"/>
    <w:rsid w:val="00C43C73"/>
    <w:rsid w:val="00C44CC2"/>
    <w:rsid w:val="00C450F3"/>
    <w:rsid w:val="00C47966"/>
    <w:rsid w:val="00C51564"/>
    <w:rsid w:val="00C614F8"/>
    <w:rsid w:val="00C63942"/>
    <w:rsid w:val="00C703BE"/>
    <w:rsid w:val="00C725D5"/>
    <w:rsid w:val="00C76412"/>
    <w:rsid w:val="00C80580"/>
    <w:rsid w:val="00C84029"/>
    <w:rsid w:val="00C9013B"/>
    <w:rsid w:val="00CA11BA"/>
    <w:rsid w:val="00CA494F"/>
    <w:rsid w:val="00CA554D"/>
    <w:rsid w:val="00CA5E30"/>
    <w:rsid w:val="00CB0C2C"/>
    <w:rsid w:val="00CB2223"/>
    <w:rsid w:val="00CB5FAE"/>
    <w:rsid w:val="00CB69A3"/>
    <w:rsid w:val="00CC1EAC"/>
    <w:rsid w:val="00CC2F07"/>
    <w:rsid w:val="00CC4148"/>
    <w:rsid w:val="00CC7367"/>
    <w:rsid w:val="00CC7D64"/>
    <w:rsid w:val="00CD1E6D"/>
    <w:rsid w:val="00CD2C7F"/>
    <w:rsid w:val="00CD6AD4"/>
    <w:rsid w:val="00CD6D9C"/>
    <w:rsid w:val="00CF722A"/>
    <w:rsid w:val="00D03AD0"/>
    <w:rsid w:val="00D14247"/>
    <w:rsid w:val="00D160D7"/>
    <w:rsid w:val="00D366C8"/>
    <w:rsid w:val="00D3766B"/>
    <w:rsid w:val="00D3774F"/>
    <w:rsid w:val="00D428A0"/>
    <w:rsid w:val="00D43493"/>
    <w:rsid w:val="00D543FC"/>
    <w:rsid w:val="00D547BE"/>
    <w:rsid w:val="00D6604C"/>
    <w:rsid w:val="00D7034E"/>
    <w:rsid w:val="00D851C0"/>
    <w:rsid w:val="00D87313"/>
    <w:rsid w:val="00D87D0D"/>
    <w:rsid w:val="00D92177"/>
    <w:rsid w:val="00D94965"/>
    <w:rsid w:val="00D96ACE"/>
    <w:rsid w:val="00D97C50"/>
    <w:rsid w:val="00DA049D"/>
    <w:rsid w:val="00DA3106"/>
    <w:rsid w:val="00DB0E8F"/>
    <w:rsid w:val="00DB2005"/>
    <w:rsid w:val="00DC1491"/>
    <w:rsid w:val="00DC226A"/>
    <w:rsid w:val="00DD01BE"/>
    <w:rsid w:val="00DD0ADA"/>
    <w:rsid w:val="00DD1E65"/>
    <w:rsid w:val="00DD6B0F"/>
    <w:rsid w:val="00DD715E"/>
    <w:rsid w:val="00DF3916"/>
    <w:rsid w:val="00DF6E72"/>
    <w:rsid w:val="00E06D63"/>
    <w:rsid w:val="00E2135C"/>
    <w:rsid w:val="00E22254"/>
    <w:rsid w:val="00E23587"/>
    <w:rsid w:val="00E256C2"/>
    <w:rsid w:val="00E36018"/>
    <w:rsid w:val="00E36757"/>
    <w:rsid w:val="00E44A4E"/>
    <w:rsid w:val="00E45371"/>
    <w:rsid w:val="00E45A7D"/>
    <w:rsid w:val="00E561E4"/>
    <w:rsid w:val="00E60173"/>
    <w:rsid w:val="00E60AD9"/>
    <w:rsid w:val="00E63517"/>
    <w:rsid w:val="00E65086"/>
    <w:rsid w:val="00E664C3"/>
    <w:rsid w:val="00E67C88"/>
    <w:rsid w:val="00E70AE6"/>
    <w:rsid w:val="00E717F2"/>
    <w:rsid w:val="00E71CC3"/>
    <w:rsid w:val="00E73435"/>
    <w:rsid w:val="00E74FF7"/>
    <w:rsid w:val="00E83295"/>
    <w:rsid w:val="00E9167A"/>
    <w:rsid w:val="00E92774"/>
    <w:rsid w:val="00EA16B9"/>
    <w:rsid w:val="00EA2DA8"/>
    <w:rsid w:val="00EA31AA"/>
    <w:rsid w:val="00EA334A"/>
    <w:rsid w:val="00EA3AF0"/>
    <w:rsid w:val="00EB40A4"/>
    <w:rsid w:val="00EB6347"/>
    <w:rsid w:val="00EB7C68"/>
    <w:rsid w:val="00EC0002"/>
    <w:rsid w:val="00EC0A26"/>
    <w:rsid w:val="00EC0CC5"/>
    <w:rsid w:val="00EC19CD"/>
    <w:rsid w:val="00EC7FA9"/>
    <w:rsid w:val="00ED328C"/>
    <w:rsid w:val="00EE17C4"/>
    <w:rsid w:val="00EE6B9F"/>
    <w:rsid w:val="00EF3218"/>
    <w:rsid w:val="00EF6A16"/>
    <w:rsid w:val="00F05286"/>
    <w:rsid w:val="00F101E5"/>
    <w:rsid w:val="00F10BBB"/>
    <w:rsid w:val="00F11B39"/>
    <w:rsid w:val="00F14F9A"/>
    <w:rsid w:val="00F16960"/>
    <w:rsid w:val="00F17502"/>
    <w:rsid w:val="00F21CD4"/>
    <w:rsid w:val="00F22A84"/>
    <w:rsid w:val="00F248FC"/>
    <w:rsid w:val="00F274B7"/>
    <w:rsid w:val="00F30D7C"/>
    <w:rsid w:val="00F37E7D"/>
    <w:rsid w:val="00F449EE"/>
    <w:rsid w:val="00F5337C"/>
    <w:rsid w:val="00F5446B"/>
    <w:rsid w:val="00F560D5"/>
    <w:rsid w:val="00F577BD"/>
    <w:rsid w:val="00F60098"/>
    <w:rsid w:val="00F63E71"/>
    <w:rsid w:val="00F706A1"/>
    <w:rsid w:val="00F71F07"/>
    <w:rsid w:val="00F81452"/>
    <w:rsid w:val="00F82F9B"/>
    <w:rsid w:val="00F83478"/>
    <w:rsid w:val="00F8426E"/>
    <w:rsid w:val="00F922E6"/>
    <w:rsid w:val="00F97029"/>
    <w:rsid w:val="00FA36B4"/>
    <w:rsid w:val="00FA3F2E"/>
    <w:rsid w:val="00FA6555"/>
    <w:rsid w:val="00FB4EAC"/>
    <w:rsid w:val="00FC133F"/>
    <w:rsid w:val="00FC2419"/>
    <w:rsid w:val="00FC6123"/>
    <w:rsid w:val="00FC7AE9"/>
    <w:rsid w:val="00FD2DEF"/>
    <w:rsid w:val="00FD46FF"/>
    <w:rsid w:val="00FE545E"/>
    <w:rsid w:val="00FE54F8"/>
    <w:rsid w:val="00FF0524"/>
    <w:rsid w:val="05DDF446"/>
    <w:rsid w:val="0CC81131"/>
    <w:rsid w:val="0DBF1C5F"/>
    <w:rsid w:val="194C883C"/>
    <w:rsid w:val="19F27842"/>
    <w:rsid w:val="19F6BE6D"/>
    <w:rsid w:val="1BC7D21E"/>
    <w:rsid w:val="1CFE7123"/>
    <w:rsid w:val="22EC9219"/>
    <w:rsid w:val="37C3ABE9"/>
    <w:rsid w:val="417ADA6E"/>
    <w:rsid w:val="4772FDFF"/>
    <w:rsid w:val="4A8F24CD"/>
    <w:rsid w:val="4AF480C6"/>
    <w:rsid w:val="4C23E71D"/>
    <w:rsid w:val="5323A0A0"/>
    <w:rsid w:val="5478C440"/>
    <w:rsid w:val="6B902088"/>
    <w:rsid w:val="7E35A016"/>
    <w:rsid w:val="7E61C6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E744951"/>
  <w15:docId w15:val="{A3DA846C-9B97-4ECC-912D-31EC7B81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345BC3"/>
    <w:rPr>
      <w:sz w:val="16"/>
      <w:szCs w:val="16"/>
    </w:rPr>
  </w:style>
  <w:style w:type="paragraph" w:styleId="CommentText">
    <w:name w:val="annotation text"/>
    <w:basedOn w:val="Normal"/>
    <w:link w:val="CommentTextChar"/>
    <w:uiPriority w:val="99"/>
    <w:unhideWhenUsed/>
    <w:rsid w:val="00345BC3"/>
  </w:style>
  <w:style w:type="character" w:customStyle="1" w:styleId="CommentTextChar">
    <w:name w:val="Comment Text Char"/>
    <w:basedOn w:val="DefaultParagraphFont"/>
    <w:link w:val="CommentText"/>
    <w:uiPriority w:val="99"/>
    <w:rsid w:val="00345BC3"/>
  </w:style>
  <w:style w:type="paragraph" w:styleId="CommentSubject">
    <w:name w:val="annotation subject"/>
    <w:basedOn w:val="CommentText"/>
    <w:next w:val="CommentText"/>
    <w:link w:val="CommentSubjectChar"/>
    <w:uiPriority w:val="99"/>
    <w:semiHidden/>
    <w:unhideWhenUsed/>
    <w:rsid w:val="00345BC3"/>
    <w:rPr>
      <w:b/>
      <w:bCs/>
    </w:rPr>
  </w:style>
  <w:style w:type="character" w:customStyle="1" w:styleId="CommentSubjectChar">
    <w:name w:val="Comment Subject Char"/>
    <w:basedOn w:val="CommentTextChar"/>
    <w:link w:val="CommentSubject"/>
    <w:uiPriority w:val="99"/>
    <w:semiHidden/>
    <w:rsid w:val="00345BC3"/>
    <w:rPr>
      <w:b/>
      <w:bCs/>
    </w:rPr>
  </w:style>
  <w:style w:type="paragraph" w:styleId="Revision">
    <w:name w:val="Revision"/>
    <w:hidden/>
    <w:uiPriority w:val="99"/>
    <w:semiHidden/>
    <w:rsid w:val="00643D3F"/>
  </w:style>
  <w:style w:type="paragraph" w:styleId="ListParagraph">
    <w:name w:val="List Paragraph"/>
    <w:basedOn w:val="Normal"/>
    <w:uiPriority w:val="34"/>
    <w:qFormat/>
    <w:rsid w:val="005C2AF1"/>
    <w:pPr>
      <w:ind w:left="720"/>
      <w:contextualSpacing/>
    </w:pPr>
  </w:style>
  <w:style w:type="paragraph" w:styleId="NormalWeb">
    <w:name w:val="Normal (Web)"/>
    <w:basedOn w:val="Normal"/>
    <w:uiPriority w:val="99"/>
    <w:semiHidden/>
    <w:unhideWhenUsed/>
    <w:rsid w:val="006656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543">
      <w:bodyDiv w:val="1"/>
      <w:marLeft w:val="0"/>
      <w:marRight w:val="0"/>
      <w:marTop w:val="0"/>
      <w:marBottom w:val="0"/>
      <w:divBdr>
        <w:top w:val="none" w:sz="0" w:space="0" w:color="auto"/>
        <w:left w:val="none" w:sz="0" w:space="0" w:color="auto"/>
        <w:bottom w:val="none" w:sz="0" w:space="0" w:color="auto"/>
        <w:right w:val="none" w:sz="0" w:space="0" w:color="auto"/>
      </w:divBdr>
    </w:div>
    <w:div w:id="1408303963">
      <w:bodyDiv w:val="1"/>
      <w:marLeft w:val="0"/>
      <w:marRight w:val="0"/>
      <w:marTop w:val="0"/>
      <w:marBottom w:val="0"/>
      <w:divBdr>
        <w:top w:val="none" w:sz="0" w:space="0" w:color="auto"/>
        <w:left w:val="none" w:sz="0" w:space="0" w:color="auto"/>
        <w:bottom w:val="none" w:sz="0" w:space="0" w:color="auto"/>
        <w:right w:val="none" w:sz="0" w:space="0" w:color="auto"/>
      </w:divBdr>
    </w:div>
    <w:div w:id="17361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renishaw.com/STEM-Mailing-List.html?fbclid=PAQ0xDSwLnI2xleHRuA2FlbQIxMAABp5vM9orQ9-9FjqZEyegZaKifdBlYmv9JQAFVjBN0Q-ULvJMUbrE2QwXLZscJ_aem_Hv3mJKevnAK_8EqhR__L7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ineeringuk.com/research-and-insights/our-research-and-evaluation-reports/engineering-and-technology-workforce-may-2025-upd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srsltid=AfmBOorlEjsQCghXJPcIGqUSIBYd9WLd43k2yDH4SHHHgg97PygsYa_c&amp;utm_source=google&amp;utm_medium=article&amp;utm_campaign=REC1036&amp;utm_id=new+facility&amp;utm_term=packaging&amp;utm_content=Earned"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early-careers--47201"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9FEEF2-B346-4C58-B954-0876307A8CEA}">
  <we:reference id="b5362237-4c71-4e1c-ad4c-3accb0abdb7a" version="3.2.1.2483" store="EXCatalog" storeType="EXCatalog"/>
  <we:alternateReferences>
    <we:reference id="WA200008104" version="3.2.1.2483"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C2BF8B96-350C-4F6A-A360-9FC8A84F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822</Words>
  <Characters>4691</Characters>
  <Application>Microsoft Office Word</Application>
  <DocSecurity>0</DocSecurity>
  <Lines>39</Lines>
  <Paragraphs>11</Paragraphs>
  <ScaleCrop>false</ScaleCrop>
  <Company>Renishaw PLC</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6</cp:revision>
  <cp:lastPrinted>2014-11-03T12:56:00Z</cp:lastPrinted>
  <dcterms:created xsi:type="dcterms:W3CDTF">2025-07-25T10:15:00Z</dcterms:created>
  <dcterms:modified xsi:type="dcterms:W3CDTF">2025-07-25T10:17:00Z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59600</vt:r8>
  </property>
  <property fmtid="{D5CDD505-2E9C-101B-9397-08002B2CF9AE}" pid="4" name="ContentTypeId">
    <vt:lpwstr>0x01010088B65734A3CCAA408DE793BFC2C4CE8C</vt:lpwstr>
  </property>
  <property fmtid="{D5CDD505-2E9C-101B-9397-08002B2CF9AE}" pid="5" name="pd24f389b9514729a06f2c8ad85709a6">
    <vt:lpwstr/>
  </property>
</Properties>
</file>