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2E340" w14:textId="77777777" w:rsidR="007F6D0D" w:rsidRPr="00387027" w:rsidRDefault="007F6D0D" w:rsidP="007F6D0D">
      <w:pPr>
        <w:ind w:right="567"/>
        <w:rPr>
          <w:rFonts w:ascii="Arial" w:hAnsi="Arial" w:cs="Arial"/>
          <w:i/>
        </w:rPr>
      </w:pPr>
      <w:proofErr w:type="spellStart"/>
      <w:r>
        <w:rPr>
          <w:rFonts w:ascii="Arial" w:hAnsi="Arial"/>
          <w:i/>
        </w:rPr>
        <w:t>Août</w:t>
      </w:r>
      <w:proofErr w:type="spellEnd"/>
      <w:r>
        <w:rPr>
          <w:rFonts w:ascii="Arial" w:hAnsi="Arial"/>
          <w:i/>
        </w:rPr>
        <w:t xml:space="preserve"> 2025 – pour diffusion </w:t>
      </w:r>
      <w:proofErr w:type="spellStart"/>
      <w:r>
        <w:rPr>
          <w:rFonts w:ascii="Arial" w:hAnsi="Arial"/>
          <w:i/>
        </w:rPr>
        <w:t>immédiate</w:t>
      </w:r>
      <w:proofErr w:type="spellEnd"/>
      <w:r>
        <w:rPr>
          <w:rFonts w:ascii="Arial" w:hAnsi="Arial"/>
          <w:i/>
        </w:rPr>
        <w:t xml:space="preserve">    </w:t>
      </w:r>
    </w:p>
    <w:p w14:paraId="1184F461" w14:textId="77777777" w:rsidR="007F6D0D" w:rsidRDefault="007F6D0D" w:rsidP="007F6D0D">
      <w:pPr>
        <w:rPr>
          <w:rFonts w:ascii="Arial" w:hAnsi="Arial" w:cs="Arial"/>
        </w:rPr>
      </w:pPr>
    </w:p>
    <w:p w14:paraId="349FF6D2" w14:textId="77777777" w:rsidR="007F6D0D" w:rsidRDefault="007F6D0D" w:rsidP="007F6D0D">
      <w:pPr>
        <w:spacing w:line="360" w:lineRule="auto"/>
        <w:rPr>
          <w:rFonts w:ascii="Arial" w:hAnsi="Arial" w:cs="Arial"/>
          <w:b/>
          <w:sz w:val="22"/>
          <w:szCs w:val="22"/>
        </w:rPr>
      </w:pPr>
      <w:proofErr w:type="spellStart"/>
      <w:r>
        <w:rPr>
          <w:rFonts w:ascii="Arial" w:hAnsi="Arial"/>
          <w:b/>
          <w:sz w:val="22"/>
        </w:rPr>
        <w:t>Construisez</w:t>
      </w:r>
      <w:proofErr w:type="spellEnd"/>
      <w:r>
        <w:rPr>
          <w:rFonts w:ascii="Arial" w:hAnsi="Arial"/>
          <w:b/>
          <w:sz w:val="22"/>
        </w:rPr>
        <w:t xml:space="preserve"> </w:t>
      </w:r>
      <w:proofErr w:type="spellStart"/>
      <w:r>
        <w:rPr>
          <w:rFonts w:ascii="Arial" w:hAnsi="Arial"/>
          <w:b/>
          <w:sz w:val="22"/>
        </w:rPr>
        <w:t>vos</w:t>
      </w:r>
      <w:proofErr w:type="spellEnd"/>
      <w:r>
        <w:rPr>
          <w:rFonts w:ascii="Arial" w:hAnsi="Arial"/>
          <w:b/>
          <w:sz w:val="22"/>
        </w:rPr>
        <w:t xml:space="preserve"> machines </w:t>
      </w:r>
      <w:proofErr w:type="spellStart"/>
      <w:r>
        <w:rPr>
          <w:rFonts w:ascii="Arial" w:hAnsi="Arial"/>
          <w:b/>
          <w:sz w:val="22"/>
        </w:rPr>
        <w:t>conformément</w:t>
      </w:r>
      <w:proofErr w:type="spellEnd"/>
      <w:r>
        <w:rPr>
          <w:rFonts w:ascii="Arial" w:hAnsi="Arial"/>
          <w:b/>
          <w:sz w:val="22"/>
        </w:rPr>
        <w:t xml:space="preserve"> aux </w:t>
      </w:r>
      <w:proofErr w:type="spellStart"/>
      <w:r>
        <w:rPr>
          <w:rFonts w:ascii="Arial" w:hAnsi="Arial"/>
          <w:b/>
          <w:sz w:val="22"/>
        </w:rPr>
        <w:t>normes</w:t>
      </w:r>
      <w:proofErr w:type="spellEnd"/>
      <w:r>
        <w:rPr>
          <w:rFonts w:ascii="Arial" w:hAnsi="Arial"/>
          <w:b/>
          <w:sz w:val="22"/>
        </w:rPr>
        <w:t xml:space="preserve"> </w:t>
      </w:r>
      <w:proofErr w:type="spellStart"/>
      <w:r>
        <w:rPr>
          <w:rFonts w:ascii="Arial" w:hAnsi="Arial"/>
          <w:b/>
          <w:sz w:val="22"/>
        </w:rPr>
        <w:t>internationales</w:t>
      </w:r>
      <w:proofErr w:type="spellEnd"/>
      <w:r>
        <w:rPr>
          <w:rFonts w:ascii="Arial" w:hAnsi="Arial"/>
          <w:b/>
          <w:sz w:val="22"/>
        </w:rPr>
        <w:t xml:space="preserve"> grâce au </w:t>
      </w:r>
      <w:proofErr w:type="spellStart"/>
      <w:r>
        <w:rPr>
          <w:rFonts w:ascii="Arial" w:hAnsi="Arial"/>
          <w:b/>
          <w:sz w:val="22"/>
        </w:rPr>
        <w:t>système</w:t>
      </w:r>
      <w:proofErr w:type="spellEnd"/>
      <w:r>
        <w:rPr>
          <w:rFonts w:ascii="Arial" w:hAnsi="Arial"/>
          <w:b/>
          <w:sz w:val="22"/>
        </w:rPr>
        <w:t xml:space="preserve"> laser </w:t>
      </w:r>
      <w:proofErr w:type="spellStart"/>
      <w:r>
        <w:rPr>
          <w:rFonts w:ascii="Arial" w:hAnsi="Arial"/>
          <w:b/>
          <w:sz w:val="22"/>
        </w:rPr>
        <w:t>d’alignement</w:t>
      </w:r>
      <w:proofErr w:type="spellEnd"/>
      <w:r>
        <w:rPr>
          <w:rFonts w:ascii="Arial" w:hAnsi="Arial"/>
          <w:b/>
          <w:sz w:val="22"/>
        </w:rPr>
        <w:t xml:space="preserve"> de nouvelle </w:t>
      </w:r>
      <w:proofErr w:type="spellStart"/>
      <w:r>
        <w:rPr>
          <w:rFonts w:ascii="Arial" w:hAnsi="Arial"/>
          <w:b/>
          <w:sz w:val="22"/>
        </w:rPr>
        <w:t>génération</w:t>
      </w:r>
      <w:proofErr w:type="spellEnd"/>
      <w:r>
        <w:rPr>
          <w:rFonts w:ascii="Arial" w:hAnsi="Arial"/>
          <w:b/>
          <w:sz w:val="22"/>
        </w:rPr>
        <w:t xml:space="preserve"> de Renishaw</w:t>
      </w:r>
    </w:p>
    <w:p w14:paraId="77CC9800" w14:textId="77777777" w:rsidR="007F6D0D" w:rsidRDefault="007F6D0D" w:rsidP="007F6D0D">
      <w:pPr>
        <w:spacing w:line="360" w:lineRule="auto"/>
        <w:rPr>
          <w:rFonts w:ascii="Arial" w:hAnsi="Arial" w:cs="Arial"/>
          <w:sz w:val="22"/>
          <w:szCs w:val="22"/>
          <w:lang w:val="en-US"/>
        </w:rPr>
      </w:pPr>
    </w:p>
    <w:p w14:paraId="7EF01D4D" w14:textId="77777777" w:rsidR="007F6D0D" w:rsidRPr="007F6D0D" w:rsidRDefault="007F6D0D" w:rsidP="007F6D0D">
      <w:pPr>
        <w:spacing w:line="360" w:lineRule="auto"/>
        <w:rPr>
          <w:rFonts w:ascii="Arial" w:hAnsi="Arial" w:cs="Arial"/>
          <w:lang w:val="pt-BR"/>
        </w:rPr>
      </w:pPr>
      <w:bookmarkStart w:id="0" w:name="_Hlk531681190"/>
      <w:r w:rsidRPr="007F6D0D">
        <w:rPr>
          <w:rFonts w:ascii="Arial" w:hAnsi="Arial"/>
          <w:lang w:val="pt-BR"/>
        </w:rPr>
        <w:t>Renishaw, spécialiste mondial de la métrologie, a développé le système laser d’alignement XK20. Il s’agit d’un système nouvelle génération destiné aux fabricants de machines qui s’appuie sur le succès du XK10, le système laser d’alignement le plus récompensé de la marque. Le système XK20 combine une technologie de laser d’alignement innovante aux plus de 50 années d’expertise de Renishaw dans le secteur des machines-outils. Il fluidifie et consolide les mesures et fournit un ensemble complet de données pour la construction des machines-outils de hautes performances, des machines de mesures tridimensionnelles et des platines de précision, le tout dans le respect des normes ISO internationales en vigueur.</w:t>
      </w:r>
    </w:p>
    <w:p w14:paraId="5CA102FD" w14:textId="77777777" w:rsidR="007F6D0D" w:rsidRPr="00D263ED" w:rsidRDefault="007F6D0D" w:rsidP="007F6D0D">
      <w:pPr>
        <w:spacing w:line="360" w:lineRule="auto"/>
        <w:rPr>
          <w:rFonts w:ascii="Arial" w:hAnsi="Arial" w:cs="Arial"/>
          <w:lang w:val="fr-FR"/>
        </w:rPr>
      </w:pPr>
    </w:p>
    <w:p w14:paraId="27FC9308" w14:textId="77777777" w:rsidR="007F6D0D" w:rsidRPr="007F6D0D" w:rsidRDefault="007F6D0D" w:rsidP="007F6D0D">
      <w:pPr>
        <w:spacing w:line="360" w:lineRule="auto"/>
        <w:rPr>
          <w:rFonts w:ascii="Arial" w:hAnsi="Arial" w:cs="Arial"/>
          <w:lang w:val="pt-BR"/>
        </w:rPr>
      </w:pPr>
      <w:r w:rsidRPr="007F6D0D">
        <w:rPr>
          <w:rFonts w:ascii="Arial" w:hAnsi="Arial"/>
          <w:lang w:val="pt-BR"/>
        </w:rPr>
        <w:t xml:space="preserve">Le système XK20 de Renishaw se démarque par l’une de ses fonctionnalités, l’application CARTO XK20, qui associe la force du logiciel de calibration CARTO de Renishaw à une interface utilisateur simple et intuitive. Le manuel d’utilisation intégré dans l’application, très complet avec ses images et animations, guide aussi bien les fabricants de machines-outils que les opérateurs d’assemblage, qu’ils soient qualifiés ou non. L’application CARTO XK20 est disponible sur les appareils Android™, ainsi que sur la très robuste unité d’affichage XK20 de Renishaw. </w:t>
      </w:r>
    </w:p>
    <w:p w14:paraId="1FA15BB2" w14:textId="77777777" w:rsidR="007F6D0D" w:rsidRPr="00D263ED" w:rsidRDefault="007F6D0D" w:rsidP="007F6D0D">
      <w:pPr>
        <w:spacing w:line="360" w:lineRule="auto"/>
        <w:rPr>
          <w:rFonts w:ascii="Arial" w:hAnsi="Arial" w:cs="Arial"/>
          <w:lang w:val="fr-FR"/>
        </w:rPr>
      </w:pPr>
    </w:p>
    <w:p w14:paraId="0C478193" w14:textId="77777777" w:rsidR="007F6D0D" w:rsidRPr="007F6D0D" w:rsidRDefault="007F6D0D" w:rsidP="007F6D0D">
      <w:pPr>
        <w:spacing w:line="360" w:lineRule="auto"/>
        <w:rPr>
          <w:rFonts w:ascii="Arial" w:hAnsi="Arial" w:cs="Arial"/>
          <w:lang w:val="fr-FR"/>
        </w:rPr>
      </w:pPr>
      <w:r w:rsidRPr="007F6D0D">
        <w:rPr>
          <w:rFonts w:ascii="Arial" w:hAnsi="Arial"/>
          <w:lang w:val="fr-FR"/>
        </w:rPr>
        <w:t>Le mode avancé de mesure de la rectitude à longue portée du système XK20, disponible sur l’application, garantit des mesures répétables quelle que soit la longueur d’axe, ce qui en fait une solution idéale pour les applications à grande échelle. Il est également possible de réaliser des mesures de grande précision de l’équerrage et du parallélisme sur les grandes machines-outils, platines et autres machines sur portique, ce qui améliore leur précision et leurs performances.</w:t>
      </w:r>
    </w:p>
    <w:p w14:paraId="2E42A9F0" w14:textId="77777777" w:rsidR="007F6D0D" w:rsidRPr="007F6D0D" w:rsidRDefault="007F6D0D" w:rsidP="007F6D0D">
      <w:pPr>
        <w:spacing w:line="360" w:lineRule="auto"/>
        <w:rPr>
          <w:rFonts w:ascii="Arial" w:hAnsi="Arial" w:cs="Arial"/>
          <w:lang w:val="fr-FR"/>
        </w:rPr>
      </w:pPr>
    </w:p>
    <w:p w14:paraId="4E7E253E" w14:textId="77777777" w:rsidR="007F6D0D" w:rsidRPr="007F6D0D" w:rsidRDefault="007F6D0D" w:rsidP="007F6D0D">
      <w:pPr>
        <w:spacing w:line="360" w:lineRule="auto"/>
        <w:rPr>
          <w:rFonts w:ascii="Arial" w:hAnsi="Arial" w:cs="Arial"/>
          <w:lang w:val="fr-FR"/>
        </w:rPr>
      </w:pPr>
      <w:r w:rsidRPr="007F6D0D">
        <w:rPr>
          <w:rFonts w:ascii="Arial" w:hAnsi="Arial"/>
          <w:lang w:val="fr-FR"/>
        </w:rPr>
        <w:t>Les prochaines versions de l’application CARTO XK20 doteront le système de nouvelles capacités avec, notamment, l’alignement et la mesure de la planéité, de l’orientation de la broche et de la coaxialité. Ces améliorations, couplées à la stratégie de développement continu du CARTO, assureront un retour sur investissement encore plus grand aux utilisateurs et feront du système XK20 un outil indispensable pour l’alignement et la mesure des machines-outils.</w:t>
      </w:r>
    </w:p>
    <w:p w14:paraId="5867992F" w14:textId="77777777" w:rsidR="007F6D0D" w:rsidRPr="00D263ED" w:rsidRDefault="007F6D0D" w:rsidP="007F6D0D">
      <w:pPr>
        <w:spacing w:line="360" w:lineRule="auto"/>
        <w:rPr>
          <w:rFonts w:ascii="Arial" w:hAnsi="Arial" w:cs="Arial"/>
          <w:lang w:val="fr-FR"/>
        </w:rPr>
      </w:pPr>
    </w:p>
    <w:p w14:paraId="196C7BDD" w14:textId="77777777" w:rsidR="007F6D0D" w:rsidRPr="007F6D0D" w:rsidRDefault="007F6D0D" w:rsidP="007F6D0D">
      <w:pPr>
        <w:spacing w:line="360" w:lineRule="auto"/>
        <w:rPr>
          <w:rFonts w:ascii="Arial" w:hAnsi="Arial" w:cs="Arial"/>
          <w:lang w:val="pt-BR"/>
        </w:rPr>
      </w:pPr>
      <w:r w:rsidRPr="007F6D0D">
        <w:rPr>
          <w:lang w:val="fr-FR"/>
        </w:rPr>
        <w:br w:type="page"/>
      </w:r>
      <w:r w:rsidRPr="007F6D0D">
        <w:rPr>
          <w:rFonts w:ascii="Arial" w:hAnsi="Arial"/>
          <w:lang w:val="fr-FR"/>
        </w:rPr>
        <w:lastRenderedPageBreak/>
        <w:t xml:space="preserve">Comme l’explique Dan Throup, manager produit XK20 chez Renishaw, « le nouveau mode de mesure sur longue distance du système laser d’alignement XK20 constitue une avancée substantielle dans le domaine de la technologie de mesure de précision. En garantissant des données de mesure répétables et en cherchant à simplifier l’utilisation, Renishaw a développé un système capable de prendre en charge un grand nombre des mesures nécessaires à l’assemblage des platines et des machines-outils. L’application CARTO XK20 facilite et consolide les mesures critiques, ce qui rend plus efficace le processus de construction, en particulier celui de grandes structures de machines complexes. </w:t>
      </w:r>
      <w:r w:rsidRPr="007F6D0D">
        <w:rPr>
          <w:rFonts w:ascii="Arial" w:hAnsi="Arial"/>
          <w:lang w:val="pt-BR"/>
        </w:rPr>
        <w:t>Par conséquent, le nombre d’étapes diminue, alors que le niveau de précision et de traçabilité augmente. »</w:t>
      </w:r>
    </w:p>
    <w:p w14:paraId="71D89451" w14:textId="77777777" w:rsidR="007F6D0D" w:rsidRPr="007F6D0D" w:rsidRDefault="007F6D0D" w:rsidP="007F6D0D">
      <w:pPr>
        <w:spacing w:line="360" w:lineRule="auto"/>
        <w:rPr>
          <w:rFonts w:ascii="Arial" w:hAnsi="Arial" w:cs="Arial"/>
          <w:lang w:val="pt-BR"/>
        </w:rPr>
      </w:pPr>
      <w:r w:rsidRPr="007F6D0D">
        <w:rPr>
          <w:rFonts w:ascii="Arial" w:hAnsi="Arial"/>
          <w:lang w:val="pt-BR"/>
        </w:rPr>
        <w:t>​</w:t>
      </w:r>
      <w:bookmarkEnd w:id="0"/>
    </w:p>
    <w:p w14:paraId="1CBEC8C3" w14:textId="77777777" w:rsidR="007F6D0D" w:rsidRPr="007F6D0D" w:rsidRDefault="007F6D0D" w:rsidP="007F6D0D">
      <w:pPr>
        <w:spacing w:line="360" w:lineRule="auto"/>
        <w:rPr>
          <w:rFonts w:ascii="Arial" w:hAnsi="Arial" w:cs="Arial"/>
          <w:lang w:val="pt-BR"/>
        </w:rPr>
      </w:pPr>
      <w:r w:rsidRPr="007F6D0D">
        <w:rPr>
          <w:rFonts w:ascii="Arial" w:hAnsi="Arial"/>
          <w:lang w:val="pt-BR"/>
        </w:rPr>
        <w:t xml:space="preserve">Venez retrouver l’équipe de Renishaw sur le stand D06 du Hall 5 et découvrez comment le système laser d’alignement XK20 peut améliorer les processus d’assemblage de vos machines. </w:t>
      </w:r>
    </w:p>
    <w:p w14:paraId="5E289284" w14:textId="77777777" w:rsidR="007F6D0D" w:rsidRPr="00D263ED" w:rsidRDefault="007F6D0D" w:rsidP="007F6D0D">
      <w:pPr>
        <w:rPr>
          <w:lang w:val="fr-FR"/>
        </w:rPr>
      </w:pPr>
    </w:p>
    <w:p w14:paraId="5589BC33" w14:textId="77777777" w:rsidR="007F6D0D" w:rsidRDefault="007F6D0D" w:rsidP="007F6D0D">
      <w:pPr>
        <w:pStyle w:val="NormalWeb"/>
        <w:jc w:val="center"/>
      </w:pPr>
      <w:r>
        <w:rPr>
          <w:rFonts w:ascii="Arial" w:hAnsi="Arial"/>
          <w:sz w:val="20"/>
          <w:u w:val="single"/>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6D0D"/>
    <w:rsid w:val="00801707"/>
    <w:rsid w:val="008351B2"/>
    <w:rsid w:val="00843CA1"/>
    <w:rsid w:val="00847F00"/>
    <w:rsid w:val="00850260"/>
    <w:rsid w:val="00854D74"/>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3370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2025-08-18T10:19:00Z</dcterms:created>
  <dcterms:modified xsi:type="dcterms:W3CDTF">2025-08-18T10:19:00Z</dcterms:modified>
</cp:coreProperties>
</file>