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B602A" w14:textId="77777777" w:rsidR="00D62C12" w:rsidRPr="00D62C12" w:rsidRDefault="00D62C12" w:rsidP="00D62C12">
      <w:pPr>
        <w:ind w:right="567"/>
        <w:rPr>
          <w:rFonts w:ascii="Arial" w:hAnsi="Arial" w:cs="Arial"/>
          <w:i/>
          <w:lang w:val="pt-BR"/>
        </w:rPr>
      </w:pPr>
      <w:r w:rsidRPr="00D62C12">
        <w:rPr>
          <w:rFonts w:ascii="Arial" w:hAnsi="Arial"/>
          <w:i/>
          <w:lang w:val="pt-BR"/>
        </w:rPr>
        <w:t xml:space="preserve">Agosto de 2025: para publicación inmediata    </w:t>
      </w:r>
    </w:p>
    <w:p w14:paraId="6DF50399" w14:textId="77777777" w:rsidR="00D62C12" w:rsidRPr="00D62C12" w:rsidRDefault="00D62C12" w:rsidP="00D62C12">
      <w:pPr>
        <w:rPr>
          <w:rFonts w:ascii="Arial" w:hAnsi="Arial" w:cs="Arial"/>
          <w:lang w:val="pt-BR"/>
        </w:rPr>
      </w:pPr>
    </w:p>
    <w:p w14:paraId="6B97E457" w14:textId="77777777" w:rsidR="00D62C12" w:rsidRPr="00D62C12" w:rsidRDefault="00D62C12" w:rsidP="00D62C12">
      <w:pPr>
        <w:spacing w:line="360" w:lineRule="auto"/>
        <w:rPr>
          <w:rFonts w:ascii="Arial" w:hAnsi="Arial" w:cs="Arial"/>
          <w:b/>
          <w:sz w:val="22"/>
          <w:szCs w:val="22"/>
          <w:lang w:val="pt-BR"/>
        </w:rPr>
      </w:pPr>
      <w:r w:rsidRPr="00D62C12">
        <w:rPr>
          <w:rFonts w:ascii="Arial" w:hAnsi="Arial"/>
          <w:b/>
          <w:sz w:val="22"/>
          <w:lang w:val="pt-BR"/>
        </w:rPr>
        <w:t>Construya según las normas internacionales con el sistema de alineación por láser de última generación de Renishaw</w:t>
      </w:r>
    </w:p>
    <w:p w14:paraId="3D1FBCD7" w14:textId="77777777" w:rsidR="00D62C12" w:rsidRPr="007525F1" w:rsidRDefault="00D62C12" w:rsidP="00D62C12">
      <w:pPr>
        <w:spacing w:line="360" w:lineRule="auto"/>
        <w:rPr>
          <w:rFonts w:ascii="Arial" w:hAnsi="Arial" w:cs="Arial"/>
          <w:sz w:val="22"/>
          <w:szCs w:val="22"/>
          <w:lang w:val="pt-BR"/>
        </w:rPr>
      </w:pPr>
    </w:p>
    <w:p w14:paraId="059C58DA" w14:textId="77777777" w:rsidR="00D62C12" w:rsidRPr="00D62C12" w:rsidRDefault="00D62C12" w:rsidP="00D62C12">
      <w:pPr>
        <w:spacing w:line="360" w:lineRule="auto"/>
        <w:rPr>
          <w:rFonts w:ascii="Arial" w:hAnsi="Arial" w:cs="Arial"/>
          <w:lang w:val="pt-BR"/>
        </w:rPr>
      </w:pPr>
      <w:bookmarkStart w:id="0" w:name="_Hlk531681190"/>
      <w:r w:rsidRPr="00D62C12">
        <w:rPr>
          <w:rFonts w:ascii="Arial" w:hAnsi="Arial"/>
          <w:lang w:val="pt-BR"/>
        </w:rPr>
        <w:t>Renishaw, especialista mundial en metrología, ha desarrollado el sistema de alineación por láser XK20, la última generación para fabricantes de maquinaria que se basa en el éxito del premiado sistema de alineación por láser XK10. El sistema XK20 combina una innovadora tecnología de alineación por láser con más de 50 años de experiencia en la industria de la máquinas-herramienta. Optimiza y consolida mediciones, proporcionando completos datos de construcción de máquina herramientas de altas prestaciones -, máquinas de medición por coordenadas y  conjuntos de precisión, de acuerdo a las normas ISO internacionales más recientes.</w:t>
      </w:r>
    </w:p>
    <w:p w14:paraId="5A096761" w14:textId="77777777" w:rsidR="00D62C12" w:rsidRPr="007525F1" w:rsidRDefault="00D62C12" w:rsidP="00D62C12">
      <w:pPr>
        <w:spacing w:line="360" w:lineRule="auto"/>
        <w:rPr>
          <w:rFonts w:ascii="Arial" w:hAnsi="Arial" w:cs="Arial"/>
          <w:lang w:val="pt-BR"/>
        </w:rPr>
      </w:pPr>
    </w:p>
    <w:p w14:paraId="35CFD951" w14:textId="77777777" w:rsidR="00D62C12" w:rsidRPr="00D62C12" w:rsidRDefault="00D62C12" w:rsidP="00D62C12">
      <w:pPr>
        <w:spacing w:line="360" w:lineRule="auto"/>
        <w:rPr>
          <w:rFonts w:ascii="Arial" w:hAnsi="Arial" w:cs="Arial"/>
          <w:lang w:val="pt-BR"/>
        </w:rPr>
      </w:pPr>
      <w:r w:rsidRPr="00D62C12">
        <w:rPr>
          <w:rFonts w:ascii="Arial" w:hAnsi="Arial"/>
          <w:lang w:val="pt-BR"/>
        </w:rPr>
        <w:t xml:space="preserve">Una característica destacada del nuevo sistema XK20 de Renishaw es la app CARTO XK20, que combina las potentes capacidades del software de calibración CARTO de Renishaw con una interfaz sencilla y fácil de usar. La guía integrada en la app, con imágenes y animaciones, ayuda a los operadores de montaje y construcción de máquinas-herramienta con o sin experiencia. La app CARTO XK20 está disponible para dispositivos de Android™ o en la robusta pantalla del XK20 de Renishaw. </w:t>
      </w:r>
    </w:p>
    <w:p w14:paraId="01D0D38B" w14:textId="77777777" w:rsidR="00D62C12" w:rsidRPr="007525F1" w:rsidRDefault="00D62C12" w:rsidP="00D62C12">
      <w:pPr>
        <w:spacing w:line="360" w:lineRule="auto"/>
        <w:rPr>
          <w:rFonts w:ascii="Arial" w:hAnsi="Arial" w:cs="Arial"/>
          <w:lang w:val="pt-BR"/>
        </w:rPr>
      </w:pPr>
    </w:p>
    <w:p w14:paraId="43502A2D" w14:textId="77777777" w:rsidR="00D62C12" w:rsidRPr="00D62C12" w:rsidRDefault="00D62C12" w:rsidP="00D62C12">
      <w:pPr>
        <w:spacing w:line="360" w:lineRule="auto"/>
        <w:rPr>
          <w:rFonts w:ascii="Arial" w:hAnsi="Arial" w:cs="Arial"/>
          <w:lang w:val="pt-BR"/>
        </w:rPr>
      </w:pPr>
      <w:r w:rsidRPr="00D62C12">
        <w:rPr>
          <w:rFonts w:ascii="Arial" w:hAnsi="Arial"/>
          <w:lang w:val="pt-BR"/>
        </w:rPr>
        <w:t>El avanzado modo de medición de rectitud de largo alcance del sistema XK20, disponible en la app del XK20, garantiza la repetibilidad en ejes de longitud ilimitada, por lo que es ideal para aplicaciones a gran escala. Las mediciones precisas de paralelismo y perpendicularidad también pueden realizarse en máquinas-herramienta grandes, plataformas y máquinas de pórtico, mejorando su precisión y rendimiento.</w:t>
      </w:r>
    </w:p>
    <w:p w14:paraId="756EE068" w14:textId="77777777" w:rsidR="00D62C12" w:rsidRPr="00D62C12" w:rsidRDefault="00D62C12" w:rsidP="00D62C12">
      <w:pPr>
        <w:spacing w:line="360" w:lineRule="auto"/>
        <w:rPr>
          <w:rFonts w:ascii="Arial" w:hAnsi="Arial" w:cs="Arial"/>
          <w:lang w:val="pt-BR"/>
        </w:rPr>
      </w:pPr>
    </w:p>
    <w:p w14:paraId="39A3E161" w14:textId="77777777" w:rsidR="00D62C12" w:rsidRPr="00D62C12" w:rsidRDefault="00D62C12" w:rsidP="00D62C12">
      <w:pPr>
        <w:spacing w:line="360" w:lineRule="auto"/>
        <w:rPr>
          <w:rFonts w:ascii="Arial" w:hAnsi="Arial" w:cs="Arial"/>
          <w:lang w:val="pt-BR"/>
        </w:rPr>
      </w:pPr>
      <w:r w:rsidRPr="00D62C12">
        <w:rPr>
          <w:rFonts w:ascii="Arial" w:hAnsi="Arial"/>
          <w:lang w:val="pt-BR"/>
        </w:rPr>
        <w:t>Las futuras versiones de la app CARTO XK20 seguirán expandiendo las capacidades del sistema para incluir la alineación y la medición de la planitud, la dirección del husillo y la coaxialidad. Estas mejoras, junto con la estrategia de desarrollo continuo de CARTO, proporcionarán un retorno de la inversión todavía mayor para los usuarios, consolidando la posición del sistema XK20 como una pieza esencial para la alineación y las mediciones de máquinas-herramienta.</w:t>
      </w:r>
    </w:p>
    <w:p w14:paraId="5F0A19C8" w14:textId="77777777" w:rsidR="00D62C12" w:rsidRPr="007525F1" w:rsidRDefault="00D62C12" w:rsidP="00D62C12">
      <w:pPr>
        <w:spacing w:line="360" w:lineRule="auto"/>
        <w:rPr>
          <w:rFonts w:ascii="Arial" w:hAnsi="Arial" w:cs="Arial"/>
          <w:lang w:val="pt-BR"/>
        </w:rPr>
      </w:pPr>
    </w:p>
    <w:p w14:paraId="218BFBCE" w14:textId="77777777" w:rsidR="00D62C12" w:rsidRPr="00D62C12" w:rsidRDefault="00D62C12" w:rsidP="00D62C12">
      <w:pPr>
        <w:spacing w:line="360" w:lineRule="auto"/>
        <w:rPr>
          <w:rFonts w:ascii="Arial" w:hAnsi="Arial" w:cs="Arial"/>
          <w:lang w:val="pt-BR"/>
        </w:rPr>
      </w:pPr>
      <w:r w:rsidRPr="00D62C12">
        <w:rPr>
          <w:lang w:val="pt-BR"/>
        </w:rPr>
        <w:br w:type="page"/>
      </w:r>
      <w:r w:rsidRPr="00D62C12">
        <w:rPr>
          <w:rFonts w:ascii="Arial" w:hAnsi="Arial"/>
          <w:lang w:val="pt-BR"/>
        </w:rPr>
        <w:lastRenderedPageBreak/>
        <w:t>«El nuevo modo de medición de largo alcance del sistema de alineación por láser XK20 es un avance significativo en la tecnología de mediciones de precisión. Al garantizar datos de medición repetibles y centrarse en la facilidad de uso, Renishaw ha desarrollado un sistema que respalda muchas de las mediciones requeridas para el montaje de máquinas-herramienta y  subconjuntos », explica Dan Throup, director de Producto XK20 de Renishaw. «La app CARTO XK20 simplifica y consolida las mediciones esenciales, lo que mejora la eficiencia del proceso de construcción, especialmente para estructuras de máquinas grandes y complejas. El resultado es una reducción del número de pasos requeridos, alcanzando el mayor nivel de precisión y trazabilidad».</w:t>
      </w:r>
    </w:p>
    <w:p w14:paraId="1247C1C4" w14:textId="77777777" w:rsidR="00D62C12" w:rsidRPr="00D62C12" w:rsidRDefault="00D62C12" w:rsidP="00D62C12">
      <w:pPr>
        <w:spacing w:line="360" w:lineRule="auto"/>
        <w:rPr>
          <w:rFonts w:ascii="Arial" w:hAnsi="Arial" w:cs="Arial"/>
          <w:lang w:val="pt-BR"/>
        </w:rPr>
      </w:pPr>
      <w:r w:rsidRPr="00D62C12">
        <w:rPr>
          <w:rFonts w:ascii="Arial" w:hAnsi="Arial"/>
          <w:lang w:val="pt-BR"/>
        </w:rPr>
        <w:t>​</w:t>
      </w:r>
      <w:bookmarkEnd w:id="0"/>
    </w:p>
    <w:p w14:paraId="65E12AF5" w14:textId="77777777" w:rsidR="00D62C12" w:rsidRPr="00D62C12" w:rsidRDefault="00D62C12" w:rsidP="00D62C12">
      <w:pPr>
        <w:spacing w:line="360" w:lineRule="auto"/>
        <w:rPr>
          <w:rFonts w:ascii="Arial" w:hAnsi="Arial" w:cs="Arial"/>
          <w:lang w:val="pt-BR"/>
        </w:rPr>
      </w:pPr>
      <w:r w:rsidRPr="00D62C12">
        <w:rPr>
          <w:rFonts w:ascii="Arial" w:hAnsi="Arial"/>
          <w:lang w:val="pt-BR"/>
        </w:rPr>
        <w:t xml:space="preserve">Únase al equipo de Renishaw en el stand D06 del pabellón 5 y averigüe cómo el sistema de alineación por láser XK20 puede mejorar sus procesos de montaje de máquinas. </w:t>
      </w:r>
    </w:p>
    <w:p w14:paraId="0A39E009" w14:textId="77777777" w:rsidR="00D62C12" w:rsidRPr="007525F1" w:rsidRDefault="00D62C12" w:rsidP="00D62C12">
      <w:pPr>
        <w:rPr>
          <w:lang w:val="pt-BR"/>
        </w:rPr>
      </w:pPr>
    </w:p>
    <w:p w14:paraId="69546361" w14:textId="77777777" w:rsidR="00D62C12" w:rsidRDefault="00D62C12" w:rsidP="00D62C12">
      <w:pPr>
        <w:pStyle w:val="NormalWeb"/>
        <w:jc w:val="center"/>
      </w:pPr>
      <w:r>
        <w:rPr>
          <w:rFonts w:ascii="Arial" w:hAnsi="Arial"/>
          <w:sz w:val="20"/>
          <w:u w:val="single"/>
        </w:rPr>
        <w:t>Fin</w:t>
      </w:r>
    </w:p>
    <w:p w14:paraId="65755D39" w14:textId="77777777" w:rsidR="00D62C12" w:rsidRPr="00F71F07" w:rsidRDefault="00D62C12" w:rsidP="00D62C12">
      <w:r>
        <w:t xml:space="preserve"> </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1D34"/>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62C1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3075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2025-08-15T09:12:00Z</dcterms:created>
  <dcterms:modified xsi:type="dcterms:W3CDTF">2025-08-15T09:12:00Z</dcterms:modified>
</cp:coreProperties>
</file>