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75A8D" w14:textId="77777777" w:rsidR="0073088A" w:rsidRPr="00B26756" w:rsidRDefault="00121BFD" w:rsidP="0016753A">
      <w:pPr>
        <w:ind w:right="567"/>
        <w:rPr>
          <w:rFonts w:ascii="Arial" w:hAnsi="Arial" w:cs="Arial"/>
        </w:rPr>
      </w:pPr>
      <w:r w:rsidRPr="00B26756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657728" behindDoc="0" locked="0" layoutInCell="0" allowOverlap="1" wp14:anchorId="12597409" wp14:editId="0CC53E63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225BBC" w14:textId="627E6FB6" w:rsidR="00B26756" w:rsidRPr="00B26756" w:rsidRDefault="00B26756" w:rsidP="00B26756">
      <w:pPr>
        <w:pStyle w:val="Title"/>
        <w:spacing w:line="288" w:lineRule="auto"/>
        <w:ind w:left="0" w:right="666"/>
        <w:rPr>
          <w:spacing w:val="-3"/>
          <w:sz w:val="24"/>
          <w:szCs w:val="24"/>
        </w:rPr>
      </w:pPr>
      <w:r w:rsidRPr="00B26756">
        <w:rPr>
          <w:sz w:val="24"/>
        </w:rPr>
        <w:t xml:space="preserve">Renishaw, </w:t>
      </w:r>
      <w:r w:rsidRPr="00B26756">
        <w:rPr>
          <w:rFonts w:ascii="Malgun Gothic" w:eastAsia="Malgun Gothic" w:hAnsi="Malgun Gothic" w:cs="Malgun Gothic" w:hint="eastAsia"/>
          <w:sz w:val="24"/>
        </w:rPr>
        <w:t>비교</w:t>
      </w:r>
      <w:r w:rsidRPr="00B26756">
        <w:rPr>
          <w:sz w:val="24"/>
        </w:rPr>
        <w:t xml:space="preserve"> </w:t>
      </w:r>
      <w:r w:rsidRPr="00B26756">
        <w:rPr>
          <w:rFonts w:ascii="Malgun Gothic" w:eastAsia="Malgun Gothic" w:hAnsi="Malgun Gothic" w:cs="Malgun Gothic" w:hint="eastAsia"/>
          <w:sz w:val="24"/>
        </w:rPr>
        <w:t>측정과</w:t>
      </w:r>
      <w:r w:rsidRPr="00B26756">
        <w:rPr>
          <w:sz w:val="24"/>
        </w:rPr>
        <w:t xml:space="preserve"> </w:t>
      </w:r>
      <w:r w:rsidRPr="00B26756">
        <w:rPr>
          <w:rFonts w:ascii="Malgun Gothic" w:eastAsia="Malgun Gothic" w:hAnsi="Malgun Gothic" w:cs="Malgun Gothic" w:hint="eastAsia"/>
          <w:sz w:val="24"/>
        </w:rPr>
        <w:t>절대</w:t>
      </w:r>
      <w:r w:rsidRPr="00B26756">
        <w:rPr>
          <w:sz w:val="24"/>
        </w:rPr>
        <w:t xml:space="preserve"> </w:t>
      </w:r>
      <w:r w:rsidRPr="00B26756">
        <w:rPr>
          <w:rFonts w:ascii="Malgun Gothic" w:eastAsia="Malgun Gothic" w:hAnsi="Malgun Gothic" w:cs="Malgun Gothic" w:hint="eastAsia"/>
          <w:sz w:val="24"/>
        </w:rPr>
        <w:t>측정이</w:t>
      </w:r>
      <w:r w:rsidRPr="00B26756">
        <w:rPr>
          <w:sz w:val="24"/>
        </w:rPr>
        <w:t xml:space="preserve"> </w:t>
      </w:r>
      <w:r w:rsidRPr="00B26756">
        <w:rPr>
          <w:rFonts w:ascii="Malgun Gothic" w:eastAsia="Malgun Gothic" w:hAnsi="Malgun Gothic" w:cs="Malgun Gothic" w:hint="eastAsia"/>
          <w:sz w:val="24"/>
        </w:rPr>
        <w:t>모두</w:t>
      </w:r>
      <w:r w:rsidRPr="00B26756">
        <w:rPr>
          <w:sz w:val="24"/>
        </w:rPr>
        <w:t xml:space="preserve"> </w:t>
      </w:r>
      <w:r w:rsidRPr="00B26756">
        <w:rPr>
          <w:rFonts w:ascii="Malgun Gothic" w:eastAsia="Malgun Gothic" w:hAnsi="Malgun Gothic" w:cs="Malgun Gothic" w:hint="eastAsia"/>
          <w:sz w:val="24"/>
        </w:rPr>
        <w:t>가능한</w:t>
      </w:r>
      <w:r w:rsidRPr="00B26756">
        <w:rPr>
          <w:sz w:val="24"/>
        </w:rPr>
        <w:t xml:space="preserve"> </w:t>
      </w:r>
      <w:r w:rsidRPr="00B26756">
        <w:rPr>
          <w:rFonts w:ascii="Malgun Gothic" w:eastAsia="Malgun Gothic" w:hAnsi="Malgun Gothic" w:cs="Malgun Gothic" w:hint="eastAsia"/>
          <w:sz w:val="24"/>
        </w:rPr>
        <w:t>혁신적인</w:t>
      </w:r>
      <w:r w:rsidRPr="00B26756">
        <w:rPr>
          <w:sz w:val="24"/>
        </w:rPr>
        <w:t xml:space="preserve"> Equator</w:t>
      </w:r>
      <w:r w:rsidR="00931AF2">
        <w:rPr>
          <w:color w:val="201A15"/>
        </w:rPr>
        <w:t>-</w:t>
      </w:r>
      <w:r w:rsidRPr="00B26756">
        <w:rPr>
          <w:sz w:val="24"/>
        </w:rPr>
        <w:t>X</w:t>
      </w:r>
      <w:r w:rsidRPr="00B26756">
        <w:rPr>
          <w:sz w:val="16"/>
          <w:vertAlign w:val="superscript"/>
        </w:rPr>
        <w:t>TM</w:t>
      </w:r>
      <w:r w:rsidRPr="00B26756">
        <w:rPr>
          <w:sz w:val="24"/>
        </w:rPr>
        <w:t xml:space="preserve"> </w:t>
      </w:r>
      <w:r w:rsidR="00931AF2">
        <w:rPr>
          <w:sz w:val="24"/>
        </w:rPr>
        <w:t>(</w:t>
      </w:r>
      <w:r w:rsidRPr="00B26756">
        <w:rPr>
          <w:rFonts w:ascii="Malgun Gothic" w:eastAsia="Malgun Gothic" w:hAnsi="Malgun Gothic" w:cs="Malgun Gothic" w:hint="eastAsia"/>
          <w:sz w:val="24"/>
        </w:rPr>
        <w:t>이큐에이터</w:t>
      </w:r>
      <w:r w:rsidRPr="00B26756">
        <w:rPr>
          <w:sz w:val="24"/>
        </w:rPr>
        <w:t>-X</w:t>
      </w:r>
      <w:r w:rsidR="00931AF2">
        <w:rPr>
          <w:sz w:val="24"/>
        </w:rPr>
        <w:t>)</w:t>
      </w:r>
      <w:r w:rsidRPr="00B26756">
        <w:rPr>
          <w:sz w:val="24"/>
        </w:rPr>
        <w:t xml:space="preserve"> </w:t>
      </w:r>
      <w:r w:rsidRPr="00B26756">
        <w:rPr>
          <w:rFonts w:ascii="Malgun Gothic" w:eastAsia="Malgun Gothic" w:hAnsi="Malgun Gothic" w:cs="Malgun Gothic" w:hint="eastAsia"/>
          <w:sz w:val="24"/>
        </w:rPr>
        <w:t>듀얼</w:t>
      </w:r>
      <w:r w:rsidRPr="00B26756">
        <w:rPr>
          <w:sz w:val="24"/>
        </w:rPr>
        <w:t xml:space="preserve"> </w:t>
      </w:r>
      <w:r w:rsidRPr="00B26756">
        <w:rPr>
          <w:rFonts w:ascii="Malgun Gothic" w:eastAsia="Malgun Gothic" w:hAnsi="Malgun Gothic" w:cs="Malgun Gothic" w:hint="eastAsia"/>
          <w:sz w:val="24"/>
        </w:rPr>
        <w:t>측정</w:t>
      </w:r>
      <w:r w:rsidRPr="00B26756">
        <w:rPr>
          <w:sz w:val="24"/>
        </w:rPr>
        <w:t xml:space="preserve"> </w:t>
      </w:r>
      <w:r w:rsidRPr="00B26756">
        <w:rPr>
          <w:rFonts w:ascii="Malgun Gothic" w:eastAsia="Malgun Gothic" w:hAnsi="Malgun Gothic" w:cs="Malgun Gothic" w:hint="eastAsia"/>
          <w:sz w:val="24"/>
        </w:rPr>
        <w:t>시스템출시</w:t>
      </w:r>
    </w:p>
    <w:p w14:paraId="6E260267" w14:textId="77777777" w:rsidR="00B26756" w:rsidRPr="00B26756" w:rsidRDefault="00B26756" w:rsidP="00B26756">
      <w:pPr>
        <w:pStyle w:val="Title"/>
        <w:spacing w:line="288" w:lineRule="auto"/>
        <w:ind w:left="0" w:right="666"/>
        <w:rPr>
          <w:spacing w:val="-3"/>
          <w:sz w:val="24"/>
          <w:szCs w:val="24"/>
        </w:rPr>
      </w:pPr>
    </w:p>
    <w:p w14:paraId="433711B8" w14:textId="23EB9DFD" w:rsidR="00B26756" w:rsidRPr="00B26756" w:rsidRDefault="00B26756" w:rsidP="00B26756">
      <w:pPr>
        <w:pStyle w:val="Title"/>
        <w:spacing w:line="288" w:lineRule="auto"/>
        <w:ind w:left="0" w:right="666"/>
        <w:rPr>
          <w:b w:val="0"/>
          <w:bCs w:val="0"/>
          <w:color w:val="201A15"/>
          <w:sz w:val="20"/>
          <w:szCs w:val="20"/>
        </w:rPr>
      </w:pPr>
      <w:r w:rsidRPr="00B26756">
        <w:rPr>
          <w:b w:val="0"/>
          <w:color w:val="201A15"/>
          <w:sz w:val="20"/>
        </w:rPr>
        <w:t>Renishaw</w:t>
      </w:r>
      <w:r w:rsidRPr="00B26756">
        <w:rPr>
          <w:rFonts w:ascii="Malgun Gothic" w:eastAsia="Malgun Gothic" w:hAnsi="Malgun Gothic" w:cs="Malgun Gothic" w:hint="eastAsia"/>
          <w:b w:val="0"/>
          <w:color w:val="201A15"/>
          <w:sz w:val="20"/>
        </w:rPr>
        <w:t>는</w:t>
      </w:r>
      <w:r w:rsidRPr="00B26756">
        <w:rPr>
          <w:b w:val="0"/>
          <w:color w:val="201A15"/>
          <w:sz w:val="20"/>
        </w:rPr>
        <w:t xml:space="preserve"> </w:t>
      </w:r>
      <w:r w:rsidRPr="00B26756">
        <w:rPr>
          <w:rFonts w:ascii="Malgun Gothic" w:eastAsia="Malgun Gothic" w:hAnsi="Malgun Gothic" w:cs="Malgun Gothic" w:hint="eastAsia"/>
          <w:b w:val="0"/>
          <w:color w:val="201A15"/>
          <w:sz w:val="20"/>
        </w:rPr>
        <w:t>작업</w:t>
      </w:r>
      <w:r w:rsidRPr="00B26756">
        <w:rPr>
          <w:b w:val="0"/>
          <w:color w:val="201A15"/>
          <w:sz w:val="20"/>
        </w:rPr>
        <w:t xml:space="preserve"> </w:t>
      </w:r>
      <w:r w:rsidRPr="00B26756">
        <w:rPr>
          <w:rFonts w:ascii="Malgun Gothic" w:eastAsia="Malgun Gothic" w:hAnsi="Malgun Gothic" w:cs="Malgun Gothic" w:hint="eastAsia"/>
          <w:b w:val="0"/>
          <w:color w:val="201A15"/>
          <w:sz w:val="20"/>
        </w:rPr>
        <w:t>현장에서</w:t>
      </w:r>
      <w:r w:rsidRPr="00B26756">
        <w:rPr>
          <w:b w:val="0"/>
          <w:color w:val="201A15"/>
          <w:sz w:val="20"/>
        </w:rPr>
        <w:t xml:space="preserve"> </w:t>
      </w:r>
      <w:r w:rsidRPr="00B26756">
        <w:rPr>
          <w:rFonts w:ascii="Malgun Gothic" w:eastAsia="Malgun Gothic" w:hAnsi="Malgun Gothic" w:cs="Malgun Gothic" w:hint="eastAsia"/>
          <w:b w:val="0"/>
          <w:color w:val="201A15"/>
          <w:sz w:val="20"/>
        </w:rPr>
        <w:t>공정</w:t>
      </w:r>
      <w:r w:rsidRPr="00B26756">
        <w:rPr>
          <w:b w:val="0"/>
          <w:color w:val="201A15"/>
          <w:sz w:val="20"/>
        </w:rPr>
        <w:t xml:space="preserve"> </w:t>
      </w:r>
      <w:r w:rsidRPr="00B26756">
        <w:rPr>
          <w:rFonts w:ascii="Malgun Gothic" w:eastAsia="Malgun Gothic" w:hAnsi="Malgun Gothic" w:cs="Malgun Gothic" w:hint="eastAsia"/>
          <w:b w:val="0"/>
          <w:color w:val="201A15"/>
          <w:sz w:val="20"/>
        </w:rPr>
        <w:t>제어</w:t>
      </w:r>
      <w:r w:rsidRPr="00B26756">
        <w:rPr>
          <w:b w:val="0"/>
          <w:color w:val="201A15"/>
          <w:sz w:val="20"/>
        </w:rPr>
        <w:t xml:space="preserve">, </w:t>
      </w:r>
      <w:r w:rsidRPr="00B26756">
        <w:rPr>
          <w:rFonts w:ascii="Malgun Gothic" w:eastAsia="Malgun Gothic" w:hAnsi="Malgun Gothic" w:cs="Malgun Gothic" w:hint="eastAsia"/>
          <w:b w:val="0"/>
          <w:color w:val="201A15"/>
          <w:sz w:val="20"/>
        </w:rPr>
        <w:t>고속</w:t>
      </w:r>
      <w:r w:rsidRPr="00B26756">
        <w:rPr>
          <w:b w:val="0"/>
          <w:color w:val="201A15"/>
          <w:sz w:val="20"/>
        </w:rPr>
        <w:t xml:space="preserve"> </w:t>
      </w:r>
      <w:r w:rsidRPr="00B26756">
        <w:rPr>
          <w:rFonts w:ascii="Malgun Gothic" w:eastAsia="Malgun Gothic" w:hAnsi="Malgun Gothic" w:cs="Malgun Gothic" w:hint="eastAsia"/>
          <w:b w:val="0"/>
          <w:color w:val="201A15"/>
          <w:sz w:val="20"/>
        </w:rPr>
        <w:t>측정</w:t>
      </w:r>
      <w:r w:rsidRPr="00B26756">
        <w:rPr>
          <w:b w:val="0"/>
          <w:color w:val="201A15"/>
          <w:sz w:val="20"/>
        </w:rPr>
        <w:t xml:space="preserve"> </w:t>
      </w:r>
      <w:r w:rsidRPr="00B26756">
        <w:rPr>
          <w:rFonts w:ascii="Malgun Gothic" w:eastAsia="Malgun Gothic" w:hAnsi="Malgun Gothic" w:cs="Malgun Gothic" w:hint="eastAsia"/>
          <w:b w:val="0"/>
          <w:color w:val="201A15"/>
          <w:sz w:val="20"/>
        </w:rPr>
        <w:t>및</w:t>
      </w:r>
      <w:r w:rsidRPr="00B26756">
        <w:rPr>
          <w:b w:val="0"/>
          <w:color w:val="201A15"/>
          <w:sz w:val="20"/>
        </w:rPr>
        <w:t xml:space="preserve"> </w:t>
      </w:r>
      <w:r w:rsidRPr="00B26756">
        <w:rPr>
          <w:rFonts w:ascii="Malgun Gothic" w:eastAsia="Malgun Gothic" w:hAnsi="Malgun Gothic" w:cs="Malgun Gothic" w:hint="eastAsia"/>
          <w:b w:val="0"/>
          <w:color w:val="201A15"/>
          <w:sz w:val="20"/>
        </w:rPr>
        <w:t>품질</w:t>
      </w:r>
      <w:r w:rsidRPr="00B26756">
        <w:rPr>
          <w:b w:val="0"/>
          <w:color w:val="201A15"/>
          <w:sz w:val="20"/>
        </w:rPr>
        <w:t xml:space="preserve"> </w:t>
      </w:r>
      <w:r w:rsidRPr="00B26756">
        <w:rPr>
          <w:rFonts w:ascii="Malgun Gothic" w:eastAsia="Malgun Gothic" w:hAnsi="Malgun Gothic" w:cs="Malgun Gothic" w:hint="eastAsia"/>
          <w:b w:val="0"/>
          <w:color w:val="201A15"/>
          <w:sz w:val="20"/>
        </w:rPr>
        <w:t>보증을</w:t>
      </w:r>
      <w:r w:rsidRPr="00B26756">
        <w:rPr>
          <w:b w:val="0"/>
          <w:color w:val="201A15"/>
          <w:sz w:val="20"/>
        </w:rPr>
        <w:t xml:space="preserve"> </w:t>
      </w:r>
      <w:r w:rsidRPr="00B26756">
        <w:rPr>
          <w:rFonts w:ascii="Malgun Gothic" w:eastAsia="Malgun Gothic" w:hAnsi="Malgun Gothic" w:cs="Malgun Gothic" w:hint="eastAsia"/>
          <w:b w:val="0"/>
          <w:color w:val="201A15"/>
          <w:sz w:val="20"/>
        </w:rPr>
        <w:t>위해</w:t>
      </w:r>
      <w:r w:rsidRPr="00B26756">
        <w:rPr>
          <w:b w:val="0"/>
          <w:color w:val="201A15"/>
          <w:sz w:val="20"/>
        </w:rPr>
        <w:t xml:space="preserve"> </w:t>
      </w:r>
      <w:r w:rsidRPr="00B26756">
        <w:rPr>
          <w:rFonts w:ascii="Malgun Gothic" w:eastAsia="Malgun Gothic" w:hAnsi="Malgun Gothic" w:cs="Malgun Gothic" w:hint="eastAsia"/>
          <w:b w:val="0"/>
          <w:color w:val="201A15"/>
          <w:sz w:val="20"/>
        </w:rPr>
        <w:t>사용되는</w:t>
      </w:r>
      <w:r w:rsidRPr="00B26756">
        <w:rPr>
          <w:b w:val="0"/>
          <w:color w:val="201A15"/>
          <w:sz w:val="20"/>
        </w:rPr>
        <w:t xml:space="preserve"> </w:t>
      </w:r>
      <w:r w:rsidRPr="00B26756">
        <w:rPr>
          <w:rFonts w:ascii="Malgun Gothic" w:eastAsia="Malgun Gothic" w:hAnsi="Malgun Gothic" w:cs="Malgun Gothic" w:hint="eastAsia"/>
          <w:b w:val="0"/>
          <w:color w:val="201A15"/>
          <w:sz w:val="20"/>
        </w:rPr>
        <w:t>다목적</w:t>
      </w:r>
      <w:r w:rsidRPr="00B26756">
        <w:rPr>
          <w:b w:val="0"/>
          <w:color w:val="201A15"/>
          <w:sz w:val="20"/>
        </w:rPr>
        <w:t xml:space="preserve"> </w:t>
      </w:r>
      <w:r w:rsidRPr="00B26756">
        <w:rPr>
          <w:rFonts w:ascii="Malgun Gothic" w:eastAsia="Malgun Gothic" w:hAnsi="Malgun Gothic" w:cs="Malgun Gothic" w:hint="eastAsia"/>
          <w:b w:val="0"/>
          <w:color w:val="201A15"/>
          <w:sz w:val="20"/>
        </w:rPr>
        <w:t>게이지</w:t>
      </w:r>
      <w:r w:rsidRPr="00B26756">
        <w:rPr>
          <w:b w:val="0"/>
          <w:color w:val="201A15"/>
          <w:sz w:val="20"/>
        </w:rPr>
        <w:t xml:space="preserve"> </w:t>
      </w:r>
      <w:r w:rsidRPr="00B26756">
        <w:rPr>
          <w:rFonts w:ascii="Malgun Gothic" w:eastAsia="Malgun Gothic" w:hAnsi="Malgun Gothic" w:cs="Malgun Gothic" w:hint="eastAsia"/>
          <w:b w:val="0"/>
          <w:color w:val="201A15"/>
          <w:sz w:val="20"/>
        </w:rPr>
        <w:t>제품군을</w:t>
      </w:r>
      <w:r w:rsidRPr="00B26756">
        <w:rPr>
          <w:b w:val="0"/>
          <w:color w:val="201A15"/>
          <w:sz w:val="20"/>
        </w:rPr>
        <w:t xml:space="preserve"> </w:t>
      </w:r>
      <w:r w:rsidRPr="00B26756">
        <w:rPr>
          <w:rFonts w:ascii="Malgun Gothic" w:eastAsia="Malgun Gothic" w:hAnsi="Malgun Gothic" w:cs="Malgun Gothic" w:hint="eastAsia"/>
          <w:b w:val="0"/>
          <w:color w:val="201A15"/>
          <w:sz w:val="20"/>
        </w:rPr>
        <w:t>확장하여</w:t>
      </w:r>
      <w:r w:rsidRPr="00B26756">
        <w:rPr>
          <w:b w:val="0"/>
          <w:color w:val="201A15"/>
          <w:sz w:val="20"/>
        </w:rPr>
        <w:t xml:space="preserve">, </w:t>
      </w:r>
      <w:r w:rsidRPr="00B26756">
        <w:rPr>
          <w:rFonts w:ascii="Malgun Gothic" w:eastAsia="Malgun Gothic" w:hAnsi="Malgun Gothic" w:cs="Malgun Gothic" w:hint="eastAsia"/>
          <w:b w:val="0"/>
          <w:color w:val="201A15"/>
          <w:sz w:val="20"/>
        </w:rPr>
        <w:t>새로운</w:t>
      </w:r>
      <w:r w:rsidRPr="00B26756">
        <w:rPr>
          <w:b w:val="0"/>
          <w:color w:val="201A15"/>
          <w:sz w:val="20"/>
        </w:rPr>
        <w:t xml:space="preserve"> </w:t>
      </w:r>
      <w:proofErr w:type="spellStart"/>
      <w:r w:rsidRPr="00B26756">
        <w:rPr>
          <w:b w:val="0"/>
          <w:color w:val="201A15"/>
          <w:sz w:val="20"/>
        </w:rPr>
        <w:t>Equator</w:t>
      </w:r>
      <w:r w:rsidRPr="00B26756">
        <w:rPr>
          <w:b w:val="0"/>
          <w:color w:val="201A15"/>
          <w:sz w:val="20"/>
          <w:vertAlign w:val="superscript"/>
        </w:rPr>
        <w:t>TM</w:t>
      </w:r>
      <w:proofErr w:type="spellEnd"/>
      <w:r w:rsidRPr="00B26756">
        <w:rPr>
          <w:b w:val="0"/>
          <w:color w:val="201A15"/>
          <w:sz w:val="20"/>
        </w:rPr>
        <w:t xml:space="preserve"> </w:t>
      </w:r>
      <w:r w:rsidR="00931AF2">
        <w:rPr>
          <w:b w:val="0"/>
          <w:color w:val="201A15"/>
          <w:sz w:val="20"/>
        </w:rPr>
        <w:t>(</w:t>
      </w:r>
      <w:r w:rsidRPr="00B26756">
        <w:rPr>
          <w:rFonts w:ascii="Malgun Gothic" w:eastAsia="Malgun Gothic" w:hAnsi="Malgun Gothic" w:cs="Malgun Gothic" w:hint="eastAsia"/>
          <w:b w:val="0"/>
          <w:color w:val="201A15"/>
          <w:sz w:val="20"/>
        </w:rPr>
        <w:t>이큐에이터</w:t>
      </w:r>
      <w:r w:rsidR="00931AF2">
        <w:rPr>
          <w:rFonts w:ascii="Malgun Gothic" w:eastAsia="Malgun Gothic" w:hAnsi="Malgun Gothic" w:cs="Malgun Gothic"/>
          <w:b w:val="0"/>
          <w:color w:val="201A15"/>
          <w:sz w:val="20"/>
        </w:rPr>
        <w:t>-X)</w:t>
      </w:r>
      <w:r w:rsidRPr="00B26756">
        <w:rPr>
          <w:b w:val="0"/>
          <w:color w:val="201A15"/>
          <w:sz w:val="20"/>
        </w:rPr>
        <w:t xml:space="preserve"> </w:t>
      </w:r>
      <w:r w:rsidRPr="00B26756">
        <w:rPr>
          <w:rFonts w:ascii="Malgun Gothic" w:eastAsia="Malgun Gothic" w:hAnsi="Malgun Gothic" w:cs="Malgun Gothic" w:hint="eastAsia"/>
          <w:b w:val="0"/>
          <w:color w:val="201A15"/>
          <w:sz w:val="20"/>
        </w:rPr>
        <w:t>듀얼</w:t>
      </w:r>
      <w:r w:rsidRPr="00B26756">
        <w:rPr>
          <w:b w:val="0"/>
          <w:color w:val="201A15"/>
          <w:sz w:val="20"/>
        </w:rPr>
        <w:t xml:space="preserve"> </w:t>
      </w:r>
      <w:r w:rsidRPr="00B26756">
        <w:rPr>
          <w:rFonts w:ascii="Malgun Gothic" w:eastAsia="Malgun Gothic" w:hAnsi="Malgun Gothic" w:cs="Malgun Gothic" w:hint="eastAsia"/>
          <w:b w:val="0"/>
          <w:color w:val="201A15"/>
          <w:sz w:val="20"/>
        </w:rPr>
        <w:t>측정</w:t>
      </w:r>
      <w:r w:rsidRPr="00B26756">
        <w:rPr>
          <w:b w:val="0"/>
          <w:color w:val="201A15"/>
          <w:sz w:val="20"/>
        </w:rPr>
        <w:t xml:space="preserve"> </w:t>
      </w:r>
      <w:r w:rsidRPr="00B26756">
        <w:rPr>
          <w:rFonts w:ascii="Malgun Gothic" w:eastAsia="Malgun Gothic" w:hAnsi="Malgun Gothic" w:cs="Malgun Gothic" w:hint="eastAsia"/>
          <w:b w:val="0"/>
          <w:color w:val="201A15"/>
          <w:sz w:val="20"/>
        </w:rPr>
        <w:t>시스템을</w:t>
      </w:r>
      <w:r w:rsidRPr="00B26756">
        <w:rPr>
          <w:b w:val="0"/>
          <w:color w:val="201A15"/>
          <w:sz w:val="20"/>
        </w:rPr>
        <w:t xml:space="preserve"> </w:t>
      </w:r>
      <w:r w:rsidRPr="00B26756">
        <w:rPr>
          <w:rFonts w:ascii="Malgun Gothic" w:eastAsia="Malgun Gothic" w:hAnsi="Malgun Gothic" w:cs="Malgun Gothic" w:hint="eastAsia"/>
          <w:b w:val="0"/>
          <w:color w:val="201A15"/>
          <w:sz w:val="20"/>
        </w:rPr>
        <w:t>출시했습니다</w:t>
      </w:r>
      <w:r w:rsidRPr="00B26756">
        <w:rPr>
          <w:b w:val="0"/>
          <w:color w:val="201A15"/>
          <w:sz w:val="20"/>
        </w:rPr>
        <w:t xml:space="preserve">. </w:t>
      </w:r>
    </w:p>
    <w:p w14:paraId="32AF93B1" w14:textId="77777777" w:rsidR="00B26756" w:rsidRPr="00B26756" w:rsidRDefault="00B26756" w:rsidP="00B26756">
      <w:pPr>
        <w:pStyle w:val="BodyText"/>
        <w:spacing w:before="24"/>
        <w:rPr>
          <w:rFonts w:eastAsia="Arial" w:cs="Arial"/>
          <w:b/>
          <w:bCs/>
          <w:sz w:val="22"/>
          <w:szCs w:val="22"/>
        </w:rPr>
      </w:pPr>
    </w:p>
    <w:p w14:paraId="14C1AA98" w14:textId="65266F17" w:rsidR="00B26756" w:rsidRPr="00B26756" w:rsidRDefault="00B26756" w:rsidP="00B26756">
      <w:pPr>
        <w:pStyle w:val="BodyText"/>
        <w:spacing w:line="288" w:lineRule="auto"/>
        <w:ind w:right="505"/>
        <w:rPr>
          <w:rFonts w:eastAsia="Arial" w:cs="Arial"/>
          <w:color w:val="201A15"/>
          <w:spacing w:val="-4"/>
        </w:rPr>
      </w:pPr>
      <w:r w:rsidRPr="00B26756">
        <w:rPr>
          <w:rFonts w:cs="Arial"/>
          <w:color w:val="201A15"/>
        </w:rPr>
        <w:t>Renishaw</w:t>
      </w:r>
      <w:r w:rsidRPr="00B26756">
        <w:rPr>
          <w:rFonts w:ascii="Malgun Gothic" w:eastAsia="Malgun Gothic" w:hAnsi="Malgun Gothic" w:cs="Malgun Gothic" w:hint="eastAsia"/>
          <w:color w:val="201A15"/>
        </w:rPr>
        <w:t>는</w:t>
      </w:r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계측</w:t>
      </w:r>
      <w:proofErr w:type="spellEnd"/>
      <w:r w:rsidRPr="00B26756">
        <w:rPr>
          <w:rFonts w:cs="Arial"/>
          <w:color w:val="201A15"/>
        </w:rPr>
        <w:t xml:space="preserve"> </w:t>
      </w:r>
      <w:r w:rsidRPr="00B26756">
        <w:rPr>
          <w:rFonts w:ascii="Malgun Gothic" w:eastAsia="Malgun Gothic" w:hAnsi="Malgun Gothic" w:cs="Malgun Gothic" w:hint="eastAsia"/>
          <w:color w:val="201A15"/>
        </w:rPr>
        <w:t>및</w:t>
      </w:r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제조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시스템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분야의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세계적인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선도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기업으로서</w:t>
      </w:r>
      <w:proofErr w:type="spellEnd"/>
      <w:r w:rsidRPr="00B26756">
        <w:rPr>
          <w:rFonts w:cs="Arial"/>
          <w:color w:val="201A15"/>
        </w:rPr>
        <w:t xml:space="preserve">,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작업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현장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공정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제어를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위한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최신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혁신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솔루션인</w:t>
      </w:r>
      <w:proofErr w:type="spellEnd"/>
      <w:r w:rsidRPr="00B26756">
        <w:rPr>
          <w:rFonts w:cs="Arial"/>
          <w:color w:val="201A15"/>
        </w:rPr>
        <w:t xml:space="preserve"> Equator</w:t>
      </w:r>
      <w:r w:rsidR="00931AF2">
        <w:rPr>
          <w:rFonts w:cs="Arial"/>
          <w:color w:val="201A15"/>
        </w:rPr>
        <w:t>-</w:t>
      </w:r>
      <w:r w:rsidRPr="00B26756">
        <w:rPr>
          <w:rFonts w:cs="Arial"/>
          <w:color w:val="201A15"/>
        </w:rPr>
        <w:t xml:space="preserve">X 500 </w:t>
      </w:r>
      <w:r w:rsidR="00931AF2">
        <w:rPr>
          <w:rFonts w:cs="Arial"/>
          <w:color w:val="201A15"/>
        </w:rPr>
        <w:t>(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이큐에이터</w:t>
      </w:r>
      <w:proofErr w:type="spellEnd"/>
      <w:r w:rsidR="00931AF2">
        <w:rPr>
          <w:rFonts w:ascii="Malgun Gothic" w:eastAsia="Malgun Gothic" w:hAnsi="Malgun Gothic" w:cs="Malgun Gothic"/>
          <w:color w:val="201A15"/>
        </w:rPr>
        <w:t>-X)</w:t>
      </w:r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듀얼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메소드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측정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시스템의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출시를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발표했습니다</w:t>
      </w:r>
      <w:proofErr w:type="spellEnd"/>
      <w:r w:rsidRPr="00B26756">
        <w:rPr>
          <w:rFonts w:cs="Arial"/>
          <w:color w:val="201A15"/>
        </w:rPr>
        <w:t xml:space="preserve">. </w:t>
      </w:r>
      <w:r w:rsidRPr="00B26756">
        <w:rPr>
          <w:rFonts w:ascii="Malgun Gothic" w:eastAsia="Malgun Gothic" w:hAnsi="Malgun Gothic" w:cs="Malgun Gothic" w:hint="eastAsia"/>
          <w:color w:val="201A15"/>
        </w:rPr>
        <w:t>이</w:t>
      </w:r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혁신적인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제품은</w:t>
      </w:r>
      <w:proofErr w:type="spellEnd"/>
      <w:r w:rsidRPr="00B26756">
        <w:rPr>
          <w:rFonts w:cs="Arial"/>
          <w:color w:val="201A15"/>
        </w:rPr>
        <w:t xml:space="preserve"> </w:t>
      </w:r>
      <w:r w:rsidRPr="00B26756">
        <w:rPr>
          <w:rFonts w:ascii="Malgun Gothic" w:eastAsia="Malgun Gothic" w:hAnsi="Malgun Gothic" w:cs="Malgun Gothic" w:hint="eastAsia"/>
          <w:color w:val="201A15"/>
        </w:rPr>
        <w:t>전</w:t>
      </w:r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세계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제조업체에독보적인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기능을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제공하여</w:t>
      </w:r>
      <w:proofErr w:type="spellEnd"/>
      <w:r w:rsidRPr="00B26756">
        <w:rPr>
          <w:rFonts w:cs="Arial"/>
          <w:color w:val="201A15"/>
        </w:rPr>
        <w:t xml:space="preserve">,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측정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공정상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필요에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따라</w:t>
      </w:r>
      <w:proofErr w:type="spellEnd"/>
      <w:r w:rsidRPr="00B26756">
        <w:rPr>
          <w:rFonts w:cs="Arial"/>
          <w:color w:val="201A15"/>
        </w:rPr>
        <w:t xml:space="preserve">  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절대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측정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또는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비교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측정</w:t>
      </w:r>
      <w:proofErr w:type="spellEnd"/>
      <w:r w:rsidRPr="00B26756">
        <w:rPr>
          <w:rFonts w:cs="Arial"/>
          <w:color w:val="201A15"/>
        </w:rPr>
        <w:t xml:space="preserve"> </w:t>
      </w:r>
      <w:r w:rsidRPr="00B26756">
        <w:rPr>
          <w:rFonts w:ascii="Malgun Gothic" w:eastAsia="Malgun Gothic" w:hAnsi="Malgun Gothic" w:cs="Malgun Gothic" w:hint="eastAsia"/>
          <w:color w:val="201A15"/>
        </w:rPr>
        <w:t>중</w:t>
      </w:r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최적의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검사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방법을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선택할</w:t>
      </w:r>
      <w:proofErr w:type="spellEnd"/>
      <w:r w:rsidRPr="00B26756">
        <w:rPr>
          <w:rFonts w:cs="Arial"/>
          <w:color w:val="201A15"/>
        </w:rPr>
        <w:t xml:space="preserve"> </w:t>
      </w:r>
      <w:r w:rsidRPr="00B26756">
        <w:rPr>
          <w:rFonts w:ascii="Malgun Gothic" w:eastAsia="Malgun Gothic" w:hAnsi="Malgun Gothic" w:cs="Malgun Gothic" w:hint="eastAsia"/>
          <w:color w:val="201A15"/>
        </w:rPr>
        <w:t>수</w:t>
      </w:r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있게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하며</w:t>
      </w:r>
      <w:proofErr w:type="spellEnd"/>
      <w:r w:rsidRPr="00B26756">
        <w:rPr>
          <w:rFonts w:cs="Arial"/>
          <w:color w:val="201A15"/>
        </w:rPr>
        <w:t xml:space="preserve">,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하나의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시스템으로</w:t>
      </w:r>
      <w:proofErr w:type="spellEnd"/>
      <w:r w:rsidRPr="00B26756">
        <w:rPr>
          <w:rFonts w:cs="Arial"/>
          <w:color w:val="201A15"/>
        </w:rPr>
        <w:t xml:space="preserve"> </w:t>
      </w:r>
      <w:r w:rsidRPr="00B26756">
        <w:rPr>
          <w:rFonts w:ascii="Malgun Gothic" w:eastAsia="Malgun Gothic" w:hAnsi="Malgun Gothic" w:cs="Malgun Gothic" w:hint="eastAsia"/>
          <w:color w:val="201A15"/>
        </w:rPr>
        <w:t>두</w:t>
      </w:r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가지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방식을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효과적으로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구현할</w:t>
      </w:r>
      <w:proofErr w:type="spellEnd"/>
      <w:r w:rsidRPr="00B26756">
        <w:rPr>
          <w:rFonts w:cs="Arial"/>
          <w:color w:val="201A15"/>
        </w:rPr>
        <w:t xml:space="preserve"> </w:t>
      </w:r>
      <w:r w:rsidRPr="00B26756">
        <w:rPr>
          <w:rFonts w:ascii="Malgun Gothic" w:eastAsia="Malgun Gothic" w:hAnsi="Malgun Gothic" w:cs="Malgun Gothic" w:hint="eastAsia"/>
          <w:color w:val="201A15"/>
        </w:rPr>
        <w:t>수</w:t>
      </w:r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있도록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합니다</w:t>
      </w:r>
      <w:proofErr w:type="spellEnd"/>
      <w:r w:rsidRPr="00B26756">
        <w:rPr>
          <w:rFonts w:cs="Arial"/>
          <w:color w:val="201A15"/>
        </w:rPr>
        <w:t xml:space="preserve">. </w:t>
      </w:r>
    </w:p>
    <w:p w14:paraId="64BA5305" w14:textId="77777777" w:rsidR="00B26756" w:rsidRPr="00B26756" w:rsidRDefault="00B26756" w:rsidP="00B26756">
      <w:pPr>
        <w:pStyle w:val="BodyText"/>
        <w:spacing w:line="288" w:lineRule="auto"/>
        <w:ind w:right="505"/>
        <w:rPr>
          <w:rFonts w:eastAsia="Arial" w:cs="Arial"/>
          <w:color w:val="201A15"/>
          <w:spacing w:val="-4"/>
        </w:rPr>
      </w:pPr>
    </w:p>
    <w:p w14:paraId="5B0FE3CC" w14:textId="0034A2F9" w:rsidR="00B26756" w:rsidRPr="00B26756" w:rsidRDefault="00931AF2" w:rsidP="00B26756">
      <w:pPr>
        <w:pStyle w:val="BodyText"/>
        <w:spacing w:line="288" w:lineRule="auto"/>
        <w:ind w:right="505"/>
        <w:rPr>
          <w:rFonts w:eastAsia="Arial" w:cs="Arial"/>
          <w:color w:val="201A15"/>
          <w:spacing w:val="-4"/>
        </w:rPr>
      </w:pPr>
      <w:r w:rsidRPr="00931AF2">
        <w:rPr>
          <w:rFonts w:eastAsia="Malgun Gothic" w:cs="Arial"/>
          <w:color w:val="201A15"/>
        </w:rPr>
        <w:t>Equator-X</w:t>
      </w:r>
      <w:r>
        <w:rPr>
          <w:rFonts w:ascii="Malgun Gothic" w:eastAsia="Malgun Gothic" w:hAnsi="Malgun Gothic" w:cs="Malgun Gothic"/>
          <w:color w:val="201A15"/>
        </w:rPr>
        <w:t xml:space="preserve"> (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이큐에이터</w:t>
      </w:r>
      <w:proofErr w:type="spellEnd"/>
      <w:r w:rsidR="00B26756" w:rsidRPr="00B26756">
        <w:rPr>
          <w:rFonts w:cs="Arial"/>
          <w:color w:val="201A15"/>
        </w:rPr>
        <w:noBreakHyphen/>
        <w:t>X</w:t>
      </w:r>
      <w:r>
        <w:rPr>
          <w:rFonts w:cs="Arial"/>
          <w:color w:val="201A15"/>
        </w:rPr>
        <w:t>)</w:t>
      </w:r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시스템은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제품이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다양하고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설계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변경이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자주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발생하는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작업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현장에서</w:t>
      </w:r>
      <w:proofErr w:type="spellEnd"/>
      <w:r w:rsidR="00B26756" w:rsidRPr="00B26756">
        <w:rPr>
          <w:rFonts w:cs="Arial"/>
          <w:color w:val="201A15"/>
        </w:rPr>
        <w:t xml:space="preserve">,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가공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공정에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맞춰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빠르고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유연하게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측정할</w:t>
      </w:r>
      <w:proofErr w:type="spellEnd"/>
      <w:r w:rsidR="00B26756" w:rsidRPr="00B26756">
        <w:rPr>
          <w:rFonts w:cs="Arial"/>
          <w:color w:val="201A15"/>
        </w:rPr>
        <w:t xml:space="preserve"> </w:t>
      </w:r>
      <w:r w:rsidR="00B26756" w:rsidRPr="00B26756">
        <w:rPr>
          <w:rFonts w:ascii="Malgun Gothic" w:eastAsia="Malgun Gothic" w:hAnsi="Malgun Gothic" w:cs="Malgun Gothic" w:hint="eastAsia"/>
          <w:color w:val="201A15"/>
        </w:rPr>
        <w:t>수</w:t>
      </w:r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있도록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설계되었습니다</w:t>
      </w:r>
      <w:proofErr w:type="spellEnd"/>
      <w:r w:rsidR="00B26756" w:rsidRPr="00B26756">
        <w:rPr>
          <w:rFonts w:cs="Arial"/>
          <w:color w:val="201A15"/>
        </w:rPr>
        <w:t xml:space="preserve">.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주요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이점으로는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검사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처리량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향상을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위한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고속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측정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기능</w:t>
      </w:r>
      <w:proofErr w:type="spellEnd"/>
      <w:r w:rsidR="00B26756" w:rsidRPr="00B26756">
        <w:rPr>
          <w:rFonts w:cs="Arial"/>
          <w:color w:val="201A15"/>
        </w:rPr>
        <w:t xml:space="preserve">,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현장에서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신뢰할</w:t>
      </w:r>
      <w:proofErr w:type="spellEnd"/>
      <w:r w:rsidR="00B26756" w:rsidRPr="00B26756">
        <w:rPr>
          <w:rFonts w:cs="Arial"/>
          <w:color w:val="201A15"/>
        </w:rPr>
        <w:t xml:space="preserve"> </w:t>
      </w:r>
      <w:r w:rsidR="00B26756" w:rsidRPr="00B26756">
        <w:rPr>
          <w:rFonts w:ascii="Malgun Gothic" w:eastAsia="Malgun Gothic" w:hAnsi="Malgun Gothic" w:cs="Malgun Gothic" w:hint="eastAsia"/>
          <w:color w:val="201A15"/>
        </w:rPr>
        <w:t>수</w:t>
      </w:r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있는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공정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검사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proofErr w:type="gramStart"/>
      <w:r w:rsidR="00B26756" w:rsidRPr="00B26756">
        <w:rPr>
          <w:rFonts w:ascii="Malgun Gothic" w:eastAsia="Malgun Gothic" w:hAnsi="Malgun Gothic" w:cs="Malgun Gothic" w:hint="eastAsia"/>
          <w:color w:val="201A15"/>
        </w:rPr>
        <w:t>기능</w:t>
      </w:r>
      <w:proofErr w:type="spellEnd"/>
      <w:r w:rsidR="00B26756" w:rsidRPr="00B26756">
        <w:rPr>
          <w:rFonts w:cs="Arial"/>
          <w:color w:val="201A15"/>
        </w:rPr>
        <w:t xml:space="preserve">, 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생산</w:t>
      </w:r>
      <w:proofErr w:type="spellEnd"/>
      <w:proofErr w:type="gram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공정의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지속적인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검증</w:t>
      </w:r>
      <w:proofErr w:type="spellEnd"/>
      <w:r w:rsidR="00B26756" w:rsidRPr="00B26756">
        <w:rPr>
          <w:rFonts w:cs="Arial"/>
          <w:color w:val="201A15"/>
        </w:rPr>
        <w:t xml:space="preserve">,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그리고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하나의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장치로</w:t>
      </w:r>
      <w:proofErr w:type="spellEnd"/>
      <w:r w:rsidR="00B26756" w:rsidRPr="00B26756">
        <w:rPr>
          <w:rFonts w:cs="Arial"/>
          <w:color w:val="201A15"/>
        </w:rPr>
        <w:t xml:space="preserve"> </w:t>
      </w:r>
      <w:r w:rsidR="00B26756" w:rsidRPr="00B26756">
        <w:rPr>
          <w:rFonts w:ascii="Malgun Gothic" w:eastAsia="Malgun Gothic" w:hAnsi="Malgun Gothic" w:cs="Malgun Gothic" w:hint="eastAsia"/>
          <w:color w:val="201A15"/>
        </w:rPr>
        <w:t>각</w:t>
      </w:r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애플리케이션에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최적의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측정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방식을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선택할</w:t>
      </w:r>
      <w:proofErr w:type="spellEnd"/>
      <w:r w:rsidR="00B26756" w:rsidRPr="00B26756">
        <w:rPr>
          <w:rFonts w:cs="Arial"/>
          <w:color w:val="201A15"/>
        </w:rPr>
        <w:t xml:space="preserve"> </w:t>
      </w:r>
      <w:r w:rsidR="00B26756" w:rsidRPr="00B26756">
        <w:rPr>
          <w:rFonts w:ascii="Malgun Gothic" w:eastAsia="Malgun Gothic" w:hAnsi="Malgun Gothic" w:cs="Malgun Gothic" w:hint="eastAsia"/>
          <w:color w:val="201A15"/>
        </w:rPr>
        <w:t>수</w:t>
      </w:r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있는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유연성이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포함됩니다</w:t>
      </w:r>
      <w:proofErr w:type="spellEnd"/>
      <w:r w:rsidR="00B26756" w:rsidRPr="00B26756">
        <w:rPr>
          <w:rFonts w:cs="Arial"/>
          <w:color w:val="201A15"/>
        </w:rPr>
        <w:t>.</w:t>
      </w:r>
    </w:p>
    <w:p w14:paraId="0BA2E20E" w14:textId="77777777" w:rsidR="00B26756" w:rsidRPr="00B26756" w:rsidRDefault="00B26756" w:rsidP="00B26756">
      <w:pPr>
        <w:pStyle w:val="BodyText"/>
        <w:spacing w:line="288" w:lineRule="auto"/>
        <w:ind w:right="505"/>
        <w:rPr>
          <w:rFonts w:eastAsia="Arial" w:cs="Arial"/>
          <w:color w:val="201A15"/>
          <w:spacing w:val="-4"/>
        </w:rPr>
      </w:pPr>
    </w:p>
    <w:p w14:paraId="02C6D781" w14:textId="77777777" w:rsidR="00B26756" w:rsidRPr="00B26756" w:rsidRDefault="00B26756" w:rsidP="00B26756">
      <w:pPr>
        <w:pStyle w:val="BodyText"/>
        <w:spacing w:line="288" w:lineRule="auto"/>
        <w:ind w:right="505"/>
        <w:rPr>
          <w:rFonts w:eastAsia="Arial" w:cs="Arial"/>
          <w:b/>
          <w:bCs/>
          <w:color w:val="201A15"/>
          <w:spacing w:val="-4"/>
        </w:rPr>
      </w:pPr>
      <w:proofErr w:type="spellStart"/>
      <w:r w:rsidRPr="00B26756">
        <w:rPr>
          <w:rFonts w:ascii="Malgun Gothic" w:eastAsia="Malgun Gothic" w:hAnsi="Malgun Gothic" w:cs="Malgun Gothic" w:hint="eastAsia"/>
          <w:b/>
          <w:color w:val="201A15"/>
        </w:rPr>
        <w:t>속도</w:t>
      </w:r>
      <w:proofErr w:type="spellEnd"/>
      <w:r w:rsidRPr="00B26756">
        <w:rPr>
          <w:rFonts w:cs="Arial"/>
          <w:b/>
          <w:color w:val="201A15"/>
        </w:rPr>
        <w:t xml:space="preserve"> </w:t>
      </w:r>
      <w:r w:rsidRPr="00B26756">
        <w:rPr>
          <w:rFonts w:ascii="Malgun Gothic" w:eastAsia="Malgun Gothic" w:hAnsi="Malgun Gothic" w:cs="Malgun Gothic" w:hint="eastAsia"/>
          <w:b/>
          <w:color w:val="201A15"/>
        </w:rPr>
        <w:t>및</w:t>
      </w:r>
      <w:r w:rsidRPr="00B26756">
        <w:rPr>
          <w:rFonts w:cs="Arial"/>
          <w:b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b/>
          <w:color w:val="201A15"/>
        </w:rPr>
        <w:t>유연성</w:t>
      </w:r>
      <w:proofErr w:type="spellEnd"/>
    </w:p>
    <w:p w14:paraId="21462DFB" w14:textId="77777777" w:rsidR="00B26756" w:rsidRPr="00B26756" w:rsidRDefault="00B26756" w:rsidP="00B26756">
      <w:pPr>
        <w:pStyle w:val="BodyText"/>
        <w:spacing w:line="288" w:lineRule="auto"/>
        <w:ind w:right="505"/>
        <w:rPr>
          <w:rFonts w:eastAsia="Arial" w:cs="Arial"/>
          <w:color w:val="201A15"/>
          <w:spacing w:val="-4"/>
        </w:rPr>
      </w:pP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선택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가능한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절대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측정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또는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비교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측정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모드는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빠르게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변화하는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제조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환경에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효과적으로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대응합니다</w:t>
      </w:r>
      <w:proofErr w:type="spellEnd"/>
      <w:r w:rsidRPr="00B26756">
        <w:rPr>
          <w:rFonts w:cs="Arial"/>
          <w:color w:val="201A15"/>
        </w:rPr>
        <w:t xml:space="preserve">. </w:t>
      </w:r>
    </w:p>
    <w:p w14:paraId="1C5EBFEB" w14:textId="77777777" w:rsidR="00B26756" w:rsidRPr="00B26756" w:rsidRDefault="00B26756" w:rsidP="00B26756">
      <w:pPr>
        <w:pStyle w:val="BodyText"/>
        <w:spacing w:line="288" w:lineRule="auto"/>
        <w:ind w:right="505"/>
        <w:rPr>
          <w:rFonts w:eastAsia="Arial" w:cs="Arial"/>
          <w:color w:val="201A15"/>
          <w:spacing w:val="-4"/>
        </w:rPr>
      </w:pPr>
    </w:p>
    <w:p w14:paraId="79F55AA8" w14:textId="72D72F13" w:rsidR="00B26756" w:rsidRPr="00B26756" w:rsidRDefault="00B26756" w:rsidP="00B26756">
      <w:pPr>
        <w:pStyle w:val="BodyText"/>
        <w:spacing w:line="288" w:lineRule="auto"/>
        <w:ind w:right="505"/>
        <w:rPr>
          <w:rFonts w:eastAsia="Arial" w:cs="Arial"/>
          <w:color w:val="201A15"/>
          <w:spacing w:val="-4"/>
        </w:rPr>
      </w:pP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전통적인</w:t>
      </w:r>
      <w:proofErr w:type="spellEnd"/>
      <w:r w:rsidRPr="00B26756">
        <w:rPr>
          <w:rFonts w:cs="Arial"/>
          <w:color w:val="201A15"/>
        </w:rPr>
        <w:t xml:space="preserve"> CMM</w:t>
      </w:r>
      <w:r w:rsidRPr="00B26756">
        <w:rPr>
          <w:rFonts w:ascii="Malgun Gothic" w:eastAsia="Malgun Gothic" w:hAnsi="Malgun Gothic" w:cs="Malgun Gothic" w:hint="eastAsia"/>
          <w:color w:val="201A15"/>
        </w:rPr>
        <w:t>은</w:t>
      </w:r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일반적으로</w:t>
      </w:r>
      <w:proofErr w:type="spellEnd"/>
      <w:r w:rsidRPr="00B26756">
        <w:rPr>
          <w:rFonts w:cs="Arial"/>
          <w:color w:val="201A15"/>
        </w:rPr>
        <w:t xml:space="preserve"> 50</w:t>
      </w:r>
      <w:r w:rsidR="00753907">
        <w:rPr>
          <w:rFonts w:cs="Arial"/>
          <w:color w:val="201A15"/>
        </w:rPr>
        <w:t xml:space="preserve"> </w:t>
      </w:r>
      <w:r w:rsidRPr="00B26756">
        <w:rPr>
          <w:rFonts w:cs="Arial"/>
          <w:color w:val="201A15"/>
        </w:rPr>
        <w:t>mm/s</w:t>
      </w:r>
      <w:r w:rsidRPr="00B26756">
        <w:rPr>
          <w:rFonts w:ascii="Malgun Gothic" w:eastAsia="Malgun Gothic" w:hAnsi="Malgun Gothic" w:cs="Malgun Gothic" w:hint="eastAsia"/>
          <w:color w:val="201A15"/>
        </w:rPr>
        <w:t>의</w:t>
      </w:r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스캐닝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속도를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유지하는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반면</w:t>
      </w:r>
      <w:proofErr w:type="spellEnd"/>
      <w:r w:rsidRPr="00B26756">
        <w:rPr>
          <w:rFonts w:cs="Arial"/>
          <w:color w:val="201A15"/>
        </w:rPr>
        <w:t xml:space="preserve">, </w:t>
      </w:r>
      <w:r w:rsidR="00931AF2">
        <w:rPr>
          <w:rFonts w:cs="Arial"/>
          <w:color w:val="201A15"/>
        </w:rPr>
        <w:t>Equator-X (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이큐에이터</w:t>
      </w:r>
      <w:proofErr w:type="spellEnd"/>
      <w:r w:rsidR="00931AF2">
        <w:rPr>
          <w:rFonts w:cs="Arial"/>
          <w:color w:val="201A15"/>
        </w:rPr>
        <w:t>-</w:t>
      </w:r>
      <w:r w:rsidRPr="00B26756">
        <w:rPr>
          <w:rFonts w:cs="Arial"/>
          <w:color w:val="201A15"/>
        </w:rPr>
        <w:t>X</w:t>
      </w:r>
      <w:r w:rsidR="00931AF2">
        <w:rPr>
          <w:rFonts w:cs="Arial"/>
          <w:color w:val="201A15"/>
        </w:rPr>
        <w:t>)</w:t>
      </w:r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시스템은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절대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측정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모드에서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최대</w:t>
      </w:r>
      <w:proofErr w:type="spellEnd"/>
      <w:r w:rsidRPr="00B26756">
        <w:rPr>
          <w:rFonts w:cs="Arial"/>
          <w:color w:val="201A15"/>
        </w:rPr>
        <w:t xml:space="preserve"> 250 mm/s</w:t>
      </w:r>
      <w:r w:rsidRPr="00B26756">
        <w:rPr>
          <w:rFonts w:ascii="Malgun Gothic" w:eastAsia="Malgun Gothic" w:hAnsi="Malgun Gothic" w:cs="Malgun Gothic" w:hint="eastAsia"/>
          <w:color w:val="201A15"/>
        </w:rPr>
        <w:t>의</w:t>
      </w:r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스캐닝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속도로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부품을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측정할</w:t>
      </w:r>
      <w:proofErr w:type="spellEnd"/>
      <w:r w:rsidRPr="00B26756">
        <w:rPr>
          <w:rFonts w:cs="Arial"/>
          <w:color w:val="201A15"/>
        </w:rPr>
        <w:t xml:space="preserve"> </w:t>
      </w:r>
      <w:r w:rsidRPr="00B26756">
        <w:rPr>
          <w:rFonts w:ascii="Malgun Gothic" w:eastAsia="Malgun Gothic" w:hAnsi="Malgun Gothic" w:cs="Malgun Gothic" w:hint="eastAsia"/>
          <w:color w:val="201A15"/>
        </w:rPr>
        <w:t>수</w:t>
      </w:r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있습니다</w:t>
      </w:r>
      <w:proofErr w:type="spellEnd"/>
      <w:r w:rsidRPr="00B26756">
        <w:rPr>
          <w:rFonts w:cs="Arial"/>
          <w:color w:val="201A15"/>
        </w:rPr>
        <w:t xml:space="preserve">.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이러한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속도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향상은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중소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생산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규모의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제조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업체와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부품이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다양한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부품을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생산하는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제조업체의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검사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역량과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처리량을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대폭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개선할</w:t>
      </w:r>
      <w:proofErr w:type="spellEnd"/>
      <w:r w:rsidRPr="00B26756">
        <w:rPr>
          <w:rFonts w:cs="Arial"/>
          <w:color w:val="201A15"/>
        </w:rPr>
        <w:t xml:space="preserve"> </w:t>
      </w:r>
      <w:r w:rsidRPr="00B26756">
        <w:rPr>
          <w:rFonts w:ascii="Malgun Gothic" w:eastAsia="Malgun Gothic" w:hAnsi="Malgun Gothic" w:cs="Malgun Gothic" w:hint="eastAsia"/>
          <w:color w:val="201A15"/>
        </w:rPr>
        <w:t>수</w:t>
      </w:r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있습니다</w:t>
      </w:r>
      <w:proofErr w:type="spellEnd"/>
      <w:r w:rsidRPr="00B26756">
        <w:rPr>
          <w:rFonts w:cs="Arial"/>
          <w:color w:val="201A15"/>
        </w:rPr>
        <w:t xml:space="preserve">. </w:t>
      </w:r>
      <w:r w:rsidRPr="00B26756">
        <w:rPr>
          <w:rFonts w:ascii="Malgun Gothic" w:eastAsia="Malgun Gothic" w:hAnsi="Malgun Gothic" w:cs="Malgun Gothic" w:hint="eastAsia"/>
          <w:color w:val="201A15"/>
        </w:rPr>
        <w:t>이</w:t>
      </w:r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모드는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기계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옆에서의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초기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검증이나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라인에서의</w:t>
      </w:r>
      <w:proofErr w:type="spellEnd"/>
      <w:r w:rsidRPr="00B26756">
        <w:rPr>
          <w:rFonts w:cs="Arial"/>
          <w:color w:val="201A15"/>
        </w:rPr>
        <w:t xml:space="preserve">100%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전수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검사에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특히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유용합니다</w:t>
      </w:r>
      <w:proofErr w:type="spellEnd"/>
      <w:r w:rsidRPr="00B26756">
        <w:rPr>
          <w:rFonts w:cs="Arial"/>
          <w:color w:val="201A15"/>
        </w:rPr>
        <w:t>.</w:t>
      </w:r>
    </w:p>
    <w:p w14:paraId="54A3D963" w14:textId="77777777" w:rsidR="00B26756" w:rsidRPr="00B26756" w:rsidRDefault="00B26756" w:rsidP="00B26756">
      <w:pPr>
        <w:pStyle w:val="BodyText"/>
        <w:spacing w:line="288" w:lineRule="auto"/>
        <w:ind w:right="505"/>
        <w:rPr>
          <w:rFonts w:eastAsia="Arial" w:cs="Arial"/>
          <w:color w:val="201A15"/>
          <w:spacing w:val="-4"/>
        </w:rPr>
      </w:pPr>
    </w:p>
    <w:p w14:paraId="2CD79CA2" w14:textId="67D17862" w:rsidR="00B26756" w:rsidRPr="00B26756" w:rsidRDefault="00B26756" w:rsidP="00B26756">
      <w:pPr>
        <w:pStyle w:val="BodyText"/>
        <w:spacing w:line="288" w:lineRule="auto"/>
        <w:ind w:right="505"/>
        <w:rPr>
          <w:rFonts w:eastAsia="Arial" w:cs="Arial"/>
          <w:color w:val="201A15"/>
          <w:spacing w:val="-4"/>
        </w:rPr>
      </w:pP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lastRenderedPageBreak/>
        <w:t>비교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모드에서</w:t>
      </w:r>
      <w:proofErr w:type="spellEnd"/>
      <w:r w:rsidRPr="00B26756">
        <w:rPr>
          <w:rFonts w:cs="Arial"/>
          <w:color w:val="201A15"/>
        </w:rPr>
        <w:t xml:space="preserve"> </w:t>
      </w:r>
      <w:r w:rsidR="00931AF2">
        <w:rPr>
          <w:rFonts w:cs="Arial"/>
          <w:color w:val="201A15"/>
        </w:rPr>
        <w:t>Equator-X (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이큐에이터</w:t>
      </w:r>
      <w:proofErr w:type="spellEnd"/>
      <w:r w:rsidRPr="00B26756">
        <w:rPr>
          <w:rFonts w:cs="Arial"/>
          <w:color w:val="201A15"/>
        </w:rPr>
        <w:t>-X</w:t>
      </w:r>
      <w:r w:rsidR="00931AF2">
        <w:rPr>
          <w:rFonts w:cs="Arial"/>
          <w:color w:val="201A15"/>
        </w:rPr>
        <w:t>)</w:t>
      </w:r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시스템은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최대</w:t>
      </w:r>
      <w:proofErr w:type="spellEnd"/>
      <w:r w:rsidRPr="00B26756">
        <w:rPr>
          <w:rFonts w:cs="Arial"/>
          <w:color w:val="201A15"/>
        </w:rPr>
        <w:t xml:space="preserve"> 500 mm/s</w:t>
      </w:r>
      <w:r w:rsidRPr="00B26756">
        <w:rPr>
          <w:rFonts w:ascii="Malgun Gothic" w:eastAsia="Malgun Gothic" w:hAnsi="Malgun Gothic" w:cs="Malgun Gothic" w:hint="eastAsia"/>
          <w:color w:val="201A15"/>
        </w:rPr>
        <w:t>의</w:t>
      </w:r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초고속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스캔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속도를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제공하며</w:t>
      </w:r>
      <w:proofErr w:type="spellEnd"/>
      <w:r w:rsidRPr="00B26756">
        <w:rPr>
          <w:rFonts w:cs="Arial"/>
          <w:color w:val="201A15"/>
        </w:rPr>
        <w:t xml:space="preserve">,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사이클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타임이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중요한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동일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부품의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대량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검사에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최적화되어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있습니다</w:t>
      </w:r>
      <w:proofErr w:type="spellEnd"/>
      <w:r w:rsidRPr="00B26756">
        <w:rPr>
          <w:rFonts w:cs="Arial"/>
          <w:color w:val="201A15"/>
        </w:rPr>
        <w:t xml:space="preserve">. 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또한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온도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변화가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심한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환경에서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측정이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까다로운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경우를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대비하여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고속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측정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옵션을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제공합니다</w:t>
      </w:r>
      <w:proofErr w:type="spellEnd"/>
      <w:r w:rsidRPr="00B26756">
        <w:rPr>
          <w:rFonts w:cs="Arial"/>
          <w:color w:val="201A15"/>
        </w:rPr>
        <w:t>.</w:t>
      </w:r>
    </w:p>
    <w:p w14:paraId="66A0BB61" w14:textId="77777777" w:rsidR="00B26756" w:rsidRPr="00B26756" w:rsidRDefault="00B26756" w:rsidP="00B26756">
      <w:pPr>
        <w:pStyle w:val="BodyText"/>
        <w:spacing w:line="288" w:lineRule="auto"/>
        <w:ind w:right="505"/>
        <w:rPr>
          <w:rFonts w:eastAsia="Arial" w:cs="Arial"/>
          <w:color w:val="201A15"/>
          <w:spacing w:val="-4"/>
        </w:rPr>
      </w:pPr>
    </w:p>
    <w:p w14:paraId="3F4171D9" w14:textId="77777777" w:rsidR="00B26756" w:rsidRPr="00B26756" w:rsidRDefault="00B26756" w:rsidP="00B26756">
      <w:pPr>
        <w:pStyle w:val="BodyText"/>
        <w:spacing w:line="288" w:lineRule="auto"/>
        <w:ind w:right="505"/>
        <w:rPr>
          <w:rFonts w:eastAsia="Arial" w:cs="Arial"/>
          <w:b/>
          <w:bCs/>
          <w:color w:val="201A15"/>
          <w:spacing w:val="-4"/>
        </w:rPr>
      </w:pPr>
      <w:proofErr w:type="spellStart"/>
      <w:r w:rsidRPr="00B26756">
        <w:rPr>
          <w:rFonts w:ascii="Malgun Gothic" w:eastAsia="Malgun Gothic" w:hAnsi="Malgun Gothic" w:cs="Malgun Gothic" w:hint="eastAsia"/>
          <w:b/>
          <w:color w:val="201A15"/>
        </w:rPr>
        <w:t>혁신적인</w:t>
      </w:r>
      <w:proofErr w:type="spellEnd"/>
      <w:r w:rsidRPr="00B26756">
        <w:rPr>
          <w:rFonts w:cs="Arial"/>
          <w:b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b/>
          <w:color w:val="201A15"/>
        </w:rPr>
        <w:t>설계</w:t>
      </w:r>
      <w:proofErr w:type="spellEnd"/>
      <w:r w:rsidRPr="00B26756">
        <w:rPr>
          <w:rFonts w:cs="Arial"/>
          <w:b/>
          <w:color w:val="201A15"/>
        </w:rPr>
        <w:t xml:space="preserve"> </w:t>
      </w:r>
      <w:r w:rsidRPr="00B26756">
        <w:rPr>
          <w:rFonts w:ascii="Malgun Gothic" w:eastAsia="Malgun Gothic" w:hAnsi="Malgun Gothic" w:cs="Malgun Gothic" w:hint="eastAsia"/>
          <w:b/>
          <w:color w:val="201A15"/>
        </w:rPr>
        <w:t>및</w:t>
      </w:r>
      <w:r w:rsidRPr="00B26756">
        <w:rPr>
          <w:rFonts w:cs="Arial"/>
          <w:b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b/>
          <w:color w:val="201A15"/>
        </w:rPr>
        <w:t>다목적</w:t>
      </w:r>
      <w:proofErr w:type="spellEnd"/>
      <w:r w:rsidRPr="00B26756">
        <w:rPr>
          <w:rFonts w:cs="Arial"/>
          <w:b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b/>
          <w:color w:val="201A15"/>
        </w:rPr>
        <w:t>소프트웨어</w:t>
      </w:r>
      <w:proofErr w:type="spellEnd"/>
      <w:r w:rsidRPr="00B26756">
        <w:rPr>
          <w:rFonts w:cs="Arial"/>
          <w:b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b/>
          <w:color w:val="201A15"/>
        </w:rPr>
        <w:t>플랫폼</w:t>
      </w:r>
      <w:proofErr w:type="spellEnd"/>
    </w:p>
    <w:p w14:paraId="4CB9641A" w14:textId="25C6684F" w:rsidR="00B26756" w:rsidRDefault="00931AF2" w:rsidP="00B26756">
      <w:pPr>
        <w:pStyle w:val="BodyText"/>
        <w:spacing w:line="288" w:lineRule="auto"/>
        <w:ind w:right="505"/>
        <w:rPr>
          <w:rStyle w:val="normaltextrun"/>
          <w:rFonts w:cs="Arial"/>
          <w:color w:val="201A15"/>
          <w:shd w:val="clear" w:color="auto" w:fill="FFFFFF"/>
        </w:rPr>
      </w:pPr>
      <w:r w:rsidRPr="00931AF2">
        <w:rPr>
          <w:rFonts w:eastAsia="Malgun Gothic" w:cs="Arial"/>
          <w:color w:val="201A15"/>
        </w:rPr>
        <w:t>Equator-X</w:t>
      </w:r>
      <w:r>
        <w:rPr>
          <w:rFonts w:ascii="Malgun Gothic" w:eastAsia="Malgun Gothic" w:hAnsi="Malgun Gothic" w:cs="Malgun Gothic"/>
          <w:color w:val="201A15"/>
        </w:rPr>
        <w:t xml:space="preserve"> (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이큐에이터</w:t>
      </w:r>
      <w:proofErr w:type="spellEnd"/>
      <w:r>
        <w:rPr>
          <w:rFonts w:cs="Arial"/>
          <w:color w:val="201A15"/>
        </w:rPr>
        <w:t>-</w:t>
      </w:r>
      <w:r w:rsidR="00B26756" w:rsidRPr="00B26756">
        <w:rPr>
          <w:rFonts w:cs="Arial"/>
          <w:color w:val="201A15"/>
        </w:rPr>
        <w:t>X</w:t>
      </w:r>
      <w:r>
        <w:rPr>
          <w:rFonts w:cs="Arial"/>
          <w:color w:val="201A15"/>
        </w:rPr>
        <w:t>)</w:t>
      </w:r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게이지는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독립적인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드라이브</w:t>
      </w:r>
      <w:proofErr w:type="spellEnd"/>
      <w:r w:rsidR="00B26756" w:rsidRPr="00B26756">
        <w:rPr>
          <w:rFonts w:cs="Arial"/>
          <w:color w:val="201A15"/>
        </w:rPr>
        <w:t xml:space="preserve"> </w:t>
      </w:r>
      <w:r w:rsidR="00B26756" w:rsidRPr="00B26756">
        <w:rPr>
          <w:rFonts w:ascii="Malgun Gothic" w:eastAsia="Malgun Gothic" w:hAnsi="Malgun Gothic" w:cs="Malgun Gothic" w:hint="eastAsia"/>
          <w:color w:val="201A15"/>
        </w:rPr>
        <w:t>및</w:t>
      </w:r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계측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프레임을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갖는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헥사포드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구조입니다</w:t>
      </w:r>
      <w:proofErr w:type="spellEnd"/>
      <w:r w:rsidR="00B26756" w:rsidRPr="00B26756">
        <w:rPr>
          <w:rFonts w:cs="Arial"/>
          <w:color w:val="201A15"/>
        </w:rPr>
        <w:t xml:space="preserve">. </w:t>
      </w:r>
      <w:proofErr w:type="spellStart"/>
      <w:r w:rsidR="00B26756" w:rsidRPr="00B26756">
        <w:rPr>
          <w:rStyle w:val="normaltextrun"/>
          <w:rFonts w:ascii="Malgun Gothic" w:eastAsia="Malgun Gothic" w:hAnsi="Malgun Gothic" w:cs="Malgun Gothic" w:hint="eastAsia"/>
          <w:color w:val="201A15"/>
          <w:shd w:val="clear" w:color="auto" w:fill="FFFFFF"/>
        </w:rPr>
        <w:t>고속</w:t>
      </w:r>
      <w:proofErr w:type="spellEnd"/>
      <w:r w:rsidR="00B26756" w:rsidRPr="00B26756">
        <w:rPr>
          <w:rStyle w:val="normaltextrun"/>
          <w:rFonts w:cs="Arial"/>
          <w:color w:val="201A15"/>
          <w:shd w:val="clear" w:color="auto" w:fill="FFFFFF"/>
        </w:rPr>
        <w:t xml:space="preserve"> </w:t>
      </w:r>
      <w:proofErr w:type="spellStart"/>
      <w:r w:rsidR="00B26756" w:rsidRPr="00B26756">
        <w:rPr>
          <w:rStyle w:val="normaltextrun"/>
          <w:rFonts w:ascii="Malgun Gothic" w:eastAsia="Malgun Gothic" w:hAnsi="Malgun Gothic" w:cs="Malgun Gothic" w:hint="eastAsia"/>
          <w:color w:val="201A15"/>
          <w:shd w:val="clear" w:color="auto" w:fill="FFFFFF"/>
        </w:rPr>
        <w:t>측정</w:t>
      </w:r>
      <w:proofErr w:type="spellEnd"/>
      <w:r w:rsidR="00B26756" w:rsidRPr="00B26756">
        <w:rPr>
          <w:rStyle w:val="normaltextrun"/>
          <w:rFonts w:cs="Arial"/>
          <w:color w:val="201A15"/>
          <w:shd w:val="clear" w:color="auto" w:fill="FFFFFF"/>
        </w:rPr>
        <w:t xml:space="preserve"> </w:t>
      </w:r>
      <w:proofErr w:type="spellStart"/>
      <w:r w:rsidR="00B26756" w:rsidRPr="00B26756">
        <w:rPr>
          <w:rStyle w:val="normaltextrun"/>
          <w:rFonts w:ascii="Malgun Gothic" w:eastAsia="Malgun Gothic" w:hAnsi="Malgun Gothic" w:cs="Malgun Gothic" w:hint="eastAsia"/>
          <w:color w:val="201A15"/>
          <w:shd w:val="clear" w:color="auto" w:fill="FFFFFF"/>
        </w:rPr>
        <w:t>모션은</w:t>
      </w:r>
      <w:proofErr w:type="spellEnd"/>
      <w:r w:rsidR="00B26756" w:rsidRPr="00B26756">
        <w:rPr>
          <w:rStyle w:val="normaltextrun"/>
          <w:rFonts w:cs="Arial"/>
          <w:color w:val="201A15"/>
          <w:shd w:val="clear" w:color="auto" w:fill="FFFFFF"/>
        </w:rPr>
        <w:t xml:space="preserve"> </w:t>
      </w:r>
      <w:proofErr w:type="spellStart"/>
      <w:r w:rsidR="00B26756" w:rsidRPr="00B26756">
        <w:rPr>
          <w:rStyle w:val="normaltextrun"/>
          <w:rFonts w:ascii="Malgun Gothic" w:eastAsia="Malgun Gothic" w:hAnsi="Malgun Gothic" w:cs="Malgun Gothic" w:hint="eastAsia"/>
          <w:color w:val="201A15"/>
          <w:shd w:val="clear" w:color="auto" w:fill="FFFFFF"/>
        </w:rPr>
        <w:t>탄소</w:t>
      </w:r>
      <w:proofErr w:type="spellEnd"/>
      <w:r w:rsidR="00B26756" w:rsidRPr="00B26756">
        <w:rPr>
          <w:rStyle w:val="normaltextrun"/>
          <w:rFonts w:cs="Arial"/>
          <w:color w:val="201A15"/>
          <w:shd w:val="clear" w:color="auto" w:fill="FFFFFF"/>
        </w:rPr>
        <w:t xml:space="preserve"> </w:t>
      </w:r>
      <w:proofErr w:type="spellStart"/>
      <w:r w:rsidR="00B26756" w:rsidRPr="00B26756">
        <w:rPr>
          <w:rStyle w:val="normaltextrun"/>
          <w:rFonts w:ascii="Malgun Gothic" w:eastAsia="Malgun Gothic" w:hAnsi="Malgun Gothic" w:cs="Malgun Gothic" w:hint="eastAsia"/>
          <w:color w:val="201A15"/>
          <w:shd w:val="clear" w:color="auto" w:fill="FFFFFF"/>
        </w:rPr>
        <w:t>섬유</w:t>
      </w:r>
      <w:proofErr w:type="spellEnd"/>
      <w:r w:rsidR="00B26756" w:rsidRPr="00B26756">
        <w:rPr>
          <w:rStyle w:val="normaltextrun"/>
          <w:rFonts w:cs="Arial"/>
          <w:color w:val="201A15"/>
          <w:shd w:val="clear" w:color="auto" w:fill="FFFFFF"/>
        </w:rPr>
        <w:t xml:space="preserve"> </w:t>
      </w:r>
      <w:proofErr w:type="spellStart"/>
      <w:r w:rsidR="00B26756" w:rsidRPr="00B26756">
        <w:rPr>
          <w:rStyle w:val="normaltextrun"/>
          <w:rFonts w:ascii="Malgun Gothic" w:eastAsia="Malgun Gothic" w:hAnsi="Malgun Gothic" w:cs="Malgun Gothic" w:hint="eastAsia"/>
          <w:color w:val="201A15"/>
          <w:shd w:val="clear" w:color="auto" w:fill="FFFFFF"/>
        </w:rPr>
        <w:t>계측</w:t>
      </w:r>
      <w:proofErr w:type="spellEnd"/>
      <w:r w:rsidR="00B26756" w:rsidRPr="00B26756">
        <w:rPr>
          <w:rStyle w:val="normaltextrun"/>
          <w:rFonts w:cs="Arial"/>
          <w:color w:val="201A15"/>
          <w:shd w:val="clear" w:color="auto" w:fill="FFFFFF"/>
        </w:rPr>
        <w:t xml:space="preserve"> </w:t>
      </w:r>
      <w:proofErr w:type="spellStart"/>
      <w:r w:rsidR="00B26756" w:rsidRPr="00B26756">
        <w:rPr>
          <w:rStyle w:val="normaltextrun"/>
          <w:rFonts w:ascii="Malgun Gothic" w:eastAsia="Malgun Gothic" w:hAnsi="Malgun Gothic" w:cs="Malgun Gothic" w:hint="eastAsia"/>
          <w:color w:val="201A15"/>
          <w:shd w:val="clear" w:color="auto" w:fill="FFFFFF"/>
        </w:rPr>
        <w:t>지지대</w:t>
      </w:r>
      <w:proofErr w:type="spellEnd"/>
      <w:r w:rsidR="00B26756" w:rsidRPr="00B26756">
        <w:rPr>
          <w:rStyle w:val="normaltextrun"/>
          <w:rFonts w:cs="Arial"/>
          <w:color w:val="201A15"/>
          <w:shd w:val="clear" w:color="auto" w:fill="FFFFFF"/>
        </w:rPr>
        <w:t xml:space="preserve">, </w:t>
      </w:r>
      <w:proofErr w:type="spellStart"/>
      <w:r w:rsidR="00B26756" w:rsidRPr="00B26756">
        <w:rPr>
          <w:rStyle w:val="normaltextrun"/>
          <w:rFonts w:ascii="Malgun Gothic" w:eastAsia="Malgun Gothic" w:hAnsi="Malgun Gothic" w:cs="Malgun Gothic" w:hint="eastAsia"/>
          <w:color w:val="201A15"/>
          <w:shd w:val="clear" w:color="auto" w:fill="FFFFFF"/>
        </w:rPr>
        <w:t>리니어</w:t>
      </w:r>
      <w:proofErr w:type="spellEnd"/>
      <w:r w:rsidR="00B26756" w:rsidRPr="00B26756">
        <w:rPr>
          <w:rStyle w:val="normaltextrun"/>
          <w:rFonts w:cs="Arial"/>
          <w:color w:val="201A15"/>
          <w:shd w:val="clear" w:color="auto" w:fill="FFFFFF"/>
        </w:rPr>
        <w:t xml:space="preserve"> </w:t>
      </w:r>
      <w:proofErr w:type="spellStart"/>
      <w:r w:rsidR="00B26756" w:rsidRPr="00B26756">
        <w:rPr>
          <w:rStyle w:val="normaltextrun"/>
          <w:rFonts w:ascii="Malgun Gothic" w:eastAsia="Malgun Gothic" w:hAnsi="Malgun Gothic" w:cs="Malgun Gothic" w:hint="eastAsia"/>
          <w:color w:val="201A15"/>
          <w:shd w:val="clear" w:color="auto" w:fill="FFFFFF"/>
        </w:rPr>
        <w:t>모터</w:t>
      </w:r>
      <w:proofErr w:type="spellEnd"/>
      <w:r w:rsidR="00B26756" w:rsidRPr="00B26756">
        <w:rPr>
          <w:rStyle w:val="normaltextrun"/>
          <w:rFonts w:cs="Arial"/>
          <w:color w:val="201A15"/>
          <w:shd w:val="clear" w:color="auto" w:fill="FFFFFF"/>
        </w:rPr>
        <w:t xml:space="preserve"> </w:t>
      </w:r>
      <w:proofErr w:type="spellStart"/>
      <w:r w:rsidR="00B26756" w:rsidRPr="00B26756">
        <w:rPr>
          <w:rStyle w:val="normaltextrun"/>
          <w:rFonts w:ascii="Malgun Gothic" w:eastAsia="Malgun Gothic" w:hAnsi="Malgun Gothic" w:cs="Malgun Gothic" w:hint="eastAsia"/>
          <w:color w:val="201A15"/>
          <w:shd w:val="clear" w:color="auto" w:fill="FFFFFF"/>
        </w:rPr>
        <w:t>드라이브</w:t>
      </w:r>
      <w:proofErr w:type="spellEnd"/>
      <w:r w:rsidR="00B26756" w:rsidRPr="00B26756">
        <w:rPr>
          <w:rStyle w:val="normaltextrun"/>
          <w:rFonts w:cs="Arial"/>
          <w:color w:val="201A15"/>
          <w:shd w:val="clear" w:color="auto" w:fill="FFFFFF"/>
        </w:rPr>
        <w:t xml:space="preserve"> </w:t>
      </w:r>
      <w:r w:rsidR="00B26756" w:rsidRPr="00B26756">
        <w:rPr>
          <w:rStyle w:val="normaltextrun"/>
          <w:rFonts w:ascii="Malgun Gothic" w:eastAsia="Malgun Gothic" w:hAnsi="Malgun Gothic" w:cs="Malgun Gothic" w:hint="eastAsia"/>
          <w:color w:val="201A15"/>
          <w:shd w:val="clear" w:color="auto" w:fill="FFFFFF"/>
        </w:rPr>
        <w:t>및</w:t>
      </w:r>
      <w:r w:rsidR="00B26756" w:rsidRPr="00B26756">
        <w:rPr>
          <w:rStyle w:val="normaltextrun"/>
          <w:rFonts w:cs="Arial"/>
          <w:color w:val="201A15"/>
          <w:shd w:val="clear" w:color="auto" w:fill="FFFFFF"/>
        </w:rPr>
        <w:t xml:space="preserve"> </w:t>
      </w:r>
      <w:proofErr w:type="spellStart"/>
      <w:r w:rsidR="00B26756" w:rsidRPr="00B26756">
        <w:rPr>
          <w:rStyle w:val="normaltextrun"/>
          <w:rFonts w:ascii="Malgun Gothic" w:eastAsia="Malgun Gothic" w:hAnsi="Malgun Gothic" w:cs="Malgun Gothic" w:hint="eastAsia"/>
          <w:color w:val="201A15"/>
          <w:shd w:val="clear" w:color="auto" w:fill="FFFFFF"/>
        </w:rPr>
        <w:t>업계</w:t>
      </w:r>
      <w:proofErr w:type="spellEnd"/>
      <w:r w:rsidR="00B26756" w:rsidRPr="00B26756">
        <w:rPr>
          <w:rStyle w:val="normaltextrun"/>
          <w:rFonts w:cs="Arial"/>
          <w:color w:val="201A15"/>
          <w:shd w:val="clear" w:color="auto" w:fill="FFFFFF"/>
        </w:rPr>
        <w:t xml:space="preserve"> </w:t>
      </w:r>
      <w:proofErr w:type="spellStart"/>
      <w:r w:rsidR="00B26756" w:rsidRPr="00B26756">
        <w:rPr>
          <w:rStyle w:val="normaltextrun"/>
          <w:rFonts w:ascii="Malgun Gothic" w:eastAsia="Malgun Gothic" w:hAnsi="Malgun Gothic" w:cs="Malgun Gothic" w:hint="eastAsia"/>
          <w:color w:val="201A15"/>
          <w:shd w:val="clear" w:color="auto" w:fill="FFFFFF"/>
        </w:rPr>
        <w:t>표준인</w:t>
      </w:r>
      <w:proofErr w:type="spellEnd"/>
      <w:r w:rsidR="00B26756" w:rsidRPr="00B26756">
        <w:rPr>
          <w:rStyle w:val="normaltextrun"/>
          <w:rFonts w:cs="Arial"/>
          <w:color w:val="201A15"/>
          <w:shd w:val="clear" w:color="auto" w:fill="FFFFFF"/>
        </w:rPr>
        <w:t xml:space="preserve"> SP25M </w:t>
      </w:r>
      <w:proofErr w:type="spellStart"/>
      <w:r w:rsidR="00B26756" w:rsidRPr="00B26756">
        <w:rPr>
          <w:rStyle w:val="normaltextrun"/>
          <w:rFonts w:ascii="Malgun Gothic" w:eastAsia="Malgun Gothic" w:hAnsi="Malgun Gothic" w:cs="Malgun Gothic" w:hint="eastAsia"/>
          <w:color w:val="201A15"/>
          <w:shd w:val="clear" w:color="auto" w:fill="FFFFFF"/>
        </w:rPr>
        <w:t>스캐닝</w:t>
      </w:r>
      <w:proofErr w:type="spellEnd"/>
      <w:r w:rsidR="00B26756" w:rsidRPr="00B26756">
        <w:rPr>
          <w:rStyle w:val="normaltextrun"/>
          <w:rFonts w:cs="Arial"/>
          <w:color w:val="201A15"/>
          <w:shd w:val="clear" w:color="auto" w:fill="FFFFFF"/>
        </w:rPr>
        <w:t xml:space="preserve"> </w:t>
      </w:r>
      <w:proofErr w:type="spellStart"/>
      <w:r w:rsidR="00B26756" w:rsidRPr="00B26756">
        <w:rPr>
          <w:rStyle w:val="normaltextrun"/>
          <w:rFonts w:ascii="Malgun Gothic" w:eastAsia="Malgun Gothic" w:hAnsi="Malgun Gothic" w:cs="Malgun Gothic" w:hint="eastAsia"/>
          <w:color w:val="201A15"/>
          <w:shd w:val="clear" w:color="auto" w:fill="FFFFFF"/>
        </w:rPr>
        <w:t>프로브와</w:t>
      </w:r>
      <w:proofErr w:type="spellEnd"/>
      <w:r w:rsidR="00B26756" w:rsidRPr="00B26756">
        <w:rPr>
          <w:rStyle w:val="normaltextrun"/>
          <w:rFonts w:cs="Arial"/>
          <w:color w:val="201A15"/>
          <w:shd w:val="clear" w:color="auto" w:fill="FFFFFF"/>
        </w:rPr>
        <w:t xml:space="preserve"> </w:t>
      </w:r>
      <w:proofErr w:type="spellStart"/>
      <w:r w:rsidR="00B26756" w:rsidRPr="00B26756">
        <w:rPr>
          <w:rStyle w:val="normaltextrun"/>
          <w:rFonts w:ascii="Malgun Gothic" w:eastAsia="Malgun Gothic" w:hAnsi="Malgun Gothic" w:cs="Malgun Gothic" w:hint="eastAsia"/>
          <w:color w:val="201A15"/>
          <w:shd w:val="clear" w:color="auto" w:fill="FFFFFF"/>
        </w:rPr>
        <w:t>같은</w:t>
      </w:r>
      <w:proofErr w:type="spellEnd"/>
      <w:r w:rsidR="00B26756" w:rsidRPr="00B26756">
        <w:rPr>
          <w:rStyle w:val="normaltextrun"/>
          <w:rFonts w:cs="Arial"/>
          <w:color w:val="201A15"/>
          <w:shd w:val="clear" w:color="auto" w:fill="FFFFFF"/>
        </w:rPr>
        <w:t xml:space="preserve"> </w:t>
      </w:r>
      <w:proofErr w:type="spellStart"/>
      <w:r w:rsidR="00B26756" w:rsidRPr="00B26756">
        <w:rPr>
          <w:rStyle w:val="normaltextrun"/>
          <w:rFonts w:ascii="Malgun Gothic" w:eastAsia="Malgun Gothic" w:hAnsi="Malgun Gothic" w:cs="Malgun Gothic" w:hint="eastAsia"/>
          <w:color w:val="201A15"/>
          <w:shd w:val="clear" w:color="auto" w:fill="FFFFFF"/>
        </w:rPr>
        <w:t>설계</w:t>
      </w:r>
      <w:proofErr w:type="spellEnd"/>
      <w:r w:rsidR="00B26756" w:rsidRPr="00B26756">
        <w:rPr>
          <w:rStyle w:val="normaltextrun"/>
          <w:rFonts w:cs="Arial"/>
          <w:color w:val="201A15"/>
          <w:shd w:val="clear" w:color="auto" w:fill="FFFFFF"/>
        </w:rPr>
        <w:t xml:space="preserve"> </w:t>
      </w:r>
      <w:proofErr w:type="spellStart"/>
      <w:r w:rsidR="00B26756" w:rsidRPr="00B26756">
        <w:rPr>
          <w:rStyle w:val="normaltextrun"/>
          <w:rFonts w:ascii="Malgun Gothic" w:eastAsia="Malgun Gothic" w:hAnsi="Malgun Gothic" w:cs="Malgun Gothic" w:hint="eastAsia"/>
          <w:color w:val="201A15"/>
          <w:shd w:val="clear" w:color="auto" w:fill="FFFFFF"/>
        </w:rPr>
        <w:t>요소</w:t>
      </w:r>
      <w:proofErr w:type="spellEnd"/>
      <w:r w:rsidR="00B26756" w:rsidRPr="00B26756">
        <w:rPr>
          <w:rStyle w:val="normaltextrun"/>
          <w:rFonts w:cs="Arial"/>
          <w:color w:val="201A15"/>
          <w:shd w:val="clear" w:color="auto" w:fill="FFFFFF"/>
        </w:rPr>
        <w:t xml:space="preserve"> </w:t>
      </w:r>
      <w:proofErr w:type="spellStart"/>
      <w:r w:rsidR="00B26756" w:rsidRPr="00B26756">
        <w:rPr>
          <w:rStyle w:val="normaltextrun"/>
          <w:rFonts w:ascii="Malgun Gothic" w:eastAsia="Malgun Gothic" w:hAnsi="Malgun Gothic" w:cs="Malgun Gothic" w:hint="eastAsia"/>
          <w:color w:val="201A15"/>
          <w:shd w:val="clear" w:color="auto" w:fill="FFFFFF"/>
        </w:rPr>
        <w:t>덕분에</w:t>
      </w:r>
      <w:proofErr w:type="spellEnd"/>
      <w:r w:rsidR="00B26756" w:rsidRPr="00B26756">
        <w:rPr>
          <w:rStyle w:val="normaltextrun"/>
          <w:rFonts w:cs="Arial"/>
          <w:color w:val="201A15"/>
          <w:shd w:val="clear" w:color="auto" w:fill="FFFFFF"/>
        </w:rPr>
        <w:t xml:space="preserve"> </w:t>
      </w:r>
      <w:proofErr w:type="spellStart"/>
      <w:r w:rsidR="00B26756" w:rsidRPr="00B26756">
        <w:rPr>
          <w:rStyle w:val="normaltextrun"/>
          <w:rFonts w:ascii="Malgun Gothic" w:eastAsia="Malgun Gothic" w:hAnsi="Malgun Gothic" w:cs="Malgun Gothic" w:hint="eastAsia"/>
          <w:color w:val="201A15"/>
          <w:shd w:val="clear" w:color="auto" w:fill="FFFFFF"/>
        </w:rPr>
        <w:t>계측</w:t>
      </w:r>
      <w:proofErr w:type="spellEnd"/>
      <w:r w:rsidR="00B26756" w:rsidRPr="00B26756">
        <w:rPr>
          <w:rStyle w:val="normaltextrun"/>
          <w:rFonts w:cs="Arial"/>
          <w:color w:val="201A15"/>
          <w:shd w:val="clear" w:color="auto" w:fill="FFFFFF"/>
        </w:rPr>
        <w:t xml:space="preserve"> </w:t>
      </w:r>
      <w:proofErr w:type="spellStart"/>
      <w:r w:rsidR="00B26756" w:rsidRPr="00B26756">
        <w:rPr>
          <w:rStyle w:val="normaltextrun"/>
          <w:rFonts w:ascii="Malgun Gothic" w:eastAsia="Malgun Gothic" w:hAnsi="Malgun Gothic" w:cs="Malgun Gothic" w:hint="eastAsia"/>
          <w:color w:val="201A15"/>
          <w:shd w:val="clear" w:color="auto" w:fill="FFFFFF"/>
        </w:rPr>
        <w:t>정확도를</w:t>
      </w:r>
      <w:proofErr w:type="spellEnd"/>
      <w:r w:rsidR="00B26756" w:rsidRPr="00B26756">
        <w:rPr>
          <w:rStyle w:val="normaltextrun"/>
          <w:rFonts w:cs="Arial"/>
          <w:color w:val="201A15"/>
          <w:shd w:val="clear" w:color="auto" w:fill="FFFFFF"/>
        </w:rPr>
        <w:t xml:space="preserve"> </w:t>
      </w:r>
      <w:proofErr w:type="spellStart"/>
      <w:r w:rsidR="00B26756" w:rsidRPr="00B26756">
        <w:rPr>
          <w:rStyle w:val="normaltextrun"/>
          <w:rFonts w:ascii="Malgun Gothic" w:eastAsia="Malgun Gothic" w:hAnsi="Malgun Gothic" w:cs="Malgun Gothic" w:hint="eastAsia"/>
          <w:color w:val="201A15"/>
          <w:shd w:val="clear" w:color="auto" w:fill="FFFFFF"/>
        </w:rPr>
        <w:t>저하시키지</w:t>
      </w:r>
      <w:proofErr w:type="spellEnd"/>
      <w:r w:rsidR="00B26756" w:rsidRPr="00B26756">
        <w:rPr>
          <w:rStyle w:val="normaltextrun"/>
          <w:rFonts w:cs="Arial"/>
          <w:color w:val="201A15"/>
          <w:shd w:val="clear" w:color="auto" w:fill="FFFFFF"/>
        </w:rPr>
        <w:t xml:space="preserve"> </w:t>
      </w:r>
      <w:proofErr w:type="spellStart"/>
      <w:r w:rsidR="00B26756" w:rsidRPr="00B26756">
        <w:rPr>
          <w:rStyle w:val="normaltextrun"/>
          <w:rFonts w:ascii="Malgun Gothic" w:eastAsia="Malgun Gothic" w:hAnsi="Malgun Gothic" w:cs="Malgun Gothic" w:hint="eastAsia"/>
          <w:color w:val="201A15"/>
          <w:shd w:val="clear" w:color="auto" w:fill="FFFFFF"/>
        </w:rPr>
        <w:t>않고</w:t>
      </w:r>
      <w:proofErr w:type="spellEnd"/>
      <w:r w:rsidR="00B26756" w:rsidRPr="00B26756">
        <w:rPr>
          <w:rStyle w:val="normaltextrun"/>
          <w:rFonts w:cs="Arial"/>
          <w:color w:val="201A15"/>
          <w:shd w:val="clear" w:color="auto" w:fill="FFFFFF"/>
        </w:rPr>
        <w:t xml:space="preserve"> </w:t>
      </w:r>
      <w:proofErr w:type="spellStart"/>
      <w:r w:rsidR="00B26756" w:rsidRPr="00B26756">
        <w:rPr>
          <w:rStyle w:val="normaltextrun"/>
          <w:rFonts w:ascii="Malgun Gothic" w:eastAsia="Malgun Gothic" w:hAnsi="Malgun Gothic" w:cs="Malgun Gothic" w:hint="eastAsia"/>
          <w:color w:val="201A15"/>
          <w:shd w:val="clear" w:color="auto" w:fill="FFFFFF"/>
        </w:rPr>
        <w:t>구현됩니다</w:t>
      </w:r>
      <w:proofErr w:type="spellEnd"/>
      <w:r w:rsidR="00B26756" w:rsidRPr="00B26756">
        <w:rPr>
          <w:rStyle w:val="normaltextrun"/>
          <w:rFonts w:cs="Arial"/>
          <w:color w:val="201A15"/>
          <w:shd w:val="clear" w:color="auto" w:fill="FFFFFF"/>
        </w:rPr>
        <w:t>.</w:t>
      </w:r>
    </w:p>
    <w:p w14:paraId="296F5C94" w14:textId="77777777" w:rsidR="00B26756" w:rsidRPr="00B26756" w:rsidRDefault="00B26756" w:rsidP="00B26756">
      <w:pPr>
        <w:pStyle w:val="BodyText"/>
        <w:spacing w:line="288" w:lineRule="auto"/>
        <w:ind w:right="505"/>
        <w:rPr>
          <w:rStyle w:val="normaltextrun"/>
          <w:rFonts w:cs="Arial"/>
          <w:color w:val="201A15"/>
          <w:shd w:val="clear" w:color="auto" w:fill="FFFFFF"/>
        </w:rPr>
      </w:pPr>
    </w:p>
    <w:p w14:paraId="7F422437" w14:textId="77777777" w:rsidR="00B26756" w:rsidRPr="00B26756" w:rsidRDefault="00B26756" w:rsidP="00B26756">
      <w:pPr>
        <w:pStyle w:val="BodyText"/>
        <w:spacing w:line="288" w:lineRule="auto"/>
        <w:ind w:right="505"/>
        <w:rPr>
          <w:rFonts w:cs="Arial"/>
          <w:color w:val="201A15"/>
          <w:shd w:val="clear" w:color="auto" w:fill="FFFFFF"/>
        </w:rPr>
      </w:pPr>
      <w:r w:rsidRPr="00B26756">
        <w:rPr>
          <w:rFonts w:ascii="Malgun Gothic" w:eastAsia="Malgun Gothic" w:hAnsi="Malgun Gothic" w:cs="Malgun Gothic" w:hint="eastAsia"/>
          <w:color w:val="201A15"/>
        </w:rPr>
        <w:t>이</w:t>
      </w:r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시스템은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독립형으로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현장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내에서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활용하거나</w:t>
      </w:r>
      <w:proofErr w:type="spellEnd"/>
      <w:r w:rsidRPr="00B26756">
        <w:rPr>
          <w:rFonts w:cs="Arial"/>
          <w:color w:val="201A15"/>
        </w:rPr>
        <w:t xml:space="preserve">,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완전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자동화된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셀에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통합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운용할</w:t>
      </w:r>
      <w:proofErr w:type="spellEnd"/>
      <w:r w:rsidRPr="00B26756">
        <w:rPr>
          <w:rFonts w:cs="Arial"/>
          <w:color w:val="201A15"/>
        </w:rPr>
        <w:t xml:space="preserve"> </w:t>
      </w:r>
      <w:r w:rsidRPr="00B26756">
        <w:rPr>
          <w:rFonts w:ascii="Malgun Gothic" w:eastAsia="Malgun Gothic" w:hAnsi="Malgun Gothic" w:cs="Malgun Gothic" w:hint="eastAsia"/>
          <w:color w:val="201A15"/>
        </w:rPr>
        <w:t>수</w:t>
      </w:r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있어</w:t>
      </w:r>
      <w:proofErr w:type="spellEnd"/>
      <w:r w:rsidRPr="00B26756">
        <w:rPr>
          <w:rFonts w:cs="Arial"/>
          <w:color w:val="201A15"/>
        </w:rPr>
        <w:t xml:space="preserve">,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변화하는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수요와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다양한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현장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조건에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대응할</w:t>
      </w:r>
      <w:proofErr w:type="spellEnd"/>
      <w:r w:rsidRPr="00B26756">
        <w:rPr>
          <w:rFonts w:cs="Arial"/>
          <w:color w:val="201A15"/>
        </w:rPr>
        <w:t xml:space="preserve"> </w:t>
      </w:r>
      <w:r w:rsidRPr="00B26756">
        <w:rPr>
          <w:rFonts w:ascii="Malgun Gothic" w:eastAsia="Malgun Gothic" w:hAnsi="Malgun Gothic" w:cs="Malgun Gothic" w:hint="eastAsia"/>
          <w:color w:val="201A15"/>
        </w:rPr>
        <w:t>수</w:t>
      </w:r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있는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탁월한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유연성을</w:t>
      </w:r>
      <w:proofErr w:type="spellEnd"/>
      <w:r w:rsidRPr="00B26756">
        <w:rPr>
          <w:rFonts w:cs="Arial"/>
          <w:color w:val="201A15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  <w:color w:val="201A15"/>
        </w:rPr>
        <w:t>제공합니다</w:t>
      </w:r>
      <w:proofErr w:type="spellEnd"/>
      <w:r w:rsidRPr="00B26756">
        <w:rPr>
          <w:rFonts w:cs="Arial"/>
          <w:color w:val="201A15"/>
        </w:rPr>
        <w:t>.</w:t>
      </w:r>
    </w:p>
    <w:p w14:paraId="27744BF7" w14:textId="77777777" w:rsidR="00B26756" w:rsidRPr="00B26756" w:rsidRDefault="00B26756" w:rsidP="00B26756">
      <w:pPr>
        <w:pStyle w:val="BodyText"/>
        <w:spacing w:line="288" w:lineRule="auto"/>
        <w:ind w:right="505"/>
        <w:rPr>
          <w:rFonts w:eastAsia="Arial" w:cs="Arial"/>
          <w:color w:val="201A15"/>
          <w:spacing w:val="-4"/>
        </w:rPr>
      </w:pPr>
    </w:p>
    <w:p w14:paraId="3393117B" w14:textId="21BD2E8E" w:rsidR="00B26756" w:rsidRPr="00B26756" w:rsidRDefault="00EE140A" w:rsidP="00B26756">
      <w:pPr>
        <w:pStyle w:val="BodyText"/>
        <w:spacing w:line="288" w:lineRule="auto"/>
        <w:ind w:right="505"/>
        <w:rPr>
          <w:rFonts w:eastAsia="Arial" w:cs="Arial"/>
          <w:color w:val="201A15"/>
          <w:spacing w:val="-4"/>
        </w:rPr>
      </w:pPr>
      <w:proofErr w:type="spellStart"/>
      <w:r w:rsidRPr="00EE140A">
        <w:rPr>
          <w:rFonts w:ascii="Malgun Gothic" w:eastAsia="Malgun Gothic" w:hAnsi="Malgun Gothic" w:cs="Malgun Gothic" w:hint="eastAsia"/>
          <w:color w:val="201A15"/>
        </w:rPr>
        <w:t>새로운</w:t>
      </w:r>
      <w:proofErr w:type="spellEnd"/>
      <w:r w:rsidRPr="00EE140A">
        <w:rPr>
          <w:rFonts w:ascii="Malgun Gothic" w:eastAsia="Malgun Gothic" w:hAnsi="Malgun Gothic" w:cs="Malgun Gothic"/>
          <w:color w:val="201A15"/>
        </w:rPr>
        <w:t xml:space="preserve"> </w:t>
      </w:r>
      <w:r w:rsidR="00931AF2" w:rsidRPr="00931AF2">
        <w:rPr>
          <w:rFonts w:eastAsia="Malgun Gothic" w:cs="Arial"/>
          <w:color w:val="201A15"/>
        </w:rPr>
        <w:t>Equator-X</w:t>
      </w:r>
      <w:r w:rsidR="00931AF2">
        <w:rPr>
          <w:rFonts w:ascii="Malgun Gothic" w:eastAsia="Malgun Gothic" w:hAnsi="Malgun Gothic" w:cs="Malgun Gothic"/>
          <w:color w:val="201A15"/>
        </w:rPr>
        <w:t xml:space="preserve"> (</w:t>
      </w:r>
      <w:proofErr w:type="spellStart"/>
      <w:r w:rsidRPr="00EE140A">
        <w:rPr>
          <w:rFonts w:ascii="Malgun Gothic" w:eastAsia="Malgun Gothic" w:hAnsi="Malgun Gothic" w:cs="Malgun Gothic" w:hint="eastAsia"/>
          <w:color w:val="201A15"/>
        </w:rPr>
        <w:t>이큐에이터</w:t>
      </w:r>
      <w:proofErr w:type="spellEnd"/>
      <w:r w:rsidRPr="00EE140A">
        <w:rPr>
          <w:rFonts w:ascii="Malgun Gothic" w:eastAsia="Malgun Gothic" w:hAnsi="Malgun Gothic" w:cs="Malgun Gothic"/>
          <w:color w:val="201A15"/>
        </w:rPr>
        <w:t>-X</w:t>
      </w:r>
      <w:r w:rsidR="00931AF2">
        <w:rPr>
          <w:rFonts w:ascii="Malgun Gothic" w:eastAsia="Malgun Gothic" w:hAnsi="Malgun Gothic" w:cs="Malgun Gothic"/>
          <w:color w:val="201A15"/>
        </w:rPr>
        <w:t>)</w:t>
      </w:r>
      <w:r w:rsidRPr="00EE140A">
        <w:rPr>
          <w:rFonts w:ascii="Malgun Gothic" w:eastAsia="Malgun Gothic" w:hAnsi="Malgun Gothic" w:cs="Malgun Gothic"/>
          <w:color w:val="201A15"/>
        </w:rPr>
        <w:t xml:space="preserve"> </w:t>
      </w:r>
      <w:proofErr w:type="spellStart"/>
      <w:r w:rsidRPr="00EE140A">
        <w:rPr>
          <w:rFonts w:ascii="Malgun Gothic" w:eastAsia="Malgun Gothic" w:hAnsi="Malgun Gothic" w:cs="Malgun Gothic" w:hint="eastAsia"/>
          <w:color w:val="201A15"/>
        </w:rPr>
        <w:t>시스템의</w:t>
      </w:r>
      <w:proofErr w:type="spellEnd"/>
      <w:r w:rsidRPr="00EE140A">
        <w:rPr>
          <w:rFonts w:ascii="Malgun Gothic" w:eastAsia="Malgun Gothic" w:hAnsi="Malgun Gothic" w:cs="Malgun Gothic"/>
          <w:color w:val="201A15"/>
        </w:rPr>
        <w:t xml:space="preserve"> </w:t>
      </w:r>
      <w:proofErr w:type="spellStart"/>
      <w:r w:rsidRPr="00EE140A">
        <w:rPr>
          <w:rFonts w:ascii="Malgun Gothic" w:eastAsia="Malgun Gothic" w:hAnsi="Malgun Gothic" w:cs="Malgun Gothic" w:hint="eastAsia"/>
          <w:color w:val="201A15"/>
        </w:rPr>
        <w:t>표준</w:t>
      </w:r>
      <w:proofErr w:type="spellEnd"/>
      <w:r w:rsidRPr="00EE140A">
        <w:rPr>
          <w:rFonts w:ascii="Malgun Gothic" w:eastAsia="Malgun Gothic" w:hAnsi="Malgun Gothic" w:cs="Malgun Gothic"/>
          <w:color w:val="201A15"/>
        </w:rPr>
        <w:t xml:space="preserve"> </w:t>
      </w:r>
      <w:proofErr w:type="spellStart"/>
      <w:r w:rsidRPr="00EE140A">
        <w:rPr>
          <w:rFonts w:ascii="Malgun Gothic" w:eastAsia="Malgun Gothic" w:hAnsi="Malgun Gothic" w:cs="Malgun Gothic" w:hint="eastAsia"/>
          <w:color w:val="201A15"/>
        </w:rPr>
        <w:t>소프트웨어</w:t>
      </w:r>
      <w:proofErr w:type="spellEnd"/>
      <w:r w:rsidRPr="00EE140A">
        <w:rPr>
          <w:rFonts w:ascii="Malgun Gothic" w:eastAsia="Malgun Gothic" w:hAnsi="Malgun Gothic" w:cs="Malgun Gothic"/>
          <w:color w:val="201A15"/>
        </w:rPr>
        <w:t xml:space="preserve"> </w:t>
      </w:r>
      <w:proofErr w:type="spellStart"/>
      <w:r w:rsidRPr="00EE140A">
        <w:rPr>
          <w:rFonts w:ascii="Malgun Gothic" w:eastAsia="Malgun Gothic" w:hAnsi="Malgun Gothic" w:cs="Malgun Gothic" w:hint="eastAsia"/>
          <w:color w:val="201A15"/>
        </w:rPr>
        <w:t>플랫폼은</w:t>
      </w:r>
      <w:proofErr w:type="spellEnd"/>
      <w:r w:rsidRPr="00EE140A">
        <w:rPr>
          <w:rFonts w:ascii="Malgun Gothic" w:eastAsia="Malgun Gothic" w:hAnsi="Malgun Gothic" w:cs="Malgun Gothic"/>
          <w:color w:val="201A15"/>
        </w:rPr>
        <w:t xml:space="preserve"> </w:t>
      </w:r>
      <w:proofErr w:type="spellStart"/>
      <w:r w:rsidRPr="00EE140A">
        <w:rPr>
          <w:rFonts w:ascii="Malgun Gothic" w:eastAsia="Malgun Gothic" w:hAnsi="Malgun Gothic" w:cs="Malgun Gothic" w:hint="eastAsia"/>
          <w:color w:val="201A15"/>
        </w:rPr>
        <w:t>직관적이고</w:t>
      </w:r>
      <w:proofErr w:type="spellEnd"/>
      <w:r w:rsidRPr="00EE140A">
        <w:rPr>
          <w:rFonts w:ascii="Malgun Gothic" w:eastAsia="Malgun Gothic" w:hAnsi="Malgun Gothic" w:cs="Malgun Gothic"/>
          <w:color w:val="201A15"/>
        </w:rPr>
        <w:t xml:space="preserve"> </w:t>
      </w:r>
      <w:proofErr w:type="spellStart"/>
      <w:r w:rsidRPr="00EE140A">
        <w:rPr>
          <w:rFonts w:ascii="Malgun Gothic" w:eastAsia="Malgun Gothic" w:hAnsi="Malgun Gothic" w:cs="Malgun Gothic" w:hint="eastAsia"/>
          <w:color w:val="201A15"/>
        </w:rPr>
        <w:t>기능이</w:t>
      </w:r>
      <w:proofErr w:type="spellEnd"/>
      <w:r w:rsidRPr="00EE140A">
        <w:rPr>
          <w:rFonts w:ascii="Malgun Gothic" w:eastAsia="Malgun Gothic" w:hAnsi="Malgun Gothic" w:cs="Malgun Gothic"/>
          <w:color w:val="201A15"/>
        </w:rPr>
        <w:t xml:space="preserve"> </w:t>
      </w:r>
      <w:proofErr w:type="spellStart"/>
      <w:r w:rsidRPr="00EE140A">
        <w:rPr>
          <w:rFonts w:ascii="Malgun Gothic" w:eastAsia="Malgun Gothic" w:hAnsi="Malgun Gothic" w:cs="Malgun Gothic" w:hint="eastAsia"/>
          <w:color w:val="201A15"/>
        </w:rPr>
        <w:t>풍부한</w:t>
      </w:r>
      <w:proofErr w:type="spellEnd"/>
      <w:r w:rsidRPr="00EE140A">
        <w:rPr>
          <w:rFonts w:ascii="Malgun Gothic" w:eastAsia="Malgun Gothic" w:hAnsi="Malgun Gothic" w:cs="Malgun Gothic"/>
          <w:color w:val="201A15"/>
        </w:rPr>
        <w:t xml:space="preserve"> </w:t>
      </w:r>
      <w:proofErr w:type="spellStart"/>
      <w:r w:rsidRPr="00EE140A">
        <w:rPr>
          <w:rFonts w:ascii="Malgun Gothic" w:eastAsia="Malgun Gothic" w:hAnsi="Malgun Gothic" w:cs="Malgun Gothic" w:hint="eastAsia"/>
          <w:color w:val="201A15"/>
        </w:rPr>
        <w:t>인터페이스를</w:t>
      </w:r>
      <w:proofErr w:type="spellEnd"/>
      <w:r w:rsidRPr="00EE140A">
        <w:rPr>
          <w:rFonts w:ascii="Malgun Gothic" w:eastAsia="Malgun Gothic" w:hAnsi="Malgun Gothic" w:cs="Malgun Gothic"/>
          <w:color w:val="201A15"/>
        </w:rPr>
        <w:t xml:space="preserve"> </w:t>
      </w:r>
      <w:proofErr w:type="spellStart"/>
      <w:r w:rsidRPr="00EE140A">
        <w:rPr>
          <w:rFonts w:ascii="Malgun Gothic" w:eastAsia="Malgun Gothic" w:hAnsi="Malgun Gothic" w:cs="Malgun Gothic" w:hint="eastAsia"/>
          <w:color w:val="201A15"/>
        </w:rPr>
        <w:t>제공하며</w:t>
      </w:r>
      <w:proofErr w:type="spellEnd"/>
      <w:r w:rsidRPr="00EE140A">
        <w:rPr>
          <w:rFonts w:ascii="Malgun Gothic" w:eastAsia="Malgun Gothic" w:hAnsi="Malgun Gothic" w:cs="Malgun Gothic"/>
          <w:color w:val="201A15"/>
        </w:rPr>
        <w:t>, Renishaw</w:t>
      </w:r>
      <w:r w:rsidRPr="00EE140A">
        <w:rPr>
          <w:rFonts w:ascii="Malgun Gothic" w:eastAsia="Malgun Gothic" w:hAnsi="Malgun Gothic" w:cs="Malgun Gothic" w:hint="eastAsia"/>
          <w:color w:val="201A15"/>
        </w:rPr>
        <w:t>의</w:t>
      </w:r>
      <w:r w:rsidRPr="00EE140A">
        <w:rPr>
          <w:rFonts w:ascii="Malgun Gothic" w:eastAsia="Malgun Gothic" w:hAnsi="Malgun Gothic" w:cs="Malgun Gothic"/>
          <w:color w:val="201A15"/>
        </w:rPr>
        <w:t xml:space="preserve"> </w:t>
      </w:r>
      <w:proofErr w:type="spellStart"/>
      <w:r w:rsidRPr="00EE140A">
        <w:rPr>
          <w:rFonts w:ascii="Malgun Gothic" w:eastAsia="Malgun Gothic" w:hAnsi="Malgun Gothic" w:cs="Malgun Gothic" w:hint="eastAsia"/>
          <w:color w:val="201A15"/>
        </w:rPr>
        <w:t>최신</w:t>
      </w:r>
      <w:proofErr w:type="spellEnd"/>
      <w:r w:rsidRPr="00EE140A">
        <w:rPr>
          <w:rFonts w:ascii="Malgun Gothic" w:eastAsia="Malgun Gothic" w:hAnsi="Malgun Gothic" w:cs="Malgun Gothic"/>
          <w:color w:val="201A15"/>
        </w:rPr>
        <w:t xml:space="preserve"> MODUS™ </w:t>
      </w:r>
      <w:proofErr w:type="spellStart"/>
      <w:r w:rsidRPr="00EE140A">
        <w:rPr>
          <w:rFonts w:ascii="Malgun Gothic" w:eastAsia="Malgun Gothic" w:hAnsi="Malgun Gothic" w:cs="Malgun Gothic" w:hint="eastAsia"/>
          <w:color w:val="201A15"/>
        </w:rPr>
        <w:t>계측</w:t>
      </w:r>
      <w:proofErr w:type="spellEnd"/>
      <w:r w:rsidRPr="00EE140A">
        <w:rPr>
          <w:rFonts w:ascii="Malgun Gothic" w:eastAsia="Malgun Gothic" w:hAnsi="Malgun Gothic" w:cs="Malgun Gothic"/>
          <w:color w:val="201A15"/>
        </w:rPr>
        <w:t xml:space="preserve"> </w:t>
      </w:r>
      <w:proofErr w:type="spellStart"/>
      <w:r w:rsidRPr="00EE140A">
        <w:rPr>
          <w:rFonts w:ascii="Malgun Gothic" w:eastAsia="Malgun Gothic" w:hAnsi="Malgun Gothic" w:cs="Malgun Gothic" w:hint="eastAsia"/>
          <w:color w:val="201A15"/>
        </w:rPr>
        <w:t>소프트웨어</w:t>
      </w:r>
      <w:proofErr w:type="spellEnd"/>
      <w:r w:rsidRPr="00EE140A">
        <w:rPr>
          <w:rFonts w:ascii="Malgun Gothic" w:eastAsia="Malgun Gothic" w:hAnsi="Malgun Gothic" w:cs="Malgun Gothic"/>
          <w:color w:val="201A15"/>
        </w:rPr>
        <w:t xml:space="preserve"> </w:t>
      </w:r>
      <w:proofErr w:type="spellStart"/>
      <w:r w:rsidRPr="00EE140A">
        <w:rPr>
          <w:rFonts w:ascii="Malgun Gothic" w:eastAsia="Malgun Gothic" w:hAnsi="Malgun Gothic" w:cs="Malgun Gothic" w:hint="eastAsia"/>
          <w:color w:val="201A15"/>
        </w:rPr>
        <w:t>애플리케이션과</w:t>
      </w:r>
      <w:proofErr w:type="spellEnd"/>
      <w:r w:rsidRPr="00EE140A">
        <w:rPr>
          <w:rFonts w:ascii="Malgun Gothic" w:eastAsia="Malgun Gothic" w:hAnsi="Malgun Gothic" w:cs="Malgun Gothic"/>
          <w:color w:val="201A15"/>
        </w:rPr>
        <w:t xml:space="preserve"> </w:t>
      </w:r>
      <w:proofErr w:type="spellStart"/>
      <w:r w:rsidRPr="00EE140A">
        <w:rPr>
          <w:rFonts w:ascii="Malgun Gothic" w:eastAsia="Malgun Gothic" w:hAnsi="Malgun Gothic" w:cs="Malgun Gothic" w:hint="eastAsia"/>
          <w:color w:val="201A15"/>
        </w:rPr>
        <w:t>함께</w:t>
      </w:r>
      <w:proofErr w:type="spellEnd"/>
      <w:r w:rsidRPr="00EE140A">
        <w:rPr>
          <w:rFonts w:ascii="Malgun Gothic" w:eastAsia="Malgun Gothic" w:hAnsi="Malgun Gothic" w:cs="Malgun Gothic"/>
          <w:color w:val="201A15"/>
        </w:rPr>
        <w:t xml:space="preserve"> </w:t>
      </w:r>
      <w:proofErr w:type="spellStart"/>
      <w:proofErr w:type="gramStart"/>
      <w:r w:rsidRPr="00EE140A">
        <w:rPr>
          <w:rFonts w:ascii="Malgun Gothic" w:eastAsia="Malgun Gothic" w:hAnsi="Malgun Gothic" w:cs="Malgun Gothic" w:hint="eastAsia"/>
          <w:color w:val="201A15"/>
        </w:rPr>
        <w:t>사용됩니다</w:t>
      </w:r>
      <w:proofErr w:type="spellEnd"/>
      <w:r w:rsidRPr="00EE140A">
        <w:rPr>
          <w:rFonts w:ascii="Malgun Gothic" w:eastAsia="Malgun Gothic" w:hAnsi="Malgun Gothic" w:cs="Malgun Gothic"/>
          <w:color w:val="201A15"/>
        </w:rPr>
        <w:t>.</w:t>
      </w:r>
      <w:r w:rsidR="00B26756" w:rsidRPr="00B26756">
        <w:rPr>
          <w:rFonts w:ascii="Malgun Gothic" w:eastAsia="Malgun Gothic" w:hAnsi="Malgun Gothic" w:cs="Malgun Gothic" w:hint="eastAsia"/>
          <w:color w:val="201A15"/>
        </w:rPr>
        <w:t>이</w:t>
      </w:r>
      <w:proofErr w:type="gram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종합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소프트웨어는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추적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프로그램</w:t>
      </w:r>
      <w:proofErr w:type="spellEnd"/>
      <w:r w:rsidR="00B26756" w:rsidRPr="00B26756">
        <w:rPr>
          <w:rFonts w:cs="Arial"/>
          <w:color w:val="201A15"/>
        </w:rPr>
        <w:t xml:space="preserve">,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보고서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작성</w:t>
      </w:r>
      <w:proofErr w:type="spellEnd"/>
      <w:r w:rsidR="00B26756" w:rsidRPr="00B26756">
        <w:rPr>
          <w:rFonts w:cs="Arial"/>
          <w:color w:val="201A15"/>
        </w:rPr>
        <w:t xml:space="preserve"> </w:t>
      </w:r>
      <w:r w:rsidR="00B26756" w:rsidRPr="00B26756">
        <w:rPr>
          <w:rFonts w:ascii="Malgun Gothic" w:eastAsia="Malgun Gothic" w:hAnsi="Malgun Gothic" w:cs="Malgun Gothic" w:hint="eastAsia"/>
          <w:color w:val="201A15"/>
        </w:rPr>
        <w:t>및</w:t>
      </w:r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운영에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있어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뛰어난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편의성과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강력한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성능을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제공하며</w:t>
      </w:r>
      <w:proofErr w:type="spellEnd"/>
      <w:r w:rsidR="00B26756" w:rsidRPr="00B26756">
        <w:rPr>
          <w:rFonts w:cs="Arial"/>
          <w:color w:val="201A15"/>
        </w:rPr>
        <w:t xml:space="preserve">,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복잡한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작업을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간소화하여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사용자의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업무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능력이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향상되는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이점이</w:t>
      </w:r>
      <w:proofErr w:type="spellEnd"/>
      <w:r w:rsidR="00B26756" w:rsidRPr="00B26756">
        <w:rPr>
          <w:rFonts w:cs="Arial"/>
          <w:color w:val="201A15"/>
        </w:rPr>
        <w:t xml:space="preserve"> </w:t>
      </w:r>
      <w:proofErr w:type="spellStart"/>
      <w:r w:rsidR="00B26756" w:rsidRPr="00B26756">
        <w:rPr>
          <w:rFonts w:ascii="Malgun Gothic" w:eastAsia="Malgun Gothic" w:hAnsi="Malgun Gothic" w:cs="Malgun Gothic" w:hint="eastAsia"/>
          <w:color w:val="201A15"/>
        </w:rPr>
        <w:t>있습니다</w:t>
      </w:r>
      <w:proofErr w:type="spellEnd"/>
      <w:r w:rsidR="00B26756" w:rsidRPr="00B26756">
        <w:rPr>
          <w:rFonts w:cs="Arial"/>
          <w:color w:val="201A15"/>
        </w:rPr>
        <w:t>.</w:t>
      </w:r>
    </w:p>
    <w:p w14:paraId="2C1271DA" w14:textId="77777777" w:rsidR="00B26756" w:rsidRPr="00B26756" w:rsidRDefault="00B26756" w:rsidP="00B26756">
      <w:pPr>
        <w:pStyle w:val="BodyText"/>
        <w:spacing w:line="288" w:lineRule="auto"/>
        <w:ind w:right="505"/>
        <w:rPr>
          <w:rFonts w:eastAsia="Arial" w:cs="Arial"/>
        </w:rPr>
      </w:pPr>
    </w:p>
    <w:p w14:paraId="5AA68DB0" w14:textId="77777777" w:rsidR="00B26756" w:rsidRPr="00B26756" w:rsidRDefault="00B26756" w:rsidP="00B26756">
      <w:pPr>
        <w:pStyle w:val="BodyText"/>
        <w:spacing w:before="23"/>
        <w:rPr>
          <w:rFonts w:eastAsia="Arial" w:cs="Arial"/>
        </w:rPr>
      </w:pPr>
    </w:p>
    <w:p w14:paraId="42967C71" w14:textId="74FF7B37" w:rsidR="00B26756" w:rsidRPr="00B26756" w:rsidRDefault="00B26756" w:rsidP="00B26756">
      <w:pPr>
        <w:pStyle w:val="BodyText"/>
        <w:spacing w:before="1"/>
        <w:jc w:val="both"/>
        <w:rPr>
          <w:rFonts w:cs="Arial"/>
        </w:rPr>
      </w:pPr>
      <w:proofErr w:type="spellStart"/>
      <w:r w:rsidRPr="00B26756">
        <w:rPr>
          <w:rFonts w:ascii="Malgun Gothic" w:eastAsia="Malgun Gothic" w:hAnsi="Malgun Gothic" w:cs="Malgun Gothic" w:hint="eastAsia"/>
        </w:rPr>
        <w:t>새로운</w:t>
      </w:r>
      <w:proofErr w:type="spellEnd"/>
      <w:r w:rsidRPr="00B26756">
        <w:rPr>
          <w:rFonts w:cs="Arial"/>
        </w:rPr>
        <w:t xml:space="preserve"> </w:t>
      </w:r>
      <w:r w:rsidR="00931AF2">
        <w:rPr>
          <w:rFonts w:cs="Arial"/>
        </w:rPr>
        <w:t>Equator-X (</w:t>
      </w:r>
      <w:proofErr w:type="spellStart"/>
      <w:r w:rsidRPr="00B26756">
        <w:rPr>
          <w:rFonts w:ascii="Malgun Gothic" w:eastAsia="Malgun Gothic" w:hAnsi="Malgun Gothic" w:cs="Malgun Gothic" w:hint="eastAsia"/>
        </w:rPr>
        <w:t>이큐에이터</w:t>
      </w:r>
      <w:proofErr w:type="spellEnd"/>
      <w:r w:rsidR="00931AF2">
        <w:rPr>
          <w:rFonts w:cs="Arial"/>
          <w:lang w:val="en-GB"/>
        </w:rPr>
        <w:t>-</w:t>
      </w:r>
      <w:proofErr w:type="gramStart"/>
      <w:r w:rsidRPr="00B26756">
        <w:rPr>
          <w:rFonts w:cs="Arial"/>
        </w:rPr>
        <w:t>X</w:t>
      </w:r>
      <w:r w:rsidR="00931AF2">
        <w:rPr>
          <w:rFonts w:cs="Arial"/>
        </w:rPr>
        <w:t>)</w:t>
      </w:r>
      <w:proofErr w:type="spellStart"/>
      <w:r w:rsidRPr="00B26756">
        <w:rPr>
          <w:rFonts w:ascii="Malgun Gothic" w:eastAsia="Malgun Gothic" w:hAnsi="Malgun Gothic" w:cs="Malgun Gothic" w:hint="eastAsia"/>
        </w:rPr>
        <w:t>시스템에</w:t>
      </w:r>
      <w:proofErr w:type="spellEnd"/>
      <w:proofErr w:type="gramEnd"/>
      <w:r w:rsidRPr="00B26756">
        <w:rPr>
          <w:rFonts w:cs="Arial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</w:rPr>
        <w:t>대한</w:t>
      </w:r>
      <w:proofErr w:type="spellEnd"/>
      <w:r w:rsidRPr="00B26756">
        <w:rPr>
          <w:rFonts w:cs="Arial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</w:rPr>
        <w:t>자세한</w:t>
      </w:r>
      <w:proofErr w:type="spellEnd"/>
      <w:r w:rsidRPr="00B26756">
        <w:rPr>
          <w:rFonts w:cs="Arial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</w:rPr>
        <w:t>정보는</w:t>
      </w:r>
      <w:proofErr w:type="spellEnd"/>
      <w:r w:rsidRPr="00B26756">
        <w:rPr>
          <w:rFonts w:cs="Arial"/>
        </w:rPr>
        <w:t xml:space="preserve"> www.renishaw.com/equator-x</w:t>
      </w:r>
      <w:proofErr w:type="spellStart"/>
      <w:r w:rsidRPr="00B26756">
        <w:rPr>
          <w:rFonts w:ascii="Malgun Gothic" w:eastAsia="Malgun Gothic" w:hAnsi="Malgun Gothic" w:cs="Malgun Gothic" w:hint="eastAsia"/>
        </w:rPr>
        <w:t>에서</w:t>
      </w:r>
      <w:proofErr w:type="spellEnd"/>
      <w:r w:rsidRPr="00B26756">
        <w:rPr>
          <w:rFonts w:cs="Arial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</w:rPr>
        <w:t>확인할</w:t>
      </w:r>
      <w:proofErr w:type="spellEnd"/>
      <w:r w:rsidRPr="00B26756">
        <w:rPr>
          <w:rFonts w:cs="Arial"/>
        </w:rPr>
        <w:t xml:space="preserve"> </w:t>
      </w:r>
      <w:r w:rsidRPr="00B26756">
        <w:rPr>
          <w:rFonts w:ascii="Malgun Gothic" w:eastAsia="Malgun Gothic" w:hAnsi="Malgun Gothic" w:cs="Malgun Gothic" w:hint="eastAsia"/>
        </w:rPr>
        <w:t>수</w:t>
      </w:r>
      <w:r w:rsidRPr="00B26756">
        <w:rPr>
          <w:rFonts w:cs="Arial"/>
        </w:rPr>
        <w:t xml:space="preserve"> </w:t>
      </w:r>
      <w:proofErr w:type="spellStart"/>
      <w:r w:rsidRPr="00B26756">
        <w:rPr>
          <w:rFonts w:ascii="Malgun Gothic" w:eastAsia="Malgun Gothic" w:hAnsi="Malgun Gothic" w:cs="Malgun Gothic" w:hint="eastAsia"/>
        </w:rPr>
        <w:t>있습니다</w:t>
      </w:r>
      <w:proofErr w:type="spellEnd"/>
      <w:r w:rsidRPr="00B26756">
        <w:rPr>
          <w:rFonts w:cs="Arial"/>
        </w:rPr>
        <w:t>.</w:t>
      </w:r>
    </w:p>
    <w:p w14:paraId="2230DD49" w14:textId="77777777" w:rsidR="00B26756" w:rsidRPr="00B26756" w:rsidRDefault="00B26756" w:rsidP="00B26756">
      <w:pPr>
        <w:pStyle w:val="BodyText"/>
        <w:spacing w:before="69"/>
        <w:rPr>
          <w:rFonts w:cs="Arial"/>
          <w:sz w:val="22"/>
          <w:szCs w:val="22"/>
        </w:rPr>
      </w:pPr>
    </w:p>
    <w:p w14:paraId="47A5F204" w14:textId="77777777" w:rsidR="00B26756" w:rsidRPr="00B26756" w:rsidRDefault="00B26756" w:rsidP="00B26756">
      <w:pPr>
        <w:ind w:left="111"/>
        <w:jc w:val="center"/>
        <w:rPr>
          <w:rFonts w:ascii="Arial" w:hAnsi="Arial" w:cs="Arial"/>
          <w:b/>
          <w:bCs/>
          <w:sz w:val="24"/>
          <w:szCs w:val="24"/>
        </w:rPr>
      </w:pPr>
      <w:r w:rsidRPr="00B26756">
        <w:rPr>
          <w:rFonts w:ascii="Malgun Gothic" w:eastAsia="Malgun Gothic" w:hAnsi="Malgun Gothic" w:cs="Malgun Gothic" w:hint="eastAsia"/>
          <w:b/>
          <w:sz w:val="24"/>
        </w:rPr>
        <w:t>끝</w:t>
      </w:r>
    </w:p>
    <w:p w14:paraId="2E29BD8C" w14:textId="77777777" w:rsidR="0006668E" w:rsidRPr="00B26756" w:rsidRDefault="0006668E" w:rsidP="00F71F07">
      <w:pPr>
        <w:rPr>
          <w:rFonts w:ascii="Arial" w:eastAsia="DotumChe" w:hAnsi="Arial" w:cs="Arial"/>
        </w:rPr>
      </w:pPr>
    </w:p>
    <w:sectPr w:rsidR="0006668E" w:rsidRPr="00B26756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909B8" w14:textId="77777777" w:rsidR="009759B1" w:rsidRDefault="009759B1" w:rsidP="002E2F8C">
      <w:r>
        <w:separator/>
      </w:r>
    </w:p>
  </w:endnote>
  <w:endnote w:type="continuationSeparator" w:id="0">
    <w:p w14:paraId="649E54F9" w14:textId="77777777" w:rsidR="009759B1" w:rsidRDefault="009759B1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5EE99" w14:textId="77777777" w:rsidR="009759B1" w:rsidRDefault="009759B1" w:rsidP="002E2F8C">
      <w:r>
        <w:separator/>
      </w:r>
    </w:p>
  </w:footnote>
  <w:footnote w:type="continuationSeparator" w:id="0">
    <w:p w14:paraId="5E599487" w14:textId="77777777" w:rsidR="009759B1" w:rsidRDefault="009759B1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709812">
    <w:abstractNumId w:val="1"/>
  </w:num>
  <w:num w:numId="2" w16cid:durableId="10181911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A08F1"/>
    <w:rsid w:val="000B6575"/>
    <w:rsid w:val="000C189B"/>
    <w:rsid w:val="0012029C"/>
    <w:rsid w:val="00121BFD"/>
    <w:rsid w:val="0015338B"/>
    <w:rsid w:val="0015599C"/>
    <w:rsid w:val="001656CA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2CDF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A32C2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53907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31AF2"/>
    <w:rsid w:val="00967EE4"/>
    <w:rsid w:val="009759B1"/>
    <w:rsid w:val="00981981"/>
    <w:rsid w:val="009B326C"/>
    <w:rsid w:val="009F5144"/>
    <w:rsid w:val="00A32C35"/>
    <w:rsid w:val="00A41260"/>
    <w:rsid w:val="00A61DC8"/>
    <w:rsid w:val="00A73DF3"/>
    <w:rsid w:val="00A75378"/>
    <w:rsid w:val="00A821E7"/>
    <w:rsid w:val="00A82BC2"/>
    <w:rsid w:val="00A97343"/>
    <w:rsid w:val="00AD740F"/>
    <w:rsid w:val="00AE5DC4"/>
    <w:rsid w:val="00AF0683"/>
    <w:rsid w:val="00AF472F"/>
    <w:rsid w:val="00B156AA"/>
    <w:rsid w:val="00B20D51"/>
    <w:rsid w:val="00B26756"/>
    <w:rsid w:val="00B35AA9"/>
    <w:rsid w:val="00B53C11"/>
    <w:rsid w:val="00B61F67"/>
    <w:rsid w:val="00B65D58"/>
    <w:rsid w:val="00B70383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45664"/>
    <w:rsid w:val="00E61EC9"/>
    <w:rsid w:val="00E73435"/>
    <w:rsid w:val="00EB20DC"/>
    <w:rsid w:val="00EE0385"/>
    <w:rsid w:val="00EE140A"/>
    <w:rsid w:val="00F05286"/>
    <w:rsid w:val="00F30D7C"/>
    <w:rsid w:val="00F560D5"/>
    <w:rsid w:val="00F63D3C"/>
    <w:rsid w:val="00F71F07"/>
    <w:rsid w:val="00F81452"/>
    <w:rsid w:val="00FA3F2E"/>
    <w:rsid w:val="00FA5A2F"/>
    <w:rsid w:val="00FB0B5D"/>
    <w:rsid w:val="00FB2990"/>
    <w:rsid w:val="00FC66D3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CC4B5B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  <w:style w:type="paragraph" w:styleId="NoSpacing">
    <w:name w:val="No Spacing"/>
    <w:uiPriority w:val="1"/>
    <w:qFormat/>
    <w:rsid w:val="000A08F1"/>
    <w:rPr>
      <w:rFonts w:asciiTheme="minorHAnsi" w:eastAsiaTheme="minorHAnsi" w:hAnsiTheme="minorHAnsi" w:cstheme="minorBidi"/>
      <w:sz w:val="22"/>
      <w:szCs w:val="22"/>
      <w:lang w:val="fr-FR" w:eastAsia="en-US"/>
    </w:rPr>
  </w:style>
  <w:style w:type="paragraph" w:styleId="Title">
    <w:name w:val="Title"/>
    <w:basedOn w:val="Normal"/>
    <w:link w:val="TitleChar"/>
    <w:uiPriority w:val="10"/>
    <w:qFormat/>
    <w:rsid w:val="00B26756"/>
    <w:pPr>
      <w:widowControl w:val="0"/>
      <w:autoSpaceDE w:val="0"/>
      <w:autoSpaceDN w:val="0"/>
      <w:ind w:left="111" w:right="1041"/>
    </w:pPr>
    <w:rPr>
      <w:rFonts w:ascii="Arial" w:eastAsia="Arial" w:hAnsi="Arial" w:cs="Arial"/>
      <w:b/>
      <w:bCs/>
      <w:sz w:val="22"/>
      <w:szCs w:val="22"/>
      <w:lang w:eastAsia="ko-KR"/>
    </w:rPr>
  </w:style>
  <w:style w:type="character" w:customStyle="1" w:styleId="TitleChar">
    <w:name w:val="Title Char"/>
    <w:basedOn w:val="DefaultParagraphFont"/>
    <w:link w:val="Title"/>
    <w:uiPriority w:val="10"/>
    <w:rsid w:val="00B26756"/>
    <w:rPr>
      <w:rFonts w:ascii="Arial" w:eastAsia="Arial" w:hAnsi="Arial" w:cs="Arial"/>
      <w:b/>
      <w:bCs/>
      <w:sz w:val="22"/>
      <w:szCs w:val="22"/>
      <w:lang w:eastAsia="ko-KR"/>
    </w:rPr>
  </w:style>
  <w:style w:type="character" w:customStyle="1" w:styleId="normaltextrun">
    <w:name w:val="normaltextrun"/>
    <w:basedOn w:val="DefaultParagraphFont"/>
    <w:rsid w:val="00B267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1066</Words>
  <Characters>645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1708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Laia Batlle Cardona</cp:lastModifiedBy>
  <cp:revision>6</cp:revision>
  <cp:lastPrinted>2015-06-09T12:12:00Z</cp:lastPrinted>
  <dcterms:created xsi:type="dcterms:W3CDTF">2025-07-31T07:45:00Z</dcterms:created>
  <dcterms:modified xsi:type="dcterms:W3CDTF">2025-08-26T13:17:00Z</dcterms:modified>
</cp:coreProperties>
</file>