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E57FA" w14:textId="77777777" w:rsidR="00F0682D" w:rsidRDefault="00F0682D" w:rsidP="00F0682D">
      <w:pPr>
        <w:spacing w:line="336" w:lineRule="auto"/>
        <w:ind w:right="-554"/>
        <w:rPr>
          <w:rFonts w:ascii="Arial" w:hAnsi="Arial" w:cs="Arial"/>
          <w:i/>
          <w:iCs/>
        </w:rPr>
      </w:pPr>
      <w:r>
        <w:rPr>
          <w:rFonts w:ascii="Arial" w:hAnsi="Arial"/>
          <w:i/>
        </w:rPr>
        <w:t>28. September 2025 – zur sofortigen Veröffentlichung</w:t>
      </w:r>
    </w:p>
    <w:p w14:paraId="0321DB2E" w14:textId="77777777" w:rsidR="00F0682D" w:rsidRDefault="00F0682D" w:rsidP="00F0682D">
      <w:pPr>
        <w:spacing w:line="336" w:lineRule="auto"/>
        <w:ind w:right="-554"/>
        <w:rPr>
          <w:rFonts w:ascii="Arial" w:hAnsi="Arial" w:cs="Arial"/>
          <w:i/>
        </w:rPr>
      </w:pPr>
    </w:p>
    <w:p w14:paraId="44E22085" w14:textId="77777777" w:rsidR="00F0682D" w:rsidRDefault="00F0682D" w:rsidP="00F0682D">
      <w:pPr>
        <w:spacing w:line="336" w:lineRule="auto"/>
        <w:ind w:right="-554"/>
        <w:rPr>
          <w:rFonts w:ascii="Arial" w:hAnsi="Arial" w:cs="Arial"/>
          <w:i/>
        </w:rPr>
      </w:pPr>
    </w:p>
    <w:p w14:paraId="3206599F" w14:textId="77777777" w:rsidR="00F0682D" w:rsidRDefault="00F0682D" w:rsidP="00F0682D">
      <w:pPr>
        <w:spacing w:after="240"/>
        <w:rPr>
          <w:rFonts w:ascii="Arial" w:eastAsia="Arial" w:hAnsi="Arial" w:cs="Arial"/>
          <w:sz w:val="24"/>
          <w:szCs w:val="24"/>
        </w:rPr>
      </w:pPr>
      <w:bookmarkStart w:id="0" w:name="_Hlk206589567"/>
      <w:r>
        <w:rPr>
          <w:rFonts w:ascii="Arial" w:hAnsi="Arial"/>
          <w:b/>
          <w:color w:val="000000" w:themeColor="text1"/>
          <w:sz w:val="24"/>
        </w:rPr>
        <w:t>Renishaw stellt die leistungsfähige intelligente Messsoftware MODUS</w:t>
      </w:r>
      <w:r>
        <w:rPr>
          <w:rFonts w:ascii="Arial" w:hAnsi="Arial"/>
          <w:b/>
          <w:color w:val="000000" w:themeColor="text1"/>
          <w:sz w:val="24"/>
          <w:vertAlign w:val="superscript"/>
        </w:rPr>
        <w:t>TM</w:t>
      </w:r>
      <w:r>
        <w:rPr>
          <w:rFonts w:ascii="Arial" w:hAnsi="Arial"/>
          <w:b/>
          <w:color w:val="000000" w:themeColor="text1"/>
          <w:sz w:val="24"/>
        </w:rPr>
        <w:t xml:space="preserve"> IM Equator vor</w:t>
      </w:r>
    </w:p>
    <w:bookmarkEnd w:id="0"/>
    <w:p w14:paraId="38A9084C" w14:textId="77777777" w:rsidR="00F0682D" w:rsidRDefault="00F0682D" w:rsidP="00F0682D">
      <w:pPr>
        <w:spacing w:line="336" w:lineRule="auto"/>
        <w:ind w:right="-554"/>
        <w:rPr>
          <w:rFonts w:ascii="Arial" w:hAnsi="Arial" w:cs="Arial"/>
          <w:b/>
          <w:sz w:val="24"/>
          <w:szCs w:val="24"/>
        </w:rPr>
      </w:pPr>
    </w:p>
    <w:p w14:paraId="47B015CA" w14:textId="77777777" w:rsidR="00F0682D" w:rsidRDefault="00F0682D" w:rsidP="00F0682D">
      <w:pPr>
        <w:spacing w:after="240"/>
        <w:rPr>
          <w:rStyle w:val="normaltextrun"/>
          <w:rFonts w:ascii="Arial" w:eastAsia="Arial" w:hAnsi="Arial" w:cs="Arial"/>
          <w:color w:val="000000" w:themeColor="text1"/>
        </w:rPr>
      </w:pPr>
      <w:bookmarkStart w:id="1" w:name="_Hlk206589701"/>
      <w:r>
        <w:rPr>
          <w:rStyle w:val="normaltextrun"/>
          <w:rFonts w:ascii="Arial" w:hAnsi="Arial"/>
          <w:color w:val="000000" w:themeColor="text1"/>
        </w:rPr>
        <w:t>Renishaw, ein weltweit führendes Unternehmen im Bereich der Ingenieurtechnologien, wird seine neue Software MODUS™ IM Equator auf der EMO Hannover 2025 vorstellen. Die Software baut auf der MODUS™ IM Plattform auf und maximiert die Produktivität für Anwender der Equator</w:t>
      </w:r>
      <w:r>
        <w:rPr>
          <w:rStyle w:val="normaltextrun"/>
          <w:rFonts w:ascii="Arial" w:hAnsi="Arial"/>
          <w:color w:val="000000" w:themeColor="text1"/>
          <w:vertAlign w:val="superscript"/>
        </w:rPr>
        <w:t>™</w:t>
      </w:r>
      <w:r>
        <w:rPr>
          <w:rStyle w:val="normaltextrun"/>
          <w:rFonts w:ascii="Arial" w:hAnsi="Arial"/>
          <w:color w:val="000000" w:themeColor="text1"/>
        </w:rPr>
        <w:t xml:space="preserve"> und Equator-X</w:t>
      </w:r>
      <w:r>
        <w:rPr>
          <w:rStyle w:val="normaltextrun"/>
          <w:rFonts w:ascii="Arial" w:hAnsi="Arial"/>
          <w:color w:val="000000" w:themeColor="text1"/>
          <w:vertAlign w:val="superscript"/>
        </w:rPr>
        <w:t>™</w:t>
      </w:r>
      <w:r>
        <w:rPr>
          <w:rStyle w:val="normaltextrun"/>
          <w:rFonts w:ascii="Arial" w:hAnsi="Arial"/>
          <w:color w:val="000000" w:themeColor="text1"/>
        </w:rPr>
        <w:t xml:space="preserve"> Prüfgeräte. Die MODUS IM Equator Software wurde im Rahmen von Renishaws fortlaufenden Investitionen in die Innovation entwickelt, mit dem Ziel, die Leistungsfähigkeit und Bedienerfreundlichkeit von Renishaw-Messsystemen zu steigern.</w:t>
      </w:r>
    </w:p>
    <w:bookmarkEnd w:id="1"/>
    <w:p w14:paraId="4940B97A" w14:textId="77777777" w:rsidR="00F0682D" w:rsidRDefault="00F0682D" w:rsidP="00F0682D">
      <w:pPr>
        <w:spacing w:after="240"/>
        <w:rPr>
          <w:rStyle w:val="normaltextrun"/>
          <w:rFonts w:ascii="Arial" w:eastAsia="Arial" w:hAnsi="Arial" w:cs="Arial"/>
          <w:color w:val="000000" w:themeColor="text1"/>
        </w:rPr>
      </w:pPr>
      <w:r>
        <w:rPr>
          <w:rStyle w:val="normaltextrun"/>
          <w:rFonts w:ascii="Arial" w:hAnsi="Arial"/>
          <w:color w:val="000000" w:themeColor="text1"/>
        </w:rPr>
        <w:t xml:space="preserve">Die MODUS IM Equator Software ist </w:t>
      </w:r>
      <w:r>
        <w:rPr>
          <w:rFonts w:ascii="Arial" w:hAnsi="Arial"/>
          <w:color w:val="000000" w:themeColor="text1"/>
        </w:rPr>
        <w:t xml:space="preserve">Renishaws erster Schritt hin zu einer intelligenten </w:t>
      </w:r>
      <w:r>
        <w:rPr>
          <w:rStyle w:val="normaltextrun"/>
          <w:rFonts w:ascii="Arial" w:hAnsi="Arial"/>
          <w:color w:val="000000" w:themeColor="text1"/>
        </w:rPr>
        <w:t xml:space="preserve">Messprogrammerstellung und gibt die Richtung vor, in die Renishaw sich bewegen wird, um mehr Anwendern die Möglichkeit zu bieten, das volle Potenzial ihrer Messgeräte zu erschließen. Aufbauend auf Renishaws über 50-jährigen Erfahrung in der Messtechnik lassen sich so auf einfache Weise Messprogramme und eigenschaftsbasierte Messberichte erstellen, ohne tiefergehende Programmierkenntnisse zu benötigen. </w:t>
      </w:r>
    </w:p>
    <w:p w14:paraId="53186804" w14:textId="77777777" w:rsidR="00F0682D" w:rsidRPr="003E5BEE" w:rsidRDefault="00F0682D" w:rsidP="00F0682D">
      <w:pPr>
        <w:spacing w:after="240"/>
        <w:rPr>
          <w:rStyle w:val="normaltextrun"/>
          <w:rFonts w:ascii="Arial" w:eastAsia="Arial" w:hAnsi="Arial" w:cs="Arial"/>
          <w:color w:val="000000" w:themeColor="text1"/>
        </w:rPr>
      </w:pPr>
      <w:r>
        <w:rPr>
          <w:rStyle w:val="normaltextrun"/>
          <w:rFonts w:ascii="Arial" w:hAnsi="Arial"/>
          <w:color w:val="000000" w:themeColor="text1"/>
        </w:rPr>
        <w:t xml:space="preserve">Mit der neuen Software können Kunden grundlegende Merkmale für die Messung einfach und ohne Programmieraufwand über eine bedienerfreundliche CAD-Oberfläche zuweisen. Sie stellt automatisch sicher, dass alle Maschinenbewegungen kollisionsfrei sind und alle Einstellungen den besten Verfahrensweisen der Messtechnik entsprechen. Diese Funktionen ermöglichen Anwendern eine schnelle Reaktion auf neue Werkstückanforderungen und stellen eine hohe Verfügbarkeit für Produktionslinien sicher. </w:t>
      </w:r>
    </w:p>
    <w:p w14:paraId="6A5B5477" w14:textId="77777777" w:rsidR="00F0682D" w:rsidRDefault="00F0682D" w:rsidP="00F0682D">
      <w:pPr>
        <w:spacing w:after="240"/>
        <w:rPr>
          <w:rFonts w:ascii="Arial" w:eastAsia="Arial" w:hAnsi="Arial" w:cs="Arial"/>
          <w:color w:val="000000" w:themeColor="text1"/>
        </w:rPr>
      </w:pPr>
      <w:r>
        <w:rPr>
          <w:rFonts w:ascii="Arial" w:hAnsi="Arial"/>
          <w:color w:val="000000" w:themeColor="text1"/>
        </w:rPr>
        <w:t xml:space="preserve">„Die Software MODUS IM Equator führt die Funktionalität für Absolut- und Vergleichsmessungen ein, um die neuen Equator-X Messsysteme weiter zu verbessern“, so Rob Harrison, Leiter Industrielle Messtechnik bei Renishaw. „Indem wir unsere Kunden befähigen, auf einfache Weise Messprogramme zu erstellen, können sie das volle Potenzial unserer Messlösungen ausschöpfen." </w:t>
      </w:r>
    </w:p>
    <w:p w14:paraId="4CC45277" w14:textId="77777777" w:rsidR="00F0682D" w:rsidRDefault="00F0682D" w:rsidP="00F0682D">
      <w:pPr>
        <w:spacing w:after="240"/>
        <w:rPr>
          <w:rFonts w:ascii="Arial" w:eastAsia="Arial" w:hAnsi="Arial" w:cs="Arial"/>
          <w:color w:val="000000" w:themeColor="text1"/>
        </w:rPr>
      </w:pPr>
      <w:r>
        <w:rPr>
          <w:rStyle w:val="normaltextrun"/>
          <w:rFonts w:ascii="Arial" w:hAnsi="Arial"/>
          <w:color w:val="000000" w:themeColor="text1"/>
        </w:rPr>
        <w:t>Die neue Software bietet eine intuitive und effiziente CAD-gesteuerte Plattform zum Erstellen und Ausführen von Messprogrammen. Sie ergänzt die vorhandene Software MODUS</w:t>
      </w:r>
      <w:r>
        <w:rPr>
          <w:rStyle w:val="normaltextrun"/>
          <w:rFonts w:ascii="Arial" w:hAnsi="Arial"/>
          <w:color w:val="000000" w:themeColor="text1"/>
          <w:vertAlign w:val="superscript"/>
        </w:rPr>
        <w:t>™</w:t>
      </w:r>
      <w:r>
        <w:rPr>
          <w:rStyle w:val="normaltextrun"/>
          <w:rFonts w:ascii="Arial" w:hAnsi="Arial"/>
          <w:color w:val="000000" w:themeColor="text1"/>
        </w:rPr>
        <w:t xml:space="preserve"> IM DMIS, die ebenfalls auf der für das Equator X-Prüfgerät erhältlichen, code-gesteuerten Software MODUS</w:t>
      </w:r>
      <w:r>
        <w:rPr>
          <w:rStyle w:val="normaltextrun"/>
          <w:rFonts w:ascii="Arial" w:hAnsi="Arial"/>
          <w:color w:val="000000" w:themeColor="text1"/>
          <w:vertAlign w:val="superscript"/>
        </w:rPr>
        <w:t>™</w:t>
      </w:r>
      <w:r>
        <w:rPr>
          <w:rStyle w:val="normaltextrun"/>
          <w:rFonts w:ascii="Arial" w:hAnsi="Arial"/>
          <w:color w:val="000000" w:themeColor="text1"/>
        </w:rPr>
        <w:t xml:space="preserve"> basiert.</w:t>
      </w:r>
    </w:p>
    <w:p w14:paraId="229C7507" w14:textId="77777777" w:rsidR="00F0682D" w:rsidRDefault="00F0682D" w:rsidP="00F0682D">
      <w:pPr>
        <w:spacing w:after="240"/>
        <w:rPr>
          <w:rStyle w:val="normaltextrun"/>
          <w:rFonts w:ascii="Arial" w:eastAsia="Arial" w:hAnsi="Arial" w:cs="Arial"/>
          <w:color w:val="000000" w:themeColor="text1"/>
        </w:rPr>
      </w:pPr>
      <w:r>
        <w:rPr>
          <w:rStyle w:val="normaltextrun"/>
          <w:rFonts w:ascii="Arial" w:hAnsi="Arial"/>
          <w:color w:val="000000" w:themeColor="text1"/>
        </w:rPr>
        <w:t>Die Modus</w:t>
      </w:r>
      <w:r>
        <w:rPr>
          <w:rStyle w:val="normaltextrun"/>
          <w:rFonts w:ascii="Arial" w:hAnsi="Arial"/>
          <w:color w:val="000000" w:themeColor="text1"/>
          <w:vertAlign w:val="superscript"/>
        </w:rPr>
        <w:t>™</w:t>
      </w:r>
      <w:r>
        <w:rPr>
          <w:rStyle w:val="normaltextrun"/>
          <w:rFonts w:ascii="Arial" w:hAnsi="Arial"/>
          <w:color w:val="000000" w:themeColor="text1"/>
        </w:rPr>
        <w:t xml:space="preserve"> IM-Plattform bietet nun nicht nur zwei Programmieroptionen, sondern auch eine einheitliche Anwendererfahrung für eine Vielzahl von Anwendungsfällen, wie unter anderem Messplanung und -programmierung, Betriebsabläufe in der Fertigung, Integration in die Automatisierung, Berichterstellung im Druckformat, Maschinenüberwachung sowie Messkonnektivität und -analyse.</w:t>
      </w:r>
    </w:p>
    <w:p w14:paraId="67424031" w14:textId="77777777" w:rsidR="00F0682D" w:rsidRDefault="00F0682D" w:rsidP="00F0682D">
      <w:pPr>
        <w:spacing w:after="240"/>
        <w:rPr>
          <w:rStyle w:val="normaltextrun"/>
          <w:rFonts w:ascii="Arial" w:eastAsia="Arial" w:hAnsi="Arial" w:cs="Arial"/>
          <w:color w:val="000000" w:themeColor="text1"/>
        </w:rPr>
      </w:pPr>
      <w:r>
        <w:rPr>
          <w:rStyle w:val="normaltextrun"/>
          <w:rFonts w:ascii="Arial" w:hAnsi="Arial"/>
          <w:color w:val="000000" w:themeColor="text1"/>
        </w:rPr>
        <w:t xml:space="preserve">Für Anwendungen der Prozessregelung in der Produktionsumgebung und um die Prozessüberwachung zu verbessern ist die MODUS IM Equator Software direkt in Renishaw Central, </w:t>
      </w:r>
      <w:r>
        <w:rPr>
          <w:rFonts w:ascii="Arial" w:hAnsi="Arial"/>
          <w:color w:val="000000" w:themeColor="text1"/>
        </w:rPr>
        <w:t xml:space="preserve">die Konnektivitäts- und Datenplattform für die Fertigung, </w:t>
      </w:r>
      <w:r>
        <w:rPr>
          <w:rStyle w:val="normaltextrun"/>
          <w:rFonts w:ascii="Arial" w:hAnsi="Arial"/>
          <w:color w:val="000000" w:themeColor="text1"/>
        </w:rPr>
        <w:t xml:space="preserve">integriert. Renishaw Central bietet einen klaren Überblick über Mess- und Prozessregelungsdaten aus der Fertigung und nutzt die Software </w:t>
      </w:r>
      <w:r>
        <w:rPr>
          <w:rStyle w:val="normaltextrun"/>
          <w:rFonts w:ascii="Arial" w:hAnsi="Arial"/>
          <w:color w:val="000000" w:themeColor="text1"/>
        </w:rPr>
        <w:lastRenderedPageBreak/>
        <w:t>Intelligent Process Control (IPC) zur automatischen Aktualisierung von Werkzeugkorrekturen und Werkzeugmaschinenvariablen.</w:t>
      </w:r>
    </w:p>
    <w:p w14:paraId="73A58FE8" w14:textId="77777777" w:rsidR="00F0682D" w:rsidRDefault="00F0682D" w:rsidP="00F0682D">
      <w:pPr>
        <w:spacing w:line="336" w:lineRule="auto"/>
        <w:ind w:right="-554"/>
      </w:pPr>
      <w:r>
        <w:rPr>
          <w:rFonts w:ascii="Arial" w:hAnsi="Arial"/>
        </w:rPr>
        <w:t xml:space="preserve">Vom 22.–26. September werden Besucher der EMO Hannover 2025 am Renishaw Stand D06, Halle 5 live erleben können, wie die MODUS IM Equator Software funktioniert. </w:t>
      </w:r>
    </w:p>
    <w:p w14:paraId="318EBE01" w14:textId="77777777" w:rsidR="00F0682D" w:rsidRPr="00632DDB" w:rsidRDefault="00F0682D" w:rsidP="00F0682D">
      <w:pPr>
        <w:spacing w:line="336" w:lineRule="auto"/>
        <w:ind w:right="-554"/>
      </w:pPr>
      <w:r>
        <w:rPr>
          <w:rFonts w:ascii="Arial" w:hAnsi="Arial"/>
        </w:rPr>
        <w:t>Weitere Informationen erhalten Sie unter www.renishaw.com/modus-im-equator.</w:t>
      </w:r>
    </w:p>
    <w:p w14:paraId="4C1BF69E" w14:textId="77777777" w:rsidR="00F0682D" w:rsidRDefault="00F0682D" w:rsidP="00F0682D">
      <w:pPr>
        <w:spacing w:line="276" w:lineRule="auto"/>
        <w:rPr>
          <w:rFonts w:ascii="Arial" w:hAnsi="Arial" w:cs="Arial"/>
          <w:sz w:val="22"/>
          <w:szCs w:val="22"/>
        </w:rPr>
      </w:pPr>
    </w:p>
    <w:p w14:paraId="67D0E576" w14:textId="77777777" w:rsidR="00F0682D" w:rsidRDefault="00F0682D" w:rsidP="00F0682D">
      <w:pPr>
        <w:spacing w:line="276" w:lineRule="auto"/>
        <w:jc w:val="center"/>
        <w:rPr>
          <w:rFonts w:ascii="Arial" w:hAnsi="Arial" w:cs="Arial"/>
          <w:b/>
          <w:sz w:val="22"/>
          <w:szCs w:val="22"/>
        </w:rPr>
      </w:pPr>
      <w:r>
        <w:rPr>
          <w:rFonts w:ascii="Arial" w:hAnsi="Arial"/>
          <w:b/>
          <w:sz w:val="22"/>
        </w:rPr>
        <w:t>-ENDE-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0682D"/>
    <w:rsid w:val="00F30D7C"/>
    <w:rsid w:val="00F4580A"/>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character" w:customStyle="1" w:styleId="normaltextrun">
    <w:name w:val="normaltextrun"/>
    <w:basedOn w:val="DefaultParagraphFont"/>
    <w:uiPriority w:val="1"/>
    <w:rsid w:val="00F0682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3399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2025-09-16T14:35:00Z</dcterms:modified>
</cp:coreProperties>
</file>