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ADCA4" w14:textId="77777777" w:rsidR="009F7640" w:rsidRDefault="009F7640" w:rsidP="00CD623F">
      <w:pPr>
        <w:spacing w:line="336" w:lineRule="auto"/>
        <w:ind w:right="-554"/>
        <w:rPr>
          <w:rFonts w:ascii="Arial" w:hAnsi="Arial"/>
          <w:b/>
          <w:sz w:val="24"/>
        </w:rPr>
      </w:pPr>
    </w:p>
    <w:p w14:paraId="4C0FD077" w14:textId="497EC510" w:rsidR="00CD623F" w:rsidRDefault="00CD623F" w:rsidP="00CD623F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r>
        <w:rPr>
          <w:rFonts w:ascii="Arial" w:hAnsi="Arial" w:hint="eastAsia"/>
          <w:b/>
          <w:sz w:val="24"/>
        </w:rPr>
        <w:t xml:space="preserve">以 </w:t>
      </w:r>
      <w:proofErr w:type="spellStart"/>
      <w:r>
        <w:rPr>
          <w:rFonts w:ascii="Arial" w:hAnsi="Arial" w:hint="eastAsia"/>
          <w:b/>
          <w:sz w:val="24"/>
        </w:rPr>
        <w:t>FORTiS</w:t>
      </w:r>
      <w:proofErr w:type="spellEnd"/>
      <w:r>
        <w:rPr>
          <w:rFonts w:ascii="Arial" w:hAnsi="Arial" w:hint="eastAsia"/>
          <w:b/>
          <w:sz w:val="24"/>
        </w:rPr>
        <w:t xml:space="preserve">-N™ </w:t>
      </w:r>
      <w:proofErr w:type="spellStart"/>
      <w:r>
        <w:rPr>
          <w:rFonts w:ascii="Arial" w:hAnsi="Arial" w:hint="eastAsia"/>
          <w:b/>
          <w:sz w:val="24"/>
        </w:rPr>
        <w:t>封閉式光學尺強化微銑削精度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</w:p>
    <w:p w14:paraId="15BD4704" w14:textId="77777777" w:rsidR="00CD623F" w:rsidRDefault="00CD623F" w:rsidP="00CD623F">
      <w:pPr>
        <w:spacing w:line="276" w:lineRule="auto"/>
        <w:jc w:val="center"/>
        <w:rPr>
          <w:rFonts w:ascii="Arial" w:hAnsi="Arial" w:cs="Arial"/>
        </w:rPr>
      </w:pPr>
    </w:p>
    <w:p w14:paraId="195A1981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</w:rPr>
        <w:t>六十多年來，Anderson</w:t>
      </w:r>
      <w:proofErr w:type="spellEnd"/>
      <w:r>
        <w:rPr>
          <w:rFonts w:ascii="Arial" w:hAnsi="Arial" w:hint="eastAsia"/>
        </w:rPr>
        <w:t xml:space="preserve"> Europe </w:t>
      </w:r>
      <w:proofErr w:type="spellStart"/>
      <w:r>
        <w:rPr>
          <w:rFonts w:ascii="Arial" w:hAnsi="Arial" w:hint="eastAsia"/>
        </w:rPr>
        <w:t>始終致力於製造高精度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工具機。早在</w:t>
      </w:r>
      <w:proofErr w:type="spellEnd"/>
      <w:r>
        <w:rPr>
          <w:rFonts w:ascii="Arial" w:hAnsi="Arial" w:hint="eastAsia"/>
        </w:rPr>
        <w:t xml:space="preserve"> 20 </w:t>
      </w:r>
      <w:proofErr w:type="spellStart"/>
      <w:r>
        <w:rPr>
          <w:rFonts w:ascii="Arial" w:hAnsi="Arial" w:hint="eastAsia"/>
        </w:rPr>
        <w:t>世紀</w:t>
      </w:r>
      <w:proofErr w:type="spellEnd"/>
      <w:r>
        <w:rPr>
          <w:rFonts w:ascii="Arial" w:hAnsi="Arial" w:hint="eastAsia"/>
        </w:rPr>
        <w:t xml:space="preserve"> 50 </w:t>
      </w:r>
      <w:proofErr w:type="spellStart"/>
      <w:r>
        <w:rPr>
          <w:rFonts w:ascii="Arial" w:hAnsi="Arial" w:hint="eastAsia"/>
        </w:rPr>
        <w:t>年代末，德國</w:t>
      </w:r>
      <w:proofErr w:type="spellEnd"/>
      <w:r>
        <w:rPr>
          <w:rFonts w:ascii="Arial" w:hAnsi="Arial" w:hint="eastAsia"/>
        </w:rPr>
        <w:t xml:space="preserve"> PCB </w:t>
      </w:r>
      <w:proofErr w:type="spellStart"/>
      <w:r>
        <w:rPr>
          <w:rFonts w:ascii="Arial" w:hAnsi="Arial" w:hint="eastAsia"/>
        </w:rPr>
        <w:t>產量迅速增長，Anderson</w:t>
      </w:r>
      <w:proofErr w:type="spellEnd"/>
      <w:r>
        <w:rPr>
          <w:rFonts w:ascii="Arial" w:hAnsi="Arial" w:hint="eastAsia"/>
        </w:rPr>
        <w:t xml:space="preserve"> Europe </w:t>
      </w:r>
      <w:proofErr w:type="spellStart"/>
      <w:r>
        <w:rPr>
          <w:rFonts w:ascii="Arial" w:hAnsi="Arial" w:hint="eastAsia"/>
        </w:rPr>
        <w:t>最初專注於</w:t>
      </w:r>
      <w:proofErr w:type="spellEnd"/>
      <w:r>
        <w:rPr>
          <w:rFonts w:ascii="Arial" w:hAnsi="Arial" w:hint="eastAsia"/>
        </w:rPr>
        <w:t xml:space="preserve"> PCB </w:t>
      </w:r>
      <w:proofErr w:type="spellStart"/>
      <w:r>
        <w:rPr>
          <w:rFonts w:ascii="Arial" w:hAnsi="Arial" w:hint="eastAsia"/>
        </w:rPr>
        <w:t>鑽孔機的生產。</w:t>
      </w:r>
      <w:r>
        <w:rPr>
          <w:rFonts w:ascii="Arial" w:hAnsi="Arial" w:hint="eastAsia"/>
          <w:lang w:eastAsia="zh-TW"/>
        </w:rPr>
        <w:t>之後公司不斷拓展業務，現可為半導體、汽車等多個產業提供完整整合方案。Anderson</w:t>
      </w:r>
      <w:proofErr w:type="spellEnd"/>
      <w:r>
        <w:rPr>
          <w:rFonts w:ascii="Arial" w:hAnsi="Arial" w:hint="eastAsia"/>
          <w:lang w:eastAsia="zh-TW"/>
        </w:rPr>
        <w:t xml:space="preserve"> Europe </w:t>
      </w:r>
      <w:proofErr w:type="spellStart"/>
      <w:r>
        <w:rPr>
          <w:rFonts w:ascii="Arial" w:hAnsi="Arial" w:hint="eastAsia"/>
          <w:lang w:eastAsia="zh-TW"/>
        </w:rPr>
        <w:t>以卓越的客戶服務和技術支援為傲，積極為客戶解決各類技術難題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3091346B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4D94BC72" w14:textId="77777777" w:rsidR="00CD623F" w:rsidRDefault="00CD623F" w:rsidP="00CD623F">
      <w:pPr>
        <w:spacing w:line="276" w:lineRule="auto"/>
        <w:rPr>
          <w:rFonts w:ascii="Arial" w:hAnsi="Arial" w:cs="Arial"/>
        </w:rPr>
      </w:pPr>
      <w:r>
        <w:rPr>
          <w:rFonts w:ascii="Arial" w:hAnsi="Arial" w:hint="eastAsia"/>
        </w:rPr>
        <w:t xml:space="preserve">Anderson Europe </w:t>
      </w:r>
      <w:proofErr w:type="spellStart"/>
      <w:r>
        <w:rPr>
          <w:rFonts w:ascii="Arial" w:hAnsi="Arial" w:hint="eastAsia"/>
        </w:rPr>
        <w:t>憑藉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的頂尖量測技術，提升其銑床的精度和品質標準。在這篇案例分析中，我們探討了</w:t>
      </w:r>
      <w:proofErr w:type="spellEnd"/>
      <w:r>
        <w:rPr>
          <w:rFonts w:ascii="Arial" w:hAnsi="Arial" w:hint="eastAsia"/>
        </w:rPr>
        <w:t xml:space="preserve"> Anderson Europe </w:t>
      </w:r>
      <w:proofErr w:type="spellStart"/>
      <w:r>
        <w:rPr>
          <w:rFonts w:ascii="Arial" w:hAnsi="Arial" w:hint="eastAsia"/>
        </w:rPr>
        <w:t>如何利用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-N 封閉式光學尺、XL-80 </w:t>
      </w:r>
      <w:proofErr w:type="spellStart"/>
      <w:r>
        <w:rPr>
          <w:rFonts w:ascii="Arial" w:hAnsi="Arial" w:hint="eastAsia"/>
        </w:rPr>
        <w:t>雷射干涉儀和</w:t>
      </w:r>
      <w:proofErr w:type="spellEnd"/>
      <w:r>
        <w:rPr>
          <w:rFonts w:ascii="Arial" w:hAnsi="Arial" w:hint="eastAsia"/>
        </w:rPr>
        <w:t xml:space="preserve"> QC20 </w:t>
      </w:r>
      <w:proofErr w:type="spellStart"/>
      <w:r>
        <w:rPr>
          <w:rFonts w:ascii="Arial" w:hAnsi="Arial" w:hint="eastAsia"/>
        </w:rPr>
        <w:t>循圓測試儀提升其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ProSys</w:t>
      </w:r>
      <w:proofErr w:type="spellEnd"/>
      <w:r>
        <w:rPr>
          <w:rFonts w:ascii="Arial" w:hAnsi="Arial" w:hint="eastAsia"/>
        </w:rPr>
        <w:t xml:space="preserve"> ADV+ </w:t>
      </w:r>
      <w:proofErr w:type="spellStart"/>
      <w:r>
        <w:rPr>
          <w:rFonts w:ascii="Arial" w:hAnsi="Arial" w:hint="eastAsia"/>
        </w:rPr>
        <w:t>銑床的性能</w:t>
      </w:r>
      <w:proofErr w:type="spellEnd"/>
      <w:r>
        <w:rPr>
          <w:rFonts w:ascii="Arial" w:hAnsi="Arial" w:hint="eastAsia"/>
        </w:rPr>
        <w:t>。</w:t>
      </w:r>
    </w:p>
    <w:p w14:paraId="5E0E3781" w14:textId="77777777" w:rsidR="00CD623F" w:rsidRPr="00D2778A" w:rsidRDefault="00CD623F" w:rsidP="00CD623F">
      <w:pPr>
        <w:spacing w:line="276" w:lineRule="auto"/>
        <w:rPr>
          <w:rFonts w:ascii="Arial" w:hAnsi="Arial" w:cs="Arial"/>
        </w:rPr>
      </w:pPr>
    </w:p>
    <w:p w14:paraId="627444C0" w14:textId="77777777" w:rsidR="00CD623F" w:rsidRPr="00D2778A" w:rsidRDefault="00CD623F" w:rsidP="00CD623F">
      <w:pPr>
        <w:spacing w:line="276" w:lineRule="auto"/>
        <w:rPr>
          <w:rFonts w:ascii="Arial" w:hAnsi="Arial" w:cs="Arial"/>
          <w:b/>
          <w:bCs/>
          <w:lang w:eastAsia="zh-TW"/>
        </w:rPr>
      </w:pPr>
      <w:proofErr w:type="spellStart"/>
      <w:r>
        <w:rPr>
          <w:rFonts w:ascii="Arial" w:hAnsi="Arial" w:hint="eastAsia"/>
          <w:b/>
          <w:lang w:eastAsia="zh-TW"/>
        </w:rPr>
        <w:t>關於</w:t>
      </w:r>
      <w:proofErr w:type="spellEnd"/>
      <w:r>
        <w:rPr>
          <w:rFonts w:ascii="Arial" w:hAnsi="Arial" w:hint="eastAsia"/>
          <w:b/>
          <w:lang w:eastAsia="zh-TW"/>
        </w:rPr>
        <w:t xml:space="preserve"> </w:t>
      </w:r>
      <w:proofErr w:type="spellStart"/>
      <w:r>
        <w:rPr>
          <w:rFonts w:ascii="Arial" w:hAnsi="Arial" w:hint="eastAsia"/>
          <w:b/>
          <w:lang w:eastAsia="zh-TW"/>
        </w:rPr>
        <w:t>ProSys</w:t>
      </w:r>
      <w:proofErr w:type="spellEnd"/>
      <w:r>
        <w:rPr>
          <w:rFonts w:ascii="Arial" w:hAnsi="Arial" w:hint="eastAsia"/>
          <w:b/>
          <w:lang w:eastAsia="zh-TW"/>
        </w:rPr>
        <w:t xml:space="preserve"> ADV+</w:t>
      </w:r>
    </w:p>
    <w:p w14:paraId="217E6161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  <w:lang w:eastAsia="zh-TW"/>
        </w:rPr>
        <w:t>ProSys</w:t>
      </w:r>
      <w:proofErr w:type="spellEnd"/>
      <w:r>
        <w:rPr>
          <w:rFonts w:ascii="Arial" w:hAnsi="Arial" w:hint="eastAsia"/>
          <w:lang w:eastAsia="zh-TW"/>
        </w:rPr>
        <w:t xml:space="preserve"> ADV+ </w:t>
      </w:r>
      <w:proofErr w:type="spellStart"/>
      <w:r>
        <w:rPr>
          <w:rFonts w:ascii="Arial" w:hAnsi="Arial" w:hint="eastAsia"/>
          <w:lang w:eastAsia="zh-TW"/>
        </w:rPr>
        <w:t>是一款緊湊型全封閉式</w:t>
      </w:r>
      <w:proofErr w:type="spellEnd"/>
      <w:r>
        <w:rPr>
          <w:rFonts w:ascii="Arial" w:hAnsi="Arial" w:hint="eastAsia"/>
          <w:lang w:eastAsia="zh-TW"/>
        </w:rPr>
        <w:t xml:space="preserve"> CNC </w:t>
      </w:r>
      <w:proofErr w:type="spellStart"/>
      <w:r>
        <w:rPr>
          <w:rFonts w:ascii="Arial" w:hAnsi="Arial" w:hint="eastAsia"/>
          <w:lang w:eastAsia="zh-TW"/>
        </w:rPr>
        <w:t>銑床。其底座採用花崗岩材質製造，具備優異的剛性與穩定性；銑床的三個軸均配備線性光學尺，實現高精度位置回饋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086A81BC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78FFC550" w14:textId="77777777" w:rsidR="00CD623F" w:rsidRPr="00D2778A" w:rsidRDefault="00CD623F" w:rsidP="00CD623F">
      <w:pPr>
        <w:spacing w:line="276" w:lineRule="auto"/>
        <w:rPr>
          <w:rFonts w:ascii="Arial" w:hAnsi="Arial" w:cs="Arial"/>
          <w:b/>
          <w:bCs/>
          <w:sz w:val="22"/>
          <w:szCs w:val="22"/>
          <w:lang w:eastAsia="zh-TW"/>
        </w:rPr>
      </w:pPr>
      <w:proofErr w:type="spellStart"/>
      <w:r>
        <w:rPr>
          <w:rFonts w:ascii="Arial" w:hAnsi="Arial" w:hint="eastAsia"/>
          <w:b/>
          <w:sz w:val="22"/>
          <w:lang w:eastAsia="zh-TW"/>
        </w:rPr>
        <w:t>挑戰</w:t>
      </w:r>
      <w:proofErr w:type="spellEnd"/>
    </w:p>
    <w:p w14:paraId="07417ADD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Anderson Europe </w:t>
      </w:r>
      <w:proofErr w:type="spellStart"/>
      <w:r>
        <w:rPr>
          <w:rFonts w:ascii="Arial" w:hAnsi="Arial" w:hint="eastAsia"/>
          <w:lang w:eastAsia="zh-TW"/>
        </w:rPr>
        <w:t>的客戶曾面臨一個加工科伐合金</w:t>
      </w:r>
      <w:proofErr w:type="spellEnd"/>
      <w:r>
        <w:rPr>
          <w:rFonts w:ascii="Arial" w:hAnsi="Arial" w:hint="eastAsia"/>
          <w:lang w:eastAsia="zh-TW"/>
        </w:rPr>
        <w:t xml:space="preserve"> （Kovar）工件的挑戰：科伐合金是一種鐵-鎳-鈷合金，其熱膨脹係數極低，接近硼矽酸鹽玻璃。由於這種材料的特性，微銑床必須擁有具有高剛性和熱穩定性。此外，客戶還要求工具機具備高容量刀庫，並具備無人化運作能力。</w:t>
      </w:r>
    </w:p>
    <w:p w14:paraId="761319DE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55D45295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Anderson Europe </w:t>
      </w:r>
      <w:proofErr w:type="spellStart"/>
      <w:r>
        <w:rPr>
          <w:rFonts w:ascii="Arial" w:hAnsi="Arial" w:hint="eastAsia"/>
          <w:lang w:eastAsia="zh-TW"/>
        </w:rPr>
        <w:t>執行長</w:t>
      </w:r>
      <w:proofErr w:type="spellEnd"/>
      <w:r>
        <w:rPr>
          <w:rFonts w:ascii="Arial" w:hAnsi="Arial" w:hint="eastAsia"/>
          <w:lang w:eastAsia="zh-TW"/>
        </w:rPr>
        <w:t xml:space="preserve"> Alfred Könemann </w:t>
      </w:r>
      <w:proofErr w:type="spellStart"/>
      <w:r>
        <w:rPr>
          <w:rFonts w:ascii="Arial" w:hAnsi="Arial" w:hint="eastAsia"/>
          <w:lang w:eastAsia="zh-TW"/>
        </w:rPr>
        <w:t>解釋道</w:t>
      </w:r>
      <w:proofErr w:type="spellEnd"/>
      <w:r>
        <w:rPr>
          <w:rFonts w:ascii="Arial" w:hAnsi="Arial" w:hint="eastAsia"/>
          <w:lang w:eastAsia="zh-TW"/>
        </w:rPr>
        <w:t xml:space="preserve">： </w:t>
      </w:r>
    </w:p>
    <w:p w14:paraId="4D70FE90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02E2AB64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科伐合金和因瓦合金（Invar）等材料在加工過程中容易迅速產生高熱溫升累積現象，因此具有較高的加工難度。由於加工的熱量容易令材質硬化，刀具在切削這類材質的工件時會產生嚴重的摩擦磨損，這將大幅縮短刀具壽命，甚至導致刀具損壞。為達成嚴格的尺寸公差和優異的表面品質，客戶對工具機的加工穩定性與控制能力提出了更高的要求。在切削特殊材質工件的過程中，需透過調整刀具參數來減少產生的熱量，這可大幅降低加工硬化的情況。工具機需要同時依賴其幾何精度與線性光學尺的品質，來實現最佳的刀具路徑控制。</w:t>
      </w:r>
    </w:p>
    <w:p w14:paraId="4CD5BCF8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3EBF654A" w14:textId="77777777" w:rsidR="00CD623F" w:rsidRPr="00D2778A" w:rsidRDefault="00CD623F" w:rsidP="00CD623F">
      <w:pPr>
        <w:spacing w:line="276" w:lineRule="auto"/>
        <w:rPr>
          <w:rFonts w:ascii="Arial" w:hAnsi="Arial" w:cs="Arial"/>
          <w:b/>
          <w:bCs/>
          <w:sz w:val="22"/>
          <w:szCs w:val="22"/>
          <w:lang w:eastAsia="zh-TW"/>
        </w:rPr>
      </w:pPr>
      <w:proofErr w:type="spellStart"/>
      <w:r>
        <w:rPr>
          <w:rFonts w:ascii="Arial" w:hAnsi="Arial" w:hint="eastAsia"/>
          <w:b/>
          <w:sz w:val="22"/>
          <w:lang w:eastAsia="zh-TW"/>
        </w:rPr>
        <w:lastRenderedPageBreak/>
        <w:t>解決方案</w:t>
      </w:r>
      <w:proofErr w:type="spellEnd"/>
    </w:p>
    <w:p w14:paraId="4F9DA7A4" w14:textId="77777777" w:rsidR="00CD623F" w:rsidRDefault="00CD623F" w:rsidP="00CD623F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  <w:lang w:eastAsia="zh-TW"/>
        </w:rPr>
        <w:t>選擇合適的量測合作夥伴，是製造高精度微型銑床的關鍵。</w:t>
      </w:r>
      <w:r>
        <w:rPr>
          <w:rFonts w:ascii="Arial" w:hAnsi="Arial" w:hint="eastAsia"/>
        </w:rPr>
        <w:t>Anderson</w:t>
      </w:r>
      <w:proofErr w:type="spellEnd"/>
      <w:r>
        <w:rPr>
          <w:rFonts w:ascii="Arial" w:hAnsi="Arial" w:hint="eastAsia"/>
        </w:rPr>
        <w:t xml:space="preserve"> Europe </w:t>
      </w:r>
      <w:proofErr w:type="spellStart"/>
      <w:r>
        <w:rPr>
          <w:rFonts w:ascii="Arial" w:hAnsi="Arial" w:hint="eastAsia"/>
        </w:rPr>
        <w:t>經過深思熟慮後，最終決定與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展開合作。Renishaw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在高品質與高精度製造方面享有盛譽，其產品不限於單一產品系列，而是全方面解決方案。Anderson</w:t>
      </w:r>
      <w:proofErr w:type="spellEnd"/>
      <w:r>
        <w:rPr>
          <w:rFonts w:ascii="Arial" w:hAnsi="Arial" w:hint="eastAsia"/>
        </w:rPr>
        <w:t xml:space="preserve"> Europe </w:t>
      </w:r>
      <w:proofErr w:type="spellStart"/>
      <w:r>
        <w:rPr>
          <w:rFonts w:ascii="Arial" w:hAnsi="Arial" w:hint="eastAsia"/>
        </w:rPr>
        <w:t>此前就曾使用過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的刀具設定系統，對其優異的量測精度與可靠性給予高度認可</w:t>
      </w:r>
      <w:proofErr w:type="spellEnd"/>
      <w:r>
        <w:rPr>
          <w:rFonts w:ascii="Arial" w:hAnsi="Arial" w:hint="eastAsia"/>
        </w:rPr>
        <w:t xml:space="preserve">。 </w:t>
      </w:r>
    </w:p>
    <w:p w14:paraId="6E351DA9" w14:textId="77777777" w:rsidR="00CD623F" w:rsidRDefault="00CD623F" w:rsidP="00CD623F">
      <w:pPr>
        <w:spacing w:line="276" w:lineRule="auto"/>
        <w:rPr>
          <w:rFonts w:ascii="Arial" w:hAnsi="Arial" w:cs="Arial"/>
        </w:rPr>
      </w:pPr>
    </w:p>
    <w:p w14:paraId="06BFC97E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Renishaw </w:t>
      </w:r>
      <w:proofErr w:type="spellStart"/>
      <w:r>
        <w:rPr>
          <w:rFonts w:ascii="Arial" w:hAnsi="Arial" w:hint="eastAsia"/>
          <w:lang w:eastAsia="zh-TW"/>
        </w:rPr>
        <w:t>始終致力於提供優質服務，這份承諾更進一步鞏固了雙方的合作。當</w:t>
      </w:r>
      <w:proofErr w:type="spellEnd"/>
      <w:r>
        <w:rPr>
          <w:rFonts w:ascii="Arial" w:hAnsi="Arial" w:hint="eastAsia"/>
          <w:lang w:eastAsia="zh-TW"/>
        </w:rPr>
        <w:t xml:space="preserve"> Anderson Europe </w:t>
      </w:r>
      <w:proofErr w:type="spellStart"/>
      <w:r>
        <w:rPr>
          <w:rFonts w:ascii="Arial" w:hAnsi="Arial" w:hint="eastAsia"/>
          <w:lang w:eastAsia="zh-TW"/>
        </w:rPr>
        <w:t>在安裝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光學尺系統的過程中遇到挑戰時，Renishaw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的工程師迅速回應並提供了及時協助。這種高效、可靠的服務支援，確保了</w:t>
      </w:r>
      <w:proofErr w:type="spellEnd"/>
      <w:r>
        <w:rPr>
          <w:rFonts w:ascii="Arial" w:hAnsi="Arial" w:hint="eastAsia"/>
          <w:lang w:eastAsia="zh-TW"/>
        </w:rPr>
        <w:t xml:space="preserve"> Anderson Europe </w:t>
      </w:r>
      <w:proofErr w:type="spellStart"/>
      <w:r>
        <w:rPr>
          <w:rFonts w:ascii="Arial" w:hAnsi="Arial" w:hint="eastAsia"/>
          <w:lang w:eastAsia="zh-TW"/>
        </w:rPr>
        <w:t>的工具機性能達到極高的品質標準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06A1AC3C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  <w:lang w:eastAsia="zh-TW"/>
        </w:rPr>
        <w:t>之所以選擇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-N 光學尺，是因為它具備卓越的準確度、堅固耐用的結構、節省空間的窄型輪廓，以及出色的抗振性能等創新特性。此外，這一密封式光學尺還具備極高的防護等級，確保工具機在嚴苛環境下的穩定運作。 </w:t>
      </w:r>
    </w:p>
    <w:p w14:paraId="03593BE3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115B2EE3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Anderson Europe </w:t>
      </w:r>
      <w:proofErr w:type="spellStart"/>
      <w:r>
        <w:rPr>
          <w:rFonts w:ascii="Arial" w:hAnsi="Arial" w:hint="eastAsia"/>
          <w:lang w:eastAsia="zh-TW"/>
        </w:rPr>
        <w:t>的首席機械工程師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Sőren</w:t>
      </w:r>
      <w:proofErr w:type="spellEnd"/>
      <w:r>
        <w:rPr>
          <w:rFonts w:ascii="Arial" w:hAnsi="Arial" w:hint="eastAsia"/>
          <w:lang w:eastAsia="zh-TW"/>
        </w:rPr>
        <w:t xml:space="preserve"> Langhammer </w:t>
      </w:r>
      <w:proofErr w:type="spellStart"/>
      <w:r>
        <w:rPr>
          <w:rFonts w:ascii="Arial" w:hAnsi="Arial" w:hint="eastAsia"/>
          <w:lang w:eastAsia="zh-TW"/>
        </w:rPr>
        <w:t>強調了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光學尺在微銑削應用中的價值</w:t>
      </w:r>
      <w:proofErr w:type="spellEnd"/>
      <w:r>
        <w:rPr>
          <w:rFonts w:ascii="Arial" w:hAnsi="Arial" w:hint="eastAsia"/>
          <w:lang w:eastAsia="zh-TW"/>
        </w:rPr>
        <w:t xml:space="preserve">： </w:t>
      </w:r>
    </w:p>
    <w:p w14:paraId="72226F83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2E1CE582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「</w:t>
      </w:r>
      <w:proofErr w:type="spellStart"/>
      <w:r>
        <w:rPr>
          <w:rFonts w:ascii="Arial" w:hAnsi="Arial" w:hint="eastAsia"/>
          <w:lang w:eastAsia="zh-TW"/>
        </w:rPr>
        <w:t>我們在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ProSys</w:t>
      </w:r>
      <w:proofErr w:type="spellEnd"/>
      <w:r>
        <w:rPr>
          <w:rFonts w:ascii="Arial" w:hAnsi="Arial" w:hint="eastAsia"/>
          <w:lang w:eastAsia="zh-TW"/>
        </w:rPr>
        <w:t xml:space="preserve"> ADV+ </w:t>
      </w:r>
      <w:proofErr w:type="spellStart"/>
      <w:r>
        <w:rPr>
          <w:rFonts w:ascii="Arial" w:hAnsi="Arial" w:hint="eastAsia"/>
          <w:lang w:eastAsia="zh-TW"/>
        </w:rPr>
        <w:t>機型上選用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-N </w:t>
      </w:r>
      <w:proofErr w:type="spellStart"/>
      <w:r>
        <w:rPr>
          <w:rFonts w:ascii="Arial" w:hAnsi="Arial" w:hint="eastAsia"/>
          <w:lang w:eastAsia="zh-TW"/>
        </w:rPr>
        <w:t>光學尺，因為它完全滿足我們對高準確度的嚴格要求。此外，FORTiS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光學尺整合的</w:t>
      </w:r>
      <w:proofErr w:type="spellEnd"/>
      <w:r>
        <w:rPr>
          <w:rFonts w:ascii="Arial" w:hAnsi="Arial" w:hint="eastAsia"/>
          <w:lang w:eastAsia="zh-TW"/>
        </w:rPr>
        <w:t xml:space="preserve"> LED </w:t>
      </w:r>
      <w:proofErr w:type="spellStart"/>
      <w:r>
        <w:rPr>
          <w:rFonts w:ascii="Arial" w:hAnsi="Arial" w:hint="eastAsia"/>
          <w:lang w:eastAsia="zh-TW"/>
        </w:rPr>
        <w:t>安裝指示燈是一項創新設計，可幫助我們縮短工具機組裝所用的時間，提升真正的價值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259D7BE1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25A61D70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  <w:lang w:eastAsia="zh-TW"/>
        </w:rPr>
        <w:t>ProSys</w:t>
      </w:r>
      <w:proofErr w:type="spellEnd"/>
      <w:r>
        <w:rPr>
          <w:rFonts w:ascii="Arial" w:hAnsi="Arial" w:hint="eastAsia"/>
          <w:lang w:eastAsia="zh-TW"/>
        </w:rPr>
        <w:t xml:space="preserve"> ADV+ 專為微加工而設計，因此必須採用高品質的位置量測技術，以減少定位誤差。儘管我們已為導向系統（包括線性導軌和直接驅向）以及光學尺加裝了防護罩，但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光學尺本身的全密封封裝，進一步消除了潛在干擾的風險。FORTiS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的空氣吹驅功能有效防止金屬加工粉塵、切屑和冷卻液等污染物進入光學尺殼體，確保光學尺長期穩定運作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70C41C17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2E76865B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  <w:lang w:eastAsia="zh-TW"/>
        </w:rPr>
        <w:t>振動是影響各種加工操作的關鍵因素，因此我們採用高品質的工具機底座來降低振動影響，而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光學尺所配備的調諧品質阻尼器，則進一步強化了這項設計</w:t>
      </w:r>
      <w:proofErr w:type="spellEnd"/>
      <w:r>
        <w:rPr>
          <w:rFonts w:ascii="Arial" w:hAnsi="Arial" w:hint="eastAsia"/>
          <w:lang w:eastAsia="zh-TW"/>
        </w:rPr>
        <w:t xml:space="preserve">。」 </w:t>
      </w:r>
    </w:p>
    <w:p w14:paraId="140D2F65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58E00377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Anderson Europe 的品質控制從精確地量測每個結構零件開始。例如，花崗岩工具機工作台在從製造商交付後，會立即進行嚴格而細緻的檢測與評估，確保各項參數符合設定的高標準品質要求。 </w:t>
      </w:r>
    </w:p>
    <w:p w14:paraId="24F1DAE7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6D678E42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lastRenderedPageBreak/>
        <w:t xml:space="preserve">Renishaw XL-80 </w:t>
      </w:r>
      <w:proofErr w:type="spellStart"/>
      <w:r>
        <w:rPr>
          <w:rFonts w:ascii="Arial" w:hAnsi="Arial" w:hint="eastAsia"/>
          <w:lang w:eastAsia="zh-TW"/>
        </w:rPr>
        <w:t>雷射干涉儀能夠達到</w:t>
      </w:r>
      <w:proofErr w:type="spellEnd"/>
      <w:r>
        <w:rPr>
          <w:rFonts w:ascii="Arial" w:hAnsi="Arial" w:hint="eastAsia"/>
          <w:lang w:eastAsia="zh-TW"/>
        </w:rPr>
        <w:t xml:space="preserve"> ±0.5 ppm 的卓越線性量測精度，這種精度水準在工具機組裝過程中十分重要，因為各零件必須完美對齊。XL-80 </w:t>
      </w:r>
      <w:proofErr w:type="spellStart"/>
      <w:r>
        <w:rPr>
          <w:rFonts w:ascii="Arial" w:hAnsi="Arial" w:hint="eastAsia"/>
          <w:lang w:eastAsia="zh-TW"/>
        </w:rPr>
        <w:t>雷射干涉儀的高精度特性，是確保精確組裝的理想選擇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38C9589D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  <w:lang w:eastAsia="zh-TW"/>
        </w:rPr>
        <w:t>在整個工具機組裝流程中，Anderson</w:t>
      </w:r>
      <w:proofErr w:type="spellEnd"/>
      <w:r>
        <w:rPr>
          <w:rFonts w:ascii="Arial" w:hAnsi="Arial" w:hint="eastAsia"/>
          <w:lang w:eastAsia="zh-TW"/>
        </w:rPr>
        <w:t xml:space="preserve"> Europe </w:t>
      </w:r>
      <w:proofErr w:type="spellStart"/>
      <w:r>
        <w:rPr>
          <w:rFonts w:ascii="Arial" w:hAnsi="Arial" w:hint="eastAsia"/>
          <w:lang w:eastAsia="zh-TW"/>
        </w:rPr>
        <w:t>使用</w:t>
      </w:r>
      <w:proofErr w:type="spellEnd"/>
      <w:r>
        <w:rPr>
          <w:rFonts w:ascii="Arial" w:hAnsi="Arial" w:hint="eastAsia"/>
          <w:lang w:eastAsia="zh-TW"/>
        </w:rPr>
        <w:t xml:space="preserve"> XL-80 </w:t>
      </w:r>
      <w:proofErr w:type="spellStart"/>
      <w:r>
        <w:rPr>
          <w:rFonts w:ascii="Arial" w:hAnsi="Arial" w:hint="eastAsia"/>
          <w:lang w:eastAsia="zh-TW"/>
        </w:rPr>
        <w:t>雷射干涉儀對各個零件進行量測與對準，進而確保整體設備品質的一致性與穩定性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1F594266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3E5501D8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Langhammer </w:t>
      </w:r>
      <w:proofErr w:type="spellStart"/>
      <w:r>
        <w:rPr>
          <w:rFonts w:ascii="Arial" w:hAnsi="Arial" w:hint="eastAsia"/>
          <w:lang w:eastAsia="zh-TW"/>
        </w:rPr>
        <w:t>補充</w:t>
      </w:r>
      <w:proofErr w:type="spellEnd"/>
      <w:r>
        <w:rPr>
          <w:rFonts w:ascii="Arial" w:hAnsi="Arial" w:hint="eastAsia"/>
          <w:lang w:eastAsia="zh-TW"/>
        </w:rPr>
        <w:t xml:space="preserve">： </w:t>
      </w:r>
    </w:p>
    <w:p w14:paraId="5E349D8C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238CFB26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「XL-80 </w:t>
      </w:r>
      <w:proofErr w:type="spellStart"/>
      <w:r>
        <w:rPr>
          <w:rFonts w:ascii="Arial" w:hAnsi="Arial" w:hint="eastAsia"/>
          <w:lang w:eastAsia="zh-TW"/>
        </w:rPr>
        <w:t>雷射干涉儀是目前市場上領先的量測與校正系統之一，其種類豐富的配件，令精度表現非常出色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728B9ADF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70C15472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  <w:lang w:eastAsia="zh-TW"/>
        </w:rPr>
        <w:t>能精確地組裝工具機的零件對我們來說非常重要，我們使用</w:t>
      </w:r>
      <w:proofErr w:type="spellEnd"/>
      <w:r>
        <w:rPr>
          <w:rFonts w:ascii="Arial" w:hAnsi="Arial" w:hint="eastAsia"/>
          <w:lang w:eastAsia="zh-TW"/>
        </w:rPr>
        <w:t xml:space="preserve"> XL-80 雷射干涉儀進行量測，從花崗岩工作台開始，然後貫穿整個工具機製造過程，確保所有零件之間的精確對準，進而確保工具機的整體性能與品質。 </w:t>
      </w:r>
    </w:p>
    <w:p w14:paraId="43D187EF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5858B2AA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Renishaw </w:t>
      </w:r>
      <w:proofErr w:type="spellStart"/>
      <w:r>
        <w:rPr>
          <w:rFonts w:ascii="Arial" w:hAnsi="Arial" w:hint="eastAsia"/>
          <w:lang w:eastAsia="zh-TW"/>
        </w:rPr>
        <w:t>提供的內部培訓使我們高效掌握雷射技術的操作方法，同事們迅速熟練掌握了</w:t>
      </w:r>
      <w:proofErr w:type="spellEnd"/>
      <w:r>
        <w:rPr>
          <w:rFonts w:ascii="Arial" w:hAnsi="Arial" w:hint="eastAsia"/>
          <w:lang w:eastAsia="zh-TW"/>
        </w:rPr>
        <w:t xml:space="preserve"> XL-80 </w:t>
      </w:r>
      <w:proofErr w:type="spellStart"/>
      <w:r>
        <w:rPr>
          <w:rFonts w:ascii="Arial" w:hAnsi="Arial" w:hint="eastAsia"/>
          <w:lang w:eastAsia="zh-TW"/>
        </w:rPr>
        <w:t>雷射干涉儀的使用，實現了安全、穩定且高效的應用</w:t>
      </w:r>
      <w:proofErr w:type="spellEnd"/>
      <w:r>
        <w:rPr>
          <w:rFonts w:ascii="Arial" w:hAnsi="Arial" w:hint="eastAsia"/>
          <w:lang w:eastAsia="zh-TW"/>
        </w:rPr>
        <w:t xml:space="preserve">。」 </w:t>
      </w:r>
    </w:p>
    <w:p w14:paraId="5DCB119A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526F25B9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Anderson Europe </w:t>
      </w:r>
      <w:proofErr w:type="spellStart"/>
      <w:r>
        <w:rPr>
          <w:rFonts w:ascii="Arial" w:hAnsi="Arial" w:hint="eastAsia"/>
          <w:lang w:eastAsia="zh-TW"/>
        </w:rPr>
        <w:t>使用</w:t>
      </w:r>
      <w:proofErr w:type="spellEnd"/>
      <w:r>
        <w:rPr>
          <w:rFonts w:ascii="Arial" w:hAnsi="Arial" w:hint="eastAsia"/>
          <w:lang w:eastAsia="zh-TW"/>
        </w:rPr>
        <w:t xml:space="preserve"> Renishaw QC20 </w:t>
      </w:r>
      <w:proofErr w:type="spellStart"/>
      <w:r>
        <w:rPr>
          <w:rFonts w:ascii="Arial" w:hAnsi="Arial" w:hint="eastAsia"/>
          <w:lang w:eastAsia="zh-TW"/>
        </w:rPr>
        <w:t>循圓測試儀對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ProSys</w:t>
      </w:r>
      <w:proofErr w:type="spellEnd"/>
      <w:r>
        <w:rPr>
          <w:rFonts w:ascii="Arial" w:hAnsi="Arial" w:hint="eastAsia"/>
          <w:lang w:eastAsia="zh-TW"/>
        </w:rPr>
        <w:t xml:space="preserve"> ADV+ </w:t>
      </w:r>
      <w:proofErr w:type="spellStart"/>
      <w:r>
        <w:rPr>
          <w:rFonts w:ascii="Arial" w:hAnsi="Arial" w:hint="eastAsia"/>
          <w:lang w:eastAsia="zh-TW"/>
        </w:rPr>
        <w:t>工具機進行驗證與確認，並在交付和到客戶現場安裝後進行性能測試。由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Ballbar</w:t>
      </w:r>
      <w:proofErr w:type="spellEnd"/>
      <w:r>
        <w:rPr>
          <w:rFonts w:ascii="Arial" w:hAnsi="Arial" w:hint="eastAsia"/>
          <w:lang w:eastAsia="zh-TW"/>
        </w:rPr>
        <w:t xml:space="preserve"> 20 軟體產出的測試報告可作為工具機性能的有力證明；無論是在組裝完成、安裝後，還是在定期維護期間，客戶都可以透過掌握工具機的運作狀態而獲得保障。</w:t>
      </w:r>
    </w:p>
    <w:p w14:paraId="0D070FD0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62F65DBA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Anderson Europe </w:t>
      </w:r>
      <w:proofErr w:type="spellStart"/>
      <w:r>
        <w:rPr>
          <w:rFonts w:ascii="Arial" w:hAnsi="Arial" w:hint="eastAsia"/>
          <w:lang w:eastAsia="zh-TW"/>
        </w:rPr>
        <w:t>的應用工程師</w:t>
      </w:r>
      <w:proofErr w:type="spellEnd"/>
      <w:r>
        <w:rPr>
          <w:rFonts w:ascii="Arial" w:hAnsi="Arial" w:hint="eastAsia"/>
          <w:lang w:eastAsia="zh-TW"/>
        </w:rPr>
        <w:t xml:space="preserve"> Ronny Nikel </w:t>
      </w:r>
      <w:proofErr w:type="spellStart"/>
      <w:r>
        <w:rPr>
          <w:rFonts w:ascii="Arial" w:hAnsi="Arial" w:hint="eastAsia"/>
          <w:lang w:eastAsia="zh-TW"/>
        </w:rPr>
        <w:t>介紹了公司及其客戶如何使用</w:t>
      </w:r>
      <w:proofErr w:type="spellEnd"/>
      <w:r>
        <w:rPr>
          <w:rFonts w:ascii="Arial" w:hAnsi="Arial" w:hint="eastAsia"/>
          <w:lang w:eastAsia="zh-TW"/>
        </w:rPr>
        <w:t xml:space="preserve"> QC20 </w:t>
      </w:r>
      <w:proofErr w:type="spellStart"/>
      <w:r>
        <w:rPr>
          <w:rFonts w:ascii="Arial" w:hAnsi="Arial" w:hint="eastAsia"/>
          <w:lang w:eastAsia="zh-TW"/>
        </w:rPr>
        <w:t>循圓測試儀</w:t>
      </w:r>
      <w:proofErr w:type="spellEnd"/>
      <w:r>
        <w:rPr>
          <w:rFonts w:ascii="Arial" w:hAnsi="Arial" w:hint="eastAsia"/>
          <w:lang w:eastAsia="zh-TW"/>
        </w:rPr>
        <w:t>：</w:t>
      </w:r>
    </w:p>
    <w:p w14:paraId="20768722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7E2ADFAA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「</w:t>
      </w:r>
      <w:proofErr w:type="spellStart"/>
      <w:r>
        <w:rPr>
          <w:rFonts w:ascii="Arial" w:hAnsi="Arial" w:hint="eastAsia"/>
          <w:lang w:eastAsia="zh-TW"/>
        </w:rPr>
        <w:t>透過使用</w:t>
      </w:r>
      <w:proofErr w:type="spellEnd"/>
      <w:r>
        <w:rPr>
          <w:rFonts w:ascii="Arial" w:hAnsi="Arial" w:hint="eastAsia"/>
          <w:lang w:eastAsia="zh-TW"/>
        </w:rPr>
        <w:t xml:space="preserve"> XL-80 雷射干涉儀，我們可以確保工具機各個軸向的設定達到最佳狀態；但我們仍需評估各個軸向在聯動運作時的表現，因此一直在尋找一種可在調試階段使用的定位測試工具。可攜式 QC20 </w:t>
      </w:r>
      <w:proofErr w:type="spellStart"/>
      <w:r>
        <w:rPr>
          <w:rFonts w:ascii="Arial" w:hAnsi="Arial" w:hint="eastAsia"/>
          <w:lang w:eastAsia="zh-TW"/>
        </w:rPr>
        <w:t>循圓測試儀非常適合這一需求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4DD3856D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46B28C6D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proofErr w:type="spellStart"/>
      <w:r>
        <w:rPr>
          <w:rFonts w:ascii="Arial" w:hAnsi="Arial" w:hint="eastAsia"/>
          <w:lang w:eastAsia="zh-TW"/>
        </w:rPr>
        <w:t>藉由</w:t>
      </w:r>
      <w:proofErr w:type="spellEnd"/>
      <w:r>
        <w:rPr>
          <w:rFonts w:ascii="Arial" w:hAnsi="Arial" w:hint="eastAsia"/>
          <w:lang w:eastAsia="zh-TW"/>
        </w:rPr>
        <w:t xml:space="preserve"> QC20 循圓測試儀，我們能夠驗證工具機的運作精度和性能；我們可以在工具機組裝階段、或客戶現場安裝完成後，甚至在工具機計劃性停機和預防性維護之後進行測試。QC20 </w:t>
      </w:r>
      <w:proofErr w:type="spellStart"/>
      <w:r>
        <w:rPr>
          <w:rFonts w:ascii="Arial" w:hAnsi="Arial" w:hint="eastAsia"/>
          <w:lang w:eastAsia="zh-TW"/>
        </w:rPr>
        <w:t>的另一個優勢是它可以根據不同的合規標準制定量測方案，讓我們能為客戶提供符合要求的合規報告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4AC205AB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10604352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lastRenderedPageBreak/>
        <w:t xml:space="preserve">更重要的是，我們不僅能夠提供工具機在組裝或安裝後的性能驗證，還能在預防性維護後進行檢測；這使客戶能夠在一定時間範圍內持續監控工具機的性能表現。當然，客戶也可以自行使用 QC20 </w:t>
      </w:r>
      <w:proofErr w:type="spellStart"/>
      <w:r>
        <w:rPr>
          <w:rFonts w:ascii="Arial" w:hAnsi="Arial" w:hint="eastAsia"/>
          <w:lang w:eastAsia="zh-TW"/>
        </w:rPr>
        <w:t>循圓測試儀，根據自身需求檢測工具機性能</w:t>
      </w:r>
      <w:proofErr w:type="spellEnd"/>
      <w:r>
        <w:rPr>
          <w:rFonts w:ascii="Arial" w:hAnsi="Arial" w:hint="eastAsia"/>
          <w:lang w:eastAsia="zh-TW"/>
        </w:rPr>
        <w:t>。」</w:t>
      </w:r>
    </w:p>
    <w:p w14:paraId="58035E3B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1442D52D" w14:textId="77777777" w:rsidR="00CD623F" w:rsidRPr="007C1583" w:rsidRDefault="00CD623F" w:rsidP="00CD623F">
      <w:pPr>
        <w:spacing w:line="276" w:lineRule="auto"/>
        <w:rPr>
          <w:rFonts w:ascii="Arial" w:hAnsi="Arial" w:cs="Arial"/>
          <w:b/>
          <w:bCs/>
          <w:sz w:val="22"/>
          <w:szCs w:val="22"/>
          <w:lang w:eastAsia="zh-TW"/>
        </w:rPr>
      </w:pPr>
      <w:proofErr w:type="spellStart"/>
      <w:r>
        <w:rPr>
          <w:rFonts w:ascii="Arial" w:hAnsi="Arial" w:hint="eastAsia"/>
          <w:b/>
          <w:sz w:val="22"/>
          <w:lang w:eastAsia="zh-TW"/>
        </w:rPr>
        <w:t>結語</w:t>
      </w:r>
      <w:proofErr w:type="spellEnd"/>
    </w:p>
    <w:p w14:paraId="62F8EDB9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>Anderson Europe 專注於高性能工具機的製造與技術支援，其工具機廣泛應用於對微加工和微鑽削精度要求極高的領域；其中一項關鍵應用便是對科伐合金和因瓦合金等材料的精加工。這類材料的加工難度高，容易因加工過程中迅速產生熱溫升現象造成加工硬化，刀具在切削時便容易產生嚴重的摩擦磨損，縮短刀具壽命。</w:t>
      </w:r>
    </w:p>
    <w:p w14:paraId="02C4ABE6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4E035A4A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客戶對加工過程的精確控制有著極高要求，以確保達到嚴格的尺寸公差和優異的表面粗糙度。為了滿足這些挑戰，工具機必須具備卓越的幾何精度和高品質的光學尺回饋系統，以實現最佳的刀具路徑控制。為此，Anderson Europe 與 Renishaw </w:t>
      </w:r>
      <w:proofErr w:type="spellStart"/>
      <w:r>
        <w:rPr>
          <w:rFonts w:ascii="Arial" w:hAnsi="Arial" w:hint="eastAsia"/>
          <w:lang w:eastAsia="zh-TW"/>
        </w:rPr>
        <w:t>展開合作，採用多種創新量測產品來改進工具機的組裝、調試和運作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71ABAA84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61B96E6E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Renishaw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-N </w:t>
      </w:r>
      <w:proofErr w:type="spellStart"/>
      <w:r>
        <w:rPr>
          <w:rFonts w:ascii="Arial" w:hAnsi="Arial" w:hint="eastAsia"/>
          <w:lang w:eastAsia="zh-TW"/>
        </w:rPr>
        <w:t>光學尺滿足了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ProSys</w:t>
      </w:r>
      <w:proofErr w:type="spellEnd"/>
      <w:r>
        <w:rPr>
          <w:rFonts w:ascii="Arial" w:hAnsi="Arial" w:hint="eastAsia"/>
          <w:lang w:eastAsia="zh-TW"/>
        </w:rPr>
        <w:t xml:space="preserve"> ADV+ </w:t>
      </w:r>
      <w:proofErr w:type="spellStart"/>
      <w:r>
        <w:rPr>
          <w:rFonts w:ascii="Arial" w:hAnsi="Arial" w:hint="eastAsia"/>
          <w:lang w:eastAsia="zh-TW"/>
        </w:rPr>
        <w:t>等微型銑床的高精度要求。其窄型輪廓設計，節省空間，同時具備出色的防護性能，有效防止汙染物，確保量測精度。LED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安裝指示燈令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FORTiS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光學尺的安裝便捷高效，大幅縮短工具機組裝時間</w:t>
      </w:r>
      <w:proofErr w:type="spellEnd"/>
      <w:r>
        <w:rPr>
          <w:rFonts w:ascii="Arial" w:hAnsi="Arial" w:hint="eastAsia"/>
          <w:lang w:eastAsia="zh-TW"/>
        </w:rPr>
        <w:t>。</w:t>
      </w:r>
    </w:p>
    <w:p w14:paraId="21CE6221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0597629C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XL-80 </w:t>
      </w:r>
      <w:proofErr w:type="spellStart"/>
      <w:r>
        <w:rPr>
          <w:rFonts w:ascii="Arial" w:hAnsi="Arial" w:hint="eastAsia"/>
          <w:lang w:eastAsia="zh-TW"/>
        </w:rPr>
        <w:t>雷射干涉儀以卓越的量測精度著稱，並有種類豐富的配件，在工具機製造過程中為品質控制提供有力保障</w:t>
      </w:r>
      <w:proofErr w:type="spellEnd"/>
      <w:r>
        <w:rPr>
          <w:rFonts w:ascii="Arial" w:hAnsi="Arial" w:hint="eastAsia"/>
          <w:lang w:eastAsia="zh-TW"/>
        </w:rPr>
        <w:t xml:space="preserve"> — </w:t>
      </w:r>
      <w:proofErr w:type="spellStart"/>
      <w:r>
        <w:rPr>
          <w:rFonts w:ascii="Arial" w:hAnsi="Arial" w:hint="eastAsia"/>
          <w:lang w:eastAsia="zh-TW"/>
        </w:rPr>
        <w:t>透過對工具機元件的幾何誤差進行精准量測與修正，確保整機組裝的精度與一致性。此外，Renishaw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還提供完整的內部培訓，幫助使用者高效掌握雷射干涉儀的操作要領，確保工具機製造流程的順利</w:t>
      </w:r>
      <w:proofErr w:type="spellEnd"/>
      <w:r>
        <w:rPr>
          <w:rFonts w:ascii="Arial" w:hAnsi="Arial" w:hint="eastAsia"/>
          <w:lang w:eastAsia="zh-TW"/>
        </w:rPr>
        <w:t xml:space="preserve">。 </w:t>
      </w:r>
    </w:p>
    <w:p w14:paraId="1BAEAD40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17393B08" w14:textId="77777777" w:rsidR="00CD623F" w:rsidRPr="00D2778A" w:rsidRDefault="00CD623F" w:rsidP="00CD623F">
      <w:pPr>
        <w:spacing w:line="276" w:lineRule="auto"/>
        <w:rPr>
          <w:rFonts w:ascii="Arial" w:hAnsi="Arial" w:cs="Arial"/>
          <w:lang w:eastAsia="zh-TW"/>
        </w:rPr>
      </w:pPr>
      <w:r>
        <w:rPr>
          <w:rFonts w:ascii="Arial" w:hAnsi="Arial" w:hint="eastAsia"/>
          <w:lang w:eastAsia="zh-TW"/>
        </w:rPr>
        <w:t xml:space="preserve">QC20 </w:t>
      </w:r>
      <w:proofErr w:type="spellStart"/>
      <w:r>
        <w:rPr>
          <w:rFonts w:ascii="Arial" w:hAnsi="Arial" w:hint="eastAsia"/>
          <w:lang w:eastAsia="zh-TW"/>
        </w:rPr>
        <w:t>循圓測試儀則是評估</w:t>
      </w:r>
      <w:proofErr w:type="spellEnd"/>
      <w:r>
        <w:rPr>
          <w:rFonts w:ascii="Arial" w:hAnsi="Arial" w:hint="eastAsia"/>
          <w:lang w:eastAsia="zh-TW"/>
        </w:rPr>
        <w:t xml:space="preserve"> </w:t>
      </w:r>
      <w:proofErr w:type="spellStart"/>
      <w:r>
        <w:rPr>
          <w:rFonts w:ascii="Arial" w:hAnsi="Arial" w:hint="eastAsia"/>
          <w:lang w:eastAsia="zh-TW"/>
        </w:rPr>
        <w:t>ProSys</w:t>
      </w:r>
      <w:proofErr w:type="spellEnd"/>
      <w:r>
        <w:rPr>
          <w:rFonts w:ascii="Arial" w:hAnsi="Arial" w:hint="eastAsia"/>
          <w:lang w:eastAsia="zh-TW"/>
        </w:rPr>
        <w:t xml:space="preserve"> ADV+ 穩定性與性能的關鍵工具。這款可攜式設備不僅適用於快速檢測工具機運作狀態，還可用於調試與維修後的性能驗證，並為客戶產出詳細的合規報告，提升服務專業度。 </w:t>
      </w:r>
    </w:p>
    <w:p w14:paraId="099A6007" w14:textId="77777777" w:rsidR="00CD623F" w:rsidRDefault="00CD623F" w:rsidP="00CD623F">
      <w:pPr>
        <w:spacing w:line="276" w:lineRule="auto"/>
        <w:rPr>
          <w:rFonts w:ascii="Arial" w:hAnsi="Arial" w:cs="Arial"/>
          <w:lang w:eastAsia="zh-TW"/>
        </w:rPr>
      </w:pPr>
    </w:p>
    <w:p w14:paraId="02628FEA" w14:textId="77777777" w:rsidR="00CD623F" w:rsidRDefault="00CD623F" w:rsidP="00CD623F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綜合以上所述，Renishaw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憑藉其領先的技術與全面的應用支援，協助</w:t>
      </w:r>
      <w:proofErr w:type="spellEnd"/>
      <w:r>
        <w:rPr>
          <w:rFonts w:ascii="Arial" w:hAnsi="Arial" w:hint="eastAsia"/>
        </w:rPr>
        <w:t xml:space="preserve"> Anderson Europe </w:t>
      </w:r>
      <w:proofErr w:type="spellStart"/>
      <w:r>
        <w:rPr>
          <w:rFonts w:ascii="Arial" w:hAnsi="Arial" w:hint="eastAsia"/>
        </w:rPr>
        <w:t>持續打造高性能、高可靠性的工具機解決方案，贏得了</w:t>
      </w:r>
      <w:proofErr w:type="spellEnd"/>
      <w:r>
        <w:rPr>
          <w:rFonts w:ascii="Arial" w:hAnsi="Arial" w:hint="eastAsia"/>
        </w:rPr>
        <w:t xml:space="preserve"> Anderson Europe </w:t>
      </w:r>
      <w:proofErr w:type="spellStart"/>
      <w:r>
        <w:rPr>
          <w:rFonts w:ascii="Arial" w:hAnsi="Arial" w:hint="eastAsia"/>
        </w:rPr>
        <w:t>終端使用者的廣泛認可與信賴</w:t>
      </w:r>
      <w:proofErr w:type="spellEnd"/>
      <w:r>
        <w:rPr>
          <w:rFonts w:ascii="Arial" w:hAnsi="Arial" w:hint="eastAsia"/>
        </w:rPr>
        <w:t>。</w:t>
      </w:r>
    </w:p>
    <w:p w14:paraId="1A37AD4C" w14:textId="77777777" w:rsidR="00CD623F" w:rsidRDefault="00CD623F" w:rsidP="00CD623F">
      <w:pPr>
        <w:spacing w:line="276" w:lineRule="auto"/>
        <w:jc w:val="center"/>
        <w:rPr>
          <w:rFonts w:ascii="Arial" w:hAnsi="Arial" w:cs="Arial"/>
        </w:rPr>
      </w:pPr>
    </w:p>
    <w:p w14:paraId="64FFF34F" w14:textId="77777777" w:rsidR="00CD623F" w:rsidRDefault="00CD623F" w:rsidP="00CD623F">
      <w:pPr>
        <w:spacing w:line="276" w:lineRule="auto"/>
        <w:jc w:val="center"/>
        <w:rPr>
          <w:rFonts w:ascii="Arial" w:hAnsi="Arial" w:cs="Arial"/>
        </w:rPr>
      </w:pPr>
    </w:p>
    <w:p w14:paraId="4A25FF1B" w14:textId="77777777" w:rsidR="00CD623F" w:rsidRDefault="00CD623F" w:rsidP="00CD623F">
      <w:pPr>
        <w:spacing w:line="276" w:lineRule="auto"/>
        <w:jc w:val="center"/>
        <w:rPr>
          <w:rFonts w:ascii="Arial" w:hAnsi="Arial" w:cs="Arial"/>
        </w:rPr>
      </w:pPr>
    </w:p>
    <w:p w14:paraId="2EB88DBE" w14:textId="77777777" w:rsidR="00CD623F" w:rsidRDefault="00CD623F" w:rsidP="00CD623F">
      <w:pPr>
        <w:spacing w:line="276" w:lineRule="auto"/>
        <w:jc w:val="center"/>
        <w:rPr>
          <w:rFonts w:ascii="Arial" w:hAnsi="Arial" w:cs="Arial"/>
        </w:rPr>
      </w:pPr>
    </w:p>
    <w:p w14:paraId="7922912E" w14:textId="77777777" w:rsidR="00CD623F" w:rsidRPr="003C2110" w:rsidRDefault="00CD623F" w:rsidP="00CD623F">
      <w:pPr>
        <w:spacing w:line="276" w:lineRule="auto"/>
        <w:jc w:val="center"/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</w:pPr>
      <w:r>
        <w:rPr>
          <w:rFonts w:ascii="Arial" w:hAnsi="Arial" w:hint="eastAsia"/>
          <w:b/>
          <w:sz w:val="22"/>
        </w:rPr>
        <w:t>-完-</w:t>
      </w: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DC1BE" w14:textId="77777777" w:rsidR="009F11CA" w:rsidRDefault="009F11CA" w:rsidP="002E2F8C">
      <w:r>
        <w:separator/>
      </w:r>
    </w:p>
  </w:endnote>
  <w:endnote w:type="continuationSeparator" w:id="0">
    <w:p w14:paraId="419A9E1E" w14:textId="77777777" w:rsidR="009F11CA" w:rsidRDefault="009F11CA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9D6A4" w14:textId="77777777" w:rsidR="009F11CA" w:rsidRDefault="009F11CA" w:rsidP="002E2F8C">
      <w:r>
        <w:separator/>
      </w:r>
    </w:p>
  </w:footnote>
  <w:footnote w:type="continuationSeparator" w:id="0">
    <w:p w14:paraId="0B3F4088" w14:textId="77777777" w:rsidR="009F11CA" w:rsidRDefault="009F11CA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1153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11CA"/>
    <w:rsid w:val="009F5144"/>
    <w:rsid w:val="009F7640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D623F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201</Words>
  <Characters>3454</Characters>
  <Application>Microsoft Office Word</Application>
  <DocSecurity>0</DocSecurity>
  <Lines>140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3638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8</cp:revision>
  <cp:lastPrinted>2015-06-09T12:12:00Z</cp:lastPrinted>
  <dcterms:created xsi:type="dcterms:W3CDTF">2018-12-20T08:21:00Z</dcterms:created>
  <dcterms:modified xsi:type="dcterms:W3CDTF">2026-05-18T08:03:00Z</dcterms:modified>
</cp:coreProperties>
</file>