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D3E" w:rsidRDefault="00393363" w:rsidP="0064630E">
      <w:pPr>
        <w:pStyle w:val="Heading2"/>
        <w:rPr>
          <w:b w:val="0"/>
          <w:sz w:val="24"/>
          <w:szCs w:val="24"/>
          <w:lang w:val="es-ES_tradnl"/>
        </w:rPr>
      </w:pPr>
      <w:r w:rsidRPr="00393363">
        <w:rPr>
          <w:b w:val="0"/>
          <w:sz w:val="24"/>
          <w:szCs w:val="24"/>
          <w:lang w:val="es-ES_tradnl"/>
        </w:rPr>
        <w:t>Aplicación</w:t>
      </w:r>
      <w:r w:rsidR="00606D3E" w:rsidRPr="00393363">
        <w:rPr>
          <w:b w:val="0"/>
          <w:sz w:val="24"/>
          <w:szCs w:val="24"/>
          <w:lang w:val="es-ES_tradnl"/>
        </w:rPr>
        <w:t xml:space="preserve">: AMPD - Meyer Tool y </w:t>
      </w:r>
      <w:proofErr w:type="spellStart"/>
      <w:r w:rsidR="00606D3E" w:rsidRPr="00393363">
        <w:rPr>
          <w:b w:val="0"/>
          <w:sz w:val="24"/>
          <w:szCs w:val="24"/>
          <w:lang w:val="es-ES_tradnl"/>
        </w:rPr>
        <w:t>Equator</w:t>
      </w:r>
      <w:proofErr w:type="spellEnd"/>
    </w:p>
    <w:p w:rsidR="00393363" w:rsidRDefault="00393363" w:rsidP="00393363">
      <w:pPr>
        <w:rPr>
          <w:lang w:val="es-ES_tradnl"/>
        </w:rPr>
      </w:pPr>
    </w:p>
    <w:p w:rsidR="00393363" w:rsidRDefault="00393363" w:rsidP="00393363">
      <w:pPr>
        <w:rPr>
          <w:lang w:val="es-ES_tradnl"/>
        </w:rPr>
      </w:pPr>
    </w:p>
    <w:p w:rsidR="00393363" w:rsidRDefault="00393363" w:rsidP="00393363">
      <w:pPr>
        <w:rPr>
          <w:lang w:val="es-ES_tradnl"/>
        </w:rPr>
      </w:pPr>
    </w:p>
    <w:p w:rsidR="00606D3E" w:rsidRPr="0064630E" w:rsidRDefault="00606D3E" w:rsidP="0064630E">
      <w:pPr>
        <w:pStyle w:val="large"/>
        <w:jc w:val="both"/>
        <w:rPr>
          <w:rStyle w:val="Strong"/>
          <w:rFonts w:ascii="Arial" w:eastAsia="Times New Roman" w:hAnsi="Arial"/>
          <w:bCs w:val="0"/>
          <w:sz w:val="28"/>
          <w:lang w:val="en-US"/>
        </w:rPr>
      </w:pPr>
      <w:r w:rsidRPr="0064630E">
        <w:rPr>
          <w:rStyle w:val="Strong"/>
          <w:rFonts w:ascii="Arial" w:eastAsia="Times New Roman" w:hAnsi="Arial"/>
          <w:bCs w:val="0"/>
          <w:sz w:val="28"/>
          <w:lang w:val="es-ES_tradnl"/>
        </w:rPr>
        <w:t xml:space="preserve">El fabricante de componentes aeroespaciales Meyer Tool "reduce" los altos costes de utillajes de control  mediante el calibre programable </w:t>
      </w:r>
      <w:proofErr w:type="spellStart"/>
      <w:r w:rsidRPr="0064630E">
        <w:rPr>
          <w:rStyle w:val="Strong"/>
          <w:rFonts w:ascii="Arial" w:eastAsia="Times New Roman" w:hAnsi="Arial"/>
          <w:bCs w:val="0"/>
          <w:sz w:val="28"/>
          <w:lang w:val="es-ES_tradnl"/>
        </w:rPr>
        <w:t>Equator</w:t>
      </w:r>
      <w:proofErr w:type="spellEnd"/>
      <w:r w:rsidRPr="0064630E">
        <w:rPr>
          <w:rStyle w:val="Strong"/>
          <w:rFonts w:ascii="Arial" w:eastAsia="Times New Roman" w:hAnsi="Arial"/>
          <w:bCs w:val="0"/>
          <w:sz w:val="28"/>
          <w:vertAlign w:val="superscript"/>
          <w:lang w:val="es-ES_tradnl"/>
        </w:rPr>
        <w:t>™</w:t>
      </w:r>
    </w:p>
    <w:p w:rsidR="00123406" w:rsidRPr="0064630E" w:rsidRDefault="00123406" w:rsidP="0064630E">
      <w:pPr>
        <w:pStyle w:val="NormalWeb"/>
        <w:spacing w:before="0" w:beforeAutospacing="0" w:after="0" w:afterAutospacing="0" w:line="360" w:lineRule="auto"/>
        <w:jc w:val="both"/>
        <w:rPr>
          <w:rFonts w:ascii="Arial" w:eastAsia="Times New Roman" w:hAnsi="Arial"/>
          <w:lang w:val="en-US"/>
        </w:rPr>
      </w:pPr>
      <w:r w:rsidRPr="0064630E">
        <w:rPr>
          <w:rFonts w:ascii="Arial" w:eastAsia="Times New Roman" w:hAnsi="Arial"/>
          <w:sz w:val="20"/>
          <w:lang w:val="fr-FR"/>
        </w:rPr>
        <w:t xml:space="preserve">Gracias al </w:t>
      </w:r>
      <w:proofErr w:type="spellStart"/>
      <w:r w:rsidRPr="0064630E">
        <w:rPr>
          <w:rFonts w:ascii="Arial" w:eastAsia="Times New Roman" w:hAnsi="Arial"/>
          <w:sz w:val="20"/>
          <w:lang w:val="fr-FR"/>
        </w:rPr>
        <w:t>nuevo</w:t>
      </w:r>
      <w:proofErr w:type="spellEnd"/>
      <w:r w:rsidRPr="0064630E">
        <w:rPr>
          <w:rFonts w:ascii="Arial" w:eastAsia="Times New Roman" w:hAnsi="Arial"/>
          <w:sz w:val="20"/>
          <w:lang w:val="fr-FR"/>
        </w:rPr>
        <w:t xml:space="preserve"> calibre </w:t>
      </w:r>
      <w:proofErr w:type="spellStart"/>
      <w:r w:rsidRPr="0064630E">
        <w:rPr>
          <w:rFonts w:ascii="Arial" w:eastAsia="Times New Roman" w:hAnsi="Arial"/>
          <w:sz w:val="20"/>
          <w:lang w:val="fr-FR"/>
        </w:rPr>
        <w:t>programable</w:t>
      </w:r>
      <w:proofErr w:type="spellEnd"/>
      <w:r w:rsidRPr="0064630E">
        <w:rPr>
          <w:rFonts w:ascii="Arial" w:eastAsia="Times New Roman" w:hAnsi="Arial"/>
          <w:sz w:val="20"/>
          <w:lang w:val="fr-FR"/>
        </w:rPr>
        <w:t xml:space="preserve"> </w:t>
      </w:r>
      <w:proofErr w:type="spellStart"/>
      <w:r w:rsidRPr="0064630E">
        <w:rPr>
          <w:rFonts w:ascii="Arial" w:eastAsia="Times New Roman" w:hAnsi="Arial"/>
          <w:sz w:val="20"/>
          <w:lang w:val="fr-FR"/>
        </w:rPr>
        <w:t>Equator</w:t>
      </w:r>
      <w:proofErr w:type="spellEnd"/>
      <w:r w:rsidRPr="0064630E">
        <w:rPr>
          <w:rFonts w:ascii="Arial" w:eastAsia="Times New Roman" w:hAnsi="Arial"/>
          <w:sz w:val="20"/>
          <w:lang w:val="fr-FR"/>
        </w:rPr>
        <w:t xml:space="preserve"> de Renishaw, Meyer Tool, Cincinnati OH, fabricante de </w:t>
      </w:r>
      <w:proofErr w:type="spellStart"/>
      <w:r w:rsidRPr="0064630E">
        <w:rPr>
          <w:rFonts w:ascii="Arial" w:eastAsia="Times New Roman" w:hAnsi="Arial"/>
          <w:sz w:val="20"/>
          <w:lang w:val="fr-FR"/>
        </w:rPr>
        <w:t>componentes</w:t>
      </w:r>
      <w:proofErr w:type="spellEnd"/>
      <w:r w:rsidRPr="0064630E">
        <w:rPr>
          <w:rFonts w:ascii="Arial" w:eastAsia="Times New Roman" w:hAnsi="Arial"/>
          <w:sz w:val="20"/>
          <w:lang w:val="fr-FR"/>
        </w:rPr>
        <w:t xml:space="preserve"> </w:t>
      </w:r>
      <w:proofErr w:type="spellStart"/>
      <w:r w:rsidRPr="0064630E">
        <w:rPr>
          <w:rFonts w:ascii="Arial" w:eastAsia="Times New Roman" w:hAnsi="Arial"/>
          <w:sz w:val="20"/>
          <w:lang w:val="fr-FR"/>
        </w:rPr>
        <w:t>aeroespaciales</w:t>
      </w:r>
      <w:proofErr w:type="spellEnd"/>
      <w:r w:rsidRPr="0064630E">
        <w:rPr>
          <w:rFonts w:ascii="Arial" w:eastAsia="Times New Roman" w:hAnsi="Arial"/>
          <w:sz w:val="20"/>
          <w:lang w:val="fr-FR"/>
        </w:rPr>
        <w:t xml:space="preserve">  ha </w:t>
      </w:r>
      <w:proofErr w:type="spellStart"/>
      <w:r w:rsidRPr="0064630E">
        <w:rPr>
          <w:rFonts w:ascii="Arial" w:eastAsia="Times New Roman" w:hAnsi="Arial"/>
          <w:sz w:val="20"/>
          <w:lang w:val="fr-FR"/>
        </w:rPr>
        <w:t>empezado</w:t>
      </w:r>
      <w:proofErr w:type="spellEnd"/>
      <w:r w:rsidRPr="0064630E">
        <w:rPr>
          <w:rFonts w:ascii="Arial" w:eastAsia="Times New Roman" w:hAnsi="Arial"/>
          <w:sz w:val="20"/>
          <w:lang w:val="fr-FR"/>
        </w:rPr>
        <w:t xml:space="preserve"> a </w:t>
      </w:r>
      <w:proofErr w:type="spellStart"/>
      <w:r w:rsidRPr="0064630E">
        <w:rPr>
          <w:rFonts w:ascii="Arial" w:eastAsia="Times New Roman" w:hAnsi="Arial"/>
          <w:sz w:val="20"/>
          <w:lang w:val="fr-FR"/>
        </w:rPr>
        <w:t>reducir</w:t>
      </w:r>
      <w:proofErr w:type="spellEnd"/>
      <w:r w:rsidRPr="0064630E">
        <w:rPr>
          <w:rFonts w:ascii="Arial" w:eastAsia="Times New Roman" w:hAnsi="Arial"/>
          <w:sz w:val="20"/>
          <w:lang w:val="fr-FR"/>
        </w:rPr>
        <w:t xml:space="preserve"> los </w:t>
      </w:r>
      <w:proofErr w:type="spellStart"/>
      <w:r w:rsidRPr="0064630E">
        <w:rPr>
          <w:rFonts w:ascii="Arial" w:eastAsia="Times New Roman" w:hAnsi="Arial"/>
          <w:sz w:val="20"/>
          <w:lang w:val="fr-FR"/>
        </w:rPr>
        <w:t>costes</w:t>
      </w:r>
      <w:proofErr w:type="spellEnd"/>
      <w:r w:rsidRPr="0064630E">
        <w:rPr>
          <w:rFonts w:ascii="Arial" w:eastAsia="Times New Roman" w:hAnsi="Arial"/>
          <w:sz w:val="20"/>
          <w:lang w:val="fr-FR"/>
        </w:rPr>
        <w:t xml:space="preserve"> </w:t>
      </w:r>
      <w:proofErr w:type="spellStart"/>
      <w:r w:rsidRPr="0064630E">
        <w:rPr>
          <w:rFonts w:ascii="Arial" w:eastAsia="Times New Roman" w:hAnsi="Arial"/>
          <w:sz w:val="20"/>
          <w:lang w:val="fr-FR"/>
        </w:rPr>
        <w:t>originados</w:t>
      </w:r>
      <w:proofErr w:type="spellEnd"/>
      <w:r w:rsidRPr="0064630E">
        <w:rPr>
          <w:rFonts w:ascii="Arial" w:eastAsia="Times New Roman" w:hAnsi="Arial"/>
          <w:sz w:val="20"/>
          <w:lang w:val="fr-FR"/>
        </w:rPr>
        <w:t xml:space="preserve"> </w:t>
      </w:r>
      <w:proofErr w:type="spellStart"/>
      <w:r w:rsidRPr="0064630E">
        <w:rPr>
          <w:rFonts w:ascii="Arial" w:eastAsia="Times New Roman" w:hAnsi="Arial"/>
          <w:sz w:val="20"/>
          <w:lang w:val="fr-FR"/>
        </w:rPr>
        <w:t>por</w:t>
      </w:r>
      <w:proofErr w:type="spellEnd"/>
      <w:r w:rsidRPr="0064630E">
        <w:rPr>
          <w:rFonts w:ascii="Arial" w:eastAsia="Times New Roman" w:hAnsi="Arial"/>
          <w:sz w:val="20"/>
          <w:lang w:val="fr-FR"/>
        </w:rPr>
        <w:t xml:space="preserve"> el </w:t>
      </w:r>
      <w:proofErr w:type="spellStart"/>
      <w:r w:rsidRPr="0064630E">
        <w:rPr>
          <w:rFonts w:ascii="Arial" w:eastAsia="Times New Roman" w:hAnsi="Arial"/>
          <w:sz w:val="20"/>
          <w:lang w:val="fr-FR"/>
        </w:rPr>
        <w:t>gran</w:t>
      </w:r>
      <w:proofErr w:type="spellEnd"/>
      <w:r w:rsidRPr="0064630E">
        <w:rPr>
          <w:rFonts w:ascii="Arial" w:eastAsia="Times New Roman" w:hAnsi="Arial"/>
          <w:sz w:val="20"/>
          <w:lang w:val="fr-FR"/>
        </w:rPr>
        <w:t xml:space="preserve"> </w:t>
      </w:r>
      <w:proofErr w:type="spellStart"/>
      <w:r w:rsidRPr="0064630E">
        <w:rPr>
          <w:rFonts w:ascii="Arial" w:eastAsia="Times New Roman" w:hAnsi="Arial"/>
          <w:sz w:val="20"/>
          <w:lang w:val="fr-FR"/>
        </w:rPr>
        <w:t>numero</w:t>
      </w:r>
      <w:proofErr w:type="spellEnd"/>
      <w:r w:rsidRPr="0064630E">
        <w:rPr>
          <w:rFonts w:ascii="Arial" w:eastAsia="Times New Roman" w:hAnsi="Arial"/>
          <w:sz w:val="20"/>
          <w:lang w:val="fr-FR"/>
        </w:rPr>
        <w:t xml:space="preserve"> de calibres de control.</w:t>
      </w:r>
      <w:r w:rsidRPr="0064630E">
        <w:rPr>
          <w:rFonts w:ascii="Arial" w:hAnsi="Arial"/>
          <w:sz w:val="20"/>
          <w:lang w:val="en-US"/>
        </w:rPr>
        <w:t xml:space="preserve">  </w:t>
      </w:r>
      <w:r w:rsidRPr="0064630E">
        <w:rPr>
          <w:rFonts w:ascii="Arial" w:hAnsi="Arial"/>
          <w:sz w:val="20"/>
          <w:lang w:val="es-ES_tradnl"/>
        </w:rPr>
        <w:t>Meyer Tool diseña, fabrica y mantiene docenas de costosos  útiles cada año para las mediciones en proceso.</w:t>
      </w:r>
      <w:r w:rsidRPr="0064630E">
        <w:rPr>
          <w:rFonts w:ascii="Arial" w:hAnsi="Arial"/>
          <w:sz w:val="20"/>
          <w:lang w:val="en-US"/>
        </w:rPr>
        <w:t xml:space="preserve"> </w:t>
      </w:r>
    </w:p>
    <w:p w:rsidR="00967028" w:rsidRPr="0064630E" w:rsidRDefault="00967028" w:rsidP="0064630E">
      <w:pPr>
        <w:pStyle w:val="NormalWeb"/>
        <w:spacing w:before="0" w:beforeAutospacing="0" w:after="0" w:afterAutospacing="0" w:line="360" w:lineRule="auto"/>
        <w:jc w:val="both"/>
        <w:rPr>
          <w:rFonts w:ascii="Arial" w:hAnsi="Arial" w:cs="Arial"/>
          <w:sz w:val="20"/>
          <w:szCs w:val="22"/>
          <w:lang w:val="en-US"/>
        </w:rPr>
      </w:pPr>
    </w:p>
    <w:p w:rsidR="00606D3E" w:rsidRPr="0064630E" w:rsidRDefault="00606D3E" w:rsidP="0064630E">
      <w:pPr>
        <w:pStyle w:val="NormalWeb"/>
        <w:spacing w:before="0" w:beforeAutospacing="0" w:after="0" w:afterAutospacing="0" w:line="360" w:lineRule="auto"/>
        <w:jc w:val="both"/>
        <w:rPr>
          <w:rFonts w:ascii="Arial" w:eastAsia="Times New Roman" w:hAnsi="Arial"/>
          <w:lang w:val="en-US"/>
        </w:rPr>
      </w:pPr>
      <w:r w:rsidRPr="0064630E">
        <w:rPr>
          <w:rFonts w:ascii="Arial" w:hAnsi="Arial"/>
          <w:sz w:val="20"/>
          <w:lang w:val="es-ES_tradnl"/>
        </w:rPr>
        <w:t xml:space="preserve">Mediante un calibre </w:t>
      </w:r>
      <w:proofErr w:type="spellStart"/>
      <w:r w:rsidRPr="0064630E">
        <w:rPr>
          <w:rFonts w:ascii="Arial" w:hAnsi="Arial"/>
          <w:sz w:val="20"/>
          <w:lang w:val="es-ES_tradnl"/>
        </w:rPr>
        <w:t>Equator</w:t>
      </w:r>
      <w:proofErr w:type="spellEnd"/>
      <w:r w:rsidRPr="0064630E">
        <w:rPr>
          <w:rFonts w:ascii="Arial" w:hAnsi="Arial"/>
          <w:sz w:val="20"/>
          <w:lang w:val="es-ES_tradnl"/>
        </w:rPr>
        <w:t xml:space="preserve"> de Renishaw se han eliminado al menos cuatro costosos útiles de control para una nueva célula de producción.</w:t>
      </w:r>
      <w:r w:rsidRPr="0064630E">
        <w:rPr>
          <w:rFonts w:ascii="Arial" w:hAnsi="Arial"/>
          <w:sz w:val="20"/>
          <w:lang w:val="en-US"/>
        </w:rPr>
        <w:t xml:space="preserve"> </w:t>
      </w:r>
      <w:r w:rsidRPr="0064630E">
        <w:rPr>
          <w:rFonts w:ascii="Tahoma" w:eastAsia="Times New Roman" w:hAnsi="Tahoma"/>
          <w:sz w:val="20"/>
          <w:lang w:val="es-ES_tradnl"/>
        </w:rPr>
        <w:t xml:space="preserve">“Esto es sólo el principio del impacto previsto por la compañía en su inventario de útiles de control, cuyo coste de diseño, fabricación y mantenimiento puede alcanzar los 20.000 dólares estadounidenses por unidad,” afirma </w:t>
      </w:r>
      <w:proofErr w:type="spellStart"/>
      <w:r w:rsidRPr="0064630E">
        <w:rPr>
          <w:rFonts w:ascii="Tahoma" w:eastAsia="Times New Roman" w:hAnsi="Tahoma"/>
          <w:sz w:val="20"/>
          <w:lang w:val="es-ES_tradnl"/>
        </w:rPr>
        <w:t>Beau</w:t>
      </w:r>
      <w:proofErr w:type="spellEnd"/>
      <w:r w:rsidRPr="0064630E">
        <w:rPr>
          <w:rFonts w:ascii="Tahoma" w:eastAsia="Times New Roman" w:hAnsi="Tahoma"/>
          <w:sz w:val="20"/>
          <w:lang w:val="es-ES_tradnl"/>
        </w:rPr>
        <w:t xml:space="preserve"> Easton, director de calidad de la empresa, “en la práctica, los cambios de diseño pueden suponer otros 3.000 a 10.000 dólares en gastos de reconfiguración y calibrado de los útiles”.</w:t>
      </w:r>
      <w:r w:rsidRPr="0064630E">
        <w:rPr>
          <w:rFonts w:ascii="Arial" w:eastAsia="Times New Roman" w:hAnsi="Arial"/>
          <w:sz w:val="20"/>
          <w:lang w:val="en-US"/>
        </w:rPr>
        <w:t xml:space="preserve"> </w:t>
      </w:r>
    </w:p>
    <w:p w:rsidR="000B42CB" w:rsidRPr="0064630E" w:rsidRDefault="000B42CB" w:rsidP="0064630E">
      <w:pPr>
        <w:pStyle w:val="NormalWeb"/>
        <w:spacing w:before="0" w:beforeAutospacing="0" w:after="0" w:afterAutospacing="0" w:line="360" w:lineRule="auto"/>
        <w:jc w:val="both"/>
        <w:rPr>
          <w:rFonts w:ascii="Arial" w:hAnsi="Arial" w:cs="Arial"/>
          <w:sz w:val="20"/>
          <w:szCs w:val="22"/>
          <w:lang w:val="en-US"/>
        </w:rPr>
      </w:pPr>
    </w:p>
    <w:p w:rsidR="00606D3E" w:rsidRPr="0064630E" w:rsidRDefault="00606D3E" w:rsidP="0064630E">
      <w:pPr>
        <w:pStyle w:val="NormalWeb"/>
        <w:spacing w:before="0" w:beforeAutospacing="0" w:after="0" w:afterAutospacing="0" w:line="360" w:lineRule="auto"/>
        <w:jc w:val="both"/>
        <w:rPr>
          <w:rFonts w:ascii="Arial" w:eastAsia="Times New Roman" w:hAnsi="Arial"/>
          <w:b/>
          <w:sz w:val="20"/>
          <w:lang w:val="en-US"/>
        </w:rPr>
      </w:pPr>
      <w:r w:rsidRPr="0064630E">
        <w:rPr>
          <w:rFonts w:ascii="Arial" w:eastAsia="Times New Roman" w:hAnsi="Arial"/>
          <w:b/>
          <w:sz w:val="20"/>
          <w:lang w:val="es-ES_tradnl"/>
        </w:rPr>
        <w:t>Reducción de costes en útiles de control.</w:t>
      </w:r>
    </w:p>
    <w:p w:rsidR="00393363" w:rsidRDefault="00606D3E" w:rsidP="0064630E">
      <w:pPr>
        <w:pStyle w:val="NormalWeb"/>
        <w:spacing w:before="0" w:beforeAutospacing="0" w:after="0" w:afterAutospacing="0" w:line="360" w:lineRule="auto"/>
        <w:jc w:val="both"/>
        <w:rPr>
          <w:rFonts w:ascii="Arial" w:eastAsia="Times New Roman" w:hAnsi="Arial"/>
          <w:sz w:val="20"/>
          <w:lang w:val="en-US"/>
        </w:rPr>
      </w:pPr>
      <w:r w:rsidRPr="0064630E">
        <w:rPr>
          <w:rFonts w:ascii="Arial" w:hAnsi="Arial"/>
          <w:sz w:val="20"/>
          <w:lang w:val="es-ES_tradnl"/>
        </w:rPr>
        <w:t>Para la medición dimensional durante el proceso, la empresa confía principalmente en útiles de contacto punto a punto, utilizando sondas digitales neumáticas.</w:t>
      </w:r>
      <w:r w:rsidRPr="0064630E">
        <w:rPr>
          <w:rFonts w:ascii="Arial" w:hAnsi="Arial"/>
          <w:sz w:val="20"/>
          <w:lang w:val="en-US"/>
        </w:rPr>
        <w:t xml:space="preserve">  </w:t>
      </w:r>
      <w:r w:rsidRPr="0064630E">
        <w:rPr>
          <w:rFonts w:ascii="Arial" w:hAnsi="Arial"/>
          <w:sz w:val="20"/>
          <w:lang w:val="es-ES_tradnl"/>
        </w:rPr>
        <w:t>Los útiles, ubicados en células autónomas de fabricación, proporcionan resultados muy rápidos, pero son caros.</w:t>
      </w:r>
      <w:r w:rsidRPr="0064630E">
        <w:rPr>
          <w:rFonts w:ascii="Arial" w:hAnsi="Arial"/>
          <w:sz w:val="20"/>
          <w:lang w:val="en-US"/>
        </w:rPr>
        <w:t xml:space="preserve">  </w:t>
      </w:r>
      <w:r w:rsidRPr="0064630E">
        <w:rPr>
          <w:rFonts w:ascii="Arial" w:hAnsi="Arial"/>
          <w:sz w:val="20"/>
          <w:lang w:val="es-ES_tradnl"/>
        </w:rPr>
        <w:t>El diseño y la fabricación pueden costar hasta 6.000 dólares estadounidenses, más los 500 dólares de cada sonda, los estudios de verificación y el mantenimiento, explica Easton.</w:t>
      </w:r>
      <w:r w:rsidRPr="0064630E">
        <w:rPr>
          <w:rFonts w:ascii="Arial" w:hAnsi="Arial"/>
          <w:sz w:val="20"/>
          <w:lang w:val="en-US"/>
        </w:rPr>
        <w:t xml:space="preserve"> </w:t>
      </w:r>
      <w:r w:rsidRPr="0064630E">
        <w:rPr>
          <w:rFonts w:ascii="Arial" w:eastAsia="Times New Roman" w:hAnsi="Arial"/>
          <w:sz w:val="20"/>
          <w:lang w:val="es-ES_tradnl"/>
        </w:rPr>
        <w:t>"Para producir un juego completo de inyectores, necesitaríamos entre seis y diez utillajes, cada uno con seis a veinte sondas, y si cambia un elemento o la tolerancia de la pieza, habría que incluir el tiempo de modificación y verificación de la pieza."</w:t>
      </w:r>
    </w:p>
    <w:p w:rsidR="00393363" w:rsidRDefault="00393363" w:rsidP="0064630E">
      <w:pPr>
        <w:pStyle w:val="NormalWeb"/>
        <w:spacing w:before="0" w:beforeAutospacing="0" w:after="0" w:afterAutospacing="0" w:line="360" w:lineRule="auto"/>
        <w:jc w:val="both"/>
        <w:rPr>
          <w:rFonts w:ascii="Arial" w:hAnsi="Arial"/>
          <w:sz w:val="20"/>
          <w:lang w:val="en-US"/>
        </w:rPr>
      </w:pPr>
    </w:p>
    <w:p w:rsidR="00606D3E" w:rsidRPr="0064630E" w:rsidRDefault="00606D3E" w:rsidP="0064630E">
      <w:pPr>
        <w:pStyle w:val="NormalWeb"/>
        <w:spacing w:before="0" w:beforeAutospacing="0" w:after="0" w:afterAutospacing="0" w:line="360" w:lineRule="auto"/>
        <w:jc w:val="both"/>
        <w:rPr>
          <w:rFonts w:ascii="Arial" w:eastAsia="Times New Roman" w:hAnsi="Arial"/>
          <w:lang w:val="en-US"/>
        </w:rPr>
      </w:pPr>
      <w:r w:rsidRPr="0064630E">
        <w:rPr>
          <w:rFonts w:ascii="Arial" w:hAnsi="Arial"/>
          <w:sz w:val="20"/>
          <w:lang w:val="es-ES_tradnl"/>
        </w:rPr>
        <w:t xml:space="preserve">Cuando les presentamos el calibre comparador </w:t>
      </w:r>
      <w:proofErr w:type="spellStart"/>
      <w:r w:rsidRPr="0064630E">
        <w:rPr>
          <w:rFonts w:ascii="Arial" w:hAnsi="Arial"/>
          <w:sz w:val="20"/>
          <w:lang w:val="es-ES_tradnl"/>
        </w:rPr>
        <w:t>Equator</w:t>
      </w:r>
      <w:proofErr w:type="spellEnd"/>
      <w:r w:rsidRPr="0064630E">
        <w:rPr>
          <w:rFonts w:ascii="Arial" w:hAnsi="Arial"/>
          <w:sz w:val="20"/>
          <w:lang w:val="es-ES_tradnl"/>
        </w:rPr>
        <w:t xml:space="preserve"> de Renishaw y les ofrecimos la posibilidad de disponer de una unidad a prueba antes de su lanzamiento comercial, Easton y la directora de </w:t>
      </w:r>
      <w:proofErr w:type="spellStart"/>
      <w:r w:rsidRPr="0064630E">
        <w:rPr>
          <w:rFonts w:ascii="Arial" w:hAnsi="Arial"/>
          <w:sz w:val="20"/>
          <w:lang w:val="es-ES_tradnl"/>
        </w:rPr>
        <w:t>SPC</w:t>
      </w:r>
      <w:proofErr w:type="spellEnd"/>
      <w:r w:rsidRPr="0064630E">
        <w:rPr>
          <w:rFonts w:ascii="Arial" w:hAnsi="Arial"/>
          <w:sz w:val="20"/>
          <w:lang w:val="es-ES_tradnl"/>
        </w:rPr>
        <w:t xml:space="preserve">, </w:t>
      </w:r>
      <w:proofErr w:type="spellStart"/>
      <w:r w:rsidRPr="0064630E">
        <w:rPr>
          <w:rFonts w:ascii="Arial" w:hAnsi="Arial"/>
          <w:sz w:val="20"/>
          <w:lang w:val="es-ES_tradnl"/>
        </w:rPr>
        <w:t>Bridget</w:t>
      </w:r>
      <w:proofErr w:type="spellEnd"/>
      <w:r w:rsidRPr="0064630E">
        <w:rPr>
          <w:rFonts w:ascii="Arial" w:hAnsi="Arial"/>
          <w:sz w:val="20"/>
          <w:lang w:val="es-ES_tradnl"/>
        </w:rPr>
        <w:t xml:space="preserve"> </w:t>
      </w:r>
      <w:proofErr w:type="spellStart"/>
      <w:r w:rsidRPr="0064630E">
        <w:rPr>
          <w:rFonts w:ascii="Arial" w:hAnsi="Arial"/>
          <w:sz w:val="20"/>
          <w:lang w:val="es-ES_tradnl"/>
        </w:rPr>
        <w:t>Nolan</w:t>
      </w:r>
      <w:proofErr w:type="spellEnd"/>
      <w:r w:rsidRPr="0064630E">
        <w:rPr>
          <w:rFonts w:ascii="Arial" w:hAnsi="Arial"/>
          <w:sz w:val="20"/>
          <w:lang w:val="es-ES_tradnl"/>
        </w:rPr>
        <w:t>, afirman que reconocieron el potencial inmediatamente.</w:t>
      </w:r>
      <w:r w:rsidRPr="0064630E">
        <w:rPr>
          <w:rFonts w:ascii="Arial" w:hAnsi="Arial"/>
          <w:sz w:val="20"/>
          <w:lang w:val="en-US"/>
        </w:rPr>
        <w:t xml:space="preserve"> </w:t>
      </w:r>
      <w:r w:rsidRPr="0064630E">
        <w:rPr>
          <w:rFonts w:ascii="Arial" w:hAnsi="Arial"/>
          <w:sz w:val="20"/>
          <w:lang w:val="es-ES_tradnl"/>
        </w:rPr>
        <w:t>"Nos involucramos en la presentación del sistema Renishaw y suministramos las piezas.</w:t>
      </w:r>
      <w:r w:rsidRPr="0064630E">
        <w:rPr>
          <w:rFonts w:ascii="Arial" w:hAnsi="Arial"/>
          <w:sz w:val="20"/>
          <w:lang w:val="en-US"/>
        </w:rPr>
        <w:t xml:space="preserve"> </w:t>
      </w:r>
      <w:r w:rsidRPr="0064630E">
        <w:rPr>
          <w:rFonts w:ascii="Arial" w:eastAsia="Times New Roman" w:hAnsi="Arial"/>
          <w:sz w:val="20"/>
          <w:lang w:val="es-ES_tradnl"/>
        </w:rPr>
        <w:t>Renishaw las programó y sus resultados coincidieron con los resultados de nuestra Máquina de medición por coordenadas (</w:t>
      </w:r>
      <w:proofErr w:type="spellStart"/>
      <w:r w:rsidRPr="0064630E">
        <w:rPr>
          <w:rFonts w:ascii="Arial" w:eastAsia="Times New Roman" w:hAnsi="Arial"/>
          <w:sz w:val="20"/>
          <w:lang w:val="es-ES_tradnl"/>
        </w:rPr>
        <w:t>MMC</w:t>
      </w:r>
      <w:proofErr w:type="spellEnd"/>
      <w:r w:rsidRPr="0064630E">
        <w:rPr>
          <w:rFonts w:ascii="Arial" w:eastAsia="Times New Roman" w:hAnsi="Arial"/>
          <w:sz w:val="20"/>
          <w:lang w:val="es-ES_tradnl"/>
        </w:rPr>
        <w:t xml:space="preserve">)", afirma </w:t>
      </w:r>
      <w:proofErr w:type="spellStart"/>
      <w:r w:rsidRPr="0064630E">
        <w:rPr>
          <w:rFonts w:ascii="Arial" w:eastAsia="Times New Roman" w:hAnsi="Arial"/>
          <w:sz w:val="20"/>
          <w:lang w:val="es-ES_tradnl"/>
        </w:rPr>
        <w:t>Nolan</w:t>
      </w:r>
      <w:proofErr w:type="spellEnd"/>
      <w:r w:rsidRPr="0064630E">
        <w:rPr>
          <w:rFonts w:ascii="Arial" w:eastAsia="Times New Roman" w:hAnsi="Arial"/>
          <w:sz w:val="20"/>
          <w:lang w:val="es-ES_tradnl"/>
        </w:rPr>
        <w:t>, cuyo equipo prepara, mantiene y programa los útiles y los instrumentos de la compañía.</w:t>
      </w:r>
      <w:r w:rsidRPr="0064630E">
        <w:rPr>
          <w:rFonts w:ascii="Arial" w:eastAsia="Times New Roman" w:hAnsi="Arial"/>
          <w:sz w:val="20"/>
          <w:lang w:val="en-US"/>
        </w:rPr>
        <w:t xml:space="preserve"> </w:t>
      </w:r>
    </w:p>
    <w:p w:rsidR="005F2D33" w:rsidRPr="0064630E" w:rsidRDefault="005F2D33" w:rsidP="0064630E">
      <w:pPr>
        <w:pStyle w:val="NormalWeb"/>
        <w:spacing w:before="0" w:beforeAutospacing="0" w:after="0" w:afterAutospacing="0" w:line="360" w:lineRule="auto"/>
        <w:jc w:val="both"/>
        <w:rPr>
          <w:rFonts w:ascii="Arial" w:hAnsi="Arial" w:cs="Arial"/>
          <w:sz w:val="20"/>
          <w:szCs w:val="22"/>
          <w:lang w:val="en-US"/>
        </w:rPr>
      </w:pPr>
    </w:p>
    <w:p w:rsidR="00606D3E" w:rsidRDefault="00606D3E" w:rsidP="0064630E">
      <w:pPr>
        <w:spacing w:line="360" w:lineRule="auto"/>
        <w:jc w:val="both"/>
        <w:rPr>
          <w:rFonts w:ascii="Arial" w:hAnsi="Arial"/>
          <w:b/>
          <w:sz w:val="20"/>
          <w:szCs w:val="24"/>
          <w:lang w:val="es-ES_tradnl"/>
        </w:rPr>
      </w:pPr>
      <w:r w:rsidRPr="0064630E">
        <w:rPr>
          <w:rFonts w:ascii="Arial" w:hAnsi="Arial"/>
          <w:b/>
          <w:sz w:val="20"/>
          <w:szCs w:val="24"/>
          <w:lang w:val="es-ES_tradnl"/>
        </w:rPr>
        <w:t xml:space="preserve">Comparación, pieza </w:t>
      </w:r>
      <w:proofErr w:type="spellStart"/>
      <w:r w:rsidRPr="0064630E">
        <w:rPr>
          <w:rFonts w:ascii="Arial" w:hAnsi="Arial"/>
          <w:b/>
          <w:sz w:val="20"/>
          <w:szCs w:val="24"/>
          <w:lang w:val="es-ES_tradnl"/>
        </w:rPr>
        <w:t>Master</w:t>
      </w:r>
      <w:proofErr w:type="spellEnd"/>
      <w:r w:rsidRPr="0064630E">
        <w:rPr>
          <w:rFonts w:ascii="Arial" w:hAnsi="Arial"/>
          <w:b/>
          <w:sz w:val="20"/>
          <w:szCs w:val="24"/>
          <w:lang w:val="es-ES_tradnl"/>
        </w:rPr>
        <w:t xml:space="preserve"> y </w:t>
      </w:r>
      <w:proofErr w:type="spellStart"/>
      <w:r w:rsidRPr="0064630E">
        <w:rPr>
          <w:rFonts w:ascii="Arial" w:hAnsi="Arial"/>
          <w:b/>
          <w:sz w:val="20"/>
          <w:szCs w:val="24"/>
          <w:lang w:val="es-ES_tradnl"/>
        </w:rPr>
        <w:t>repetibilidad</w:t>
      </w:r>
      <w:proofErr w:type="spellEnd"/>
    </w:p>
    <w:p w:rsidR="00393363" w:rsidRDefault="00393363" w:rsidP="0064630E">
      <w:pPr>
        <w:spacing w:line="360" w:lineRule="auto"/>
        <w:jc w:val="both"/>
        <w:rPr>
          <w:rFonts w:ascii="Arial" w:hAnsi="Arial"/>
          <w:b/>
          <w:sz w:val="20"/>
          <w:szCs w:val="24"/>
          <w:lang w:val="es-ES_tradnl"/>
        </w:rPr>
      </w:pPr>
    </w:p>
    <w:p w:rsidR="00606D3E" w:rsidRPr="0064630E" w:rsidRDefault="00606D3E" w:rsidP="0064630E">
      <w:pPr>
        <w:pStyle w:val="NormalWeb"/>
        <w:spacing w:before="0" w:beforeAutospacing="0" w:after="0" w:afterAutospacing="0" w:line="360" w:lineRule="auto"/>
        <w:jc w:val="both"/>
        <w:rPr>
          <w:rFonts w:ascii="Arial" w:eastAsia="Times New Roman" w:hAnsi="Arial"/>
          <w:lang w:val="en-US"/>
        </w:rPr>
      </w:pPr>
      <w:r w:rsidRPr="0064630E">
        <w:rPr>
          <w:rFonts w:ascii="Arial" w:hAnsi="Arial"/>
          <w:sz w:val="20"/>
          <w:lang w:val="es-ES_tradnl"/>
        </w:rPr>
        <w:t xml:space="preserve">Aunque su aspecto es inusual, el sistema </w:t>
      </w:r>
      <w:proofErr w:type="spellStart"/>
      <w:r w:rsidRPr="0064630E">
        <w:rPr>
          <w:rFonts w:ascii="Arial" w:hAnsi="Arial"/>
          <w:sz w:val="20"/>
          <w:lang w:val="es-ES_tradnl"/>
        </w:rPr>
        <w:t>Equator</w:t>
      </w:r>
      <w:proofErr w:type="spellEnd"/>
      <w:r w:rsidRPr="0064630E">
        <w:rPr>
          <w:rFonts w:ascii="Arial" w:hAnsi="Arial"/>
          <w:sz w:val="20"/>
          <w:lang w:val="es-ES_tradnl"/>
        </w:rPr>
        <w:t xml:space="preserve"> utiliza el método de comparación de una pieza </w:t>
      </w:r>
      <w:proofErr w:type="spellStart"/>
      <w:r w:rsidRPr="0064630E">
        <w:rPr>
          <w:rFonts w:ascii="Arial" w:hAnsi="Arial"/>
          <w:sz w:val="20"/>
          <w:lang w:val="es-ES_tradnl"/>
        </w:rPr>
        <w:t>master</w:t>
      </w:r>
      <w:proofErr w:type="spellEnd"/>
      <w:r w:rsidRPr="0064630E">
        <w:rPr>
          <w:rFonts w:ascii="Arial" w:hAnsi="Arial"/>
          <w:sz w:val="20"/>
          <w:lang w:val="es-ES_tradnl"/>
        </w:rPr>
        <w:t>, este método es conocido por cualquier usuario de útiles de control.</w:t>
      </w:r>
      <w:r w:rsidRPr="0064630E">
        <w:rPr>
          <w:rFonts w:ascii="Arial" w:hAnsi="Arial"/>
          <w:sz w:val="20"/>
        </w:rPr>
        <w:t xml:space="preserve">  </w:t>
      </w:r>
      <w:r w:rsidRPr="0064630E">
        <w:rPr>
          <w:rFonts w:ascii="Arial" w:hAnsi="Arial"/>
          <w:sz w:val="20"/>
          <w:lang w:val="es-ES_tradnl"/>
        </w:rPr>
        <w:t xml:space="preserve">Se utiliza una pieza </w:t>
      </w:r>
      <w:proofErr w:type="spellStart"/>
      <w:r w:rsidRPr="0064630E">
        <w:rPr>
          <w:rFonts w:ascii="Arial" w:hAnsi="Arial"/>
          <w:sz w:val="20"/>
          <w:lang w:val="es-ES_tradnl"/>
        </w:rPr>
        <w:t>master</w:t>
      </w:r>
      <w:proofErr w:type="spellEnd"/>
      <w:r w:rsidRPr="0064630E">
        <w:rPr>
          <w:rFonts w:ascii="Arial" w:hAnsi="Arial"/>
          <w:sz w:val="20"/>
          <w:lang w:val="es-ES_tradnl"/>
        </w:rPr>
        <w:t>, en la que se conocen las medidas de los elementos a controlar y se pone el sistema a "cero", y se compara esta pieza en todas las mediciones posteriores.</w:t>
      </w:r>
      <w:r w:rsidRPr="0064630E">
        <w:rPr>
          <w:rFonts w:ascii="Arial" w:hAnsi="Arial"/>
          <w:sz w:val="20"/>
        </w:rPr>
        <w:t xml:space="preserve">  </w:t>
      </w:r>
      <w:r w:rsidRPr="0064630E">
        <w:rPr>
          <w:rFonts w:ascii="Arial" w:hAnsi="Arial"/>
          <w:sz w:val="20"/>
          <w:lang w:val="es-ES_tradnl"/>
        </w:rPr>
        <w:t xml:space="preserve">Lo más importante del sistema </w:t>
      </w:r>
      <w:proofErr w:type="spellStart"/>
      <w:r w:rsidRPr="0064630E">
        <w:rPr>
          <w:rFonts w:ascii="Arial" w:hAnsi="Arial"/>
          <w:sz w:val="20"/>
          <w:lang w:val="es-ES_tradnl"/>
        </w:rPr>
        <w:t>Equator</w:t>
      </w:r>
      <w:proofErr w:type="spellEnd"/>
      <w:r w:rsidRPr="0064630E">
        <w:rPr>
          <w:rFonts w:ascii="Arial" w:hAnsi="Arial"/>
          <w:sz w:val="20"/>
          <w:lang w:val="es-ES_tradnl"/>
        </w:rPr>
        <w:t xml:space="preserve"> es su alta </w:t>
      </w:r>
      <w:proofErr w:type="spellStart"/>
      <w:r w:rsidRPr="0064630E">
        <w:rPr>
          <w:rFonts w:ascii="Arial" w:hAnsi="Arial"/>
          <w:sz w:val="20"/>
          <w:lang w:val="es-ES_tradnl"/>
        </w:rPr>
        <w:t>repetibilidad</w:t>
      </w:r>
      <w:proofErr w:type="spellEnd"/>
      <w:r w:rsidRPr="0064630E">
        <w:rPr>
          <w:rFonts w:ascii="Arial" w:hAnsi="Arial"/>
          <w:sz w:val="20"/>
          <w:lang w:val="es-ES_tradnl"/>
        </w:rPr>
        <w:t xml:space="preserve"> y radicalmente distinto, basado en una estructura cinemática paralela.</w:t>
      </w:r>
      <w:r w:rsidRPr="0064630E">
        <w:rPr>
          <w:rFonts w:ascii="Arial" w:hAnsi="Arial"/>
          <w:sz w:val="20"/>
        </w:rPr>
        <w:t xml:space="preserve"> </w:t>
      </w:r>
      <w:r w:rsidRPr="0064630E">
        <w:rPr>
          <w:rFonts w:ascii="Arial" w:hAnsi="Arial"/>
          <w:sz w:val="20"/>
          <w:lang w:val="es-ES_tradnl"/>
        </w:rPr>
        <w:t>Este mecanismo es ligero, lo que permite unos desplazamientos rápidos, aunque muy resistente y repetible.</w:t>
      </w:r>
      <w:r w:rsidRPr="0064630E">
        <w:rPr>
          <w:rFonts w:ascii="Arial" w:hAnsi="Arial"/>
          <w:sz w:val="20"/>
        </w:rPr>
        <w:t xml:space="preserve"> </w:t>
      </w:r>
      <w:r w:rsidRPr="0064630E">
        <w:rPr>
          <w:rFonts w:ascii="Arial" w:hAnsi="Arial"/>
          <w:sz w:val="20"/>
          <w:lang w:val="es-ES_tradnl"/>
        </w:rPr>
        <w:t xml:space="preserve">El sistema utiliza sondas de exploración y contacto Renishaw, </w:t>
      </w:r>
      <w:proofErr w:type="spellStart"/>
      <w:r w:rsidRPr="0064630E">
        <w:rPr>
          <w:rFonts w:ascii="Arial" w:hAnsi="Arial"/>
          <w:sz w:val="20"/>
          <w:lang w:val="es-ES_tradnl"/>
        </w:rPr>
        <w:t>palpadores</w:t>
      </w:r>
      <w:proofErr w:type="spellEnd"/>
      <w:r w:rsidRPr="0064630E">
        <w:rPr>
          <w:rFonts w:ascii="Arial" w:hAnsi="Arial"/>
          <w:sz w:val="20"/>
          <w:lang w:val="es-ES_tradnl"/>
        </w:rPr>
        <w:t xml:space="preserve"> y cambiadores automáticos de </w:t>
      </w:r>
      <w:proofErr w:type="spellStart"/>
      <w:r w:rsidRPr="0064630E">
        <w:rPr>
          <w:rFonts w:ascii="Arial" w:hAnsi="Arial"/>
          <w:sz w:val="20"/>
          <w:lang w:val="es-ES_tradnl"/>
        </w:rPr>
        <w:t>palpadores</w:t>
      </w:r>
      <w:proofErr w:type="spellEnd"/>
      <w:r w:rsidRPr="0064630E">
        <w:rPr>
          <w:rFonts w:ascii="Arial" w:hAnsi="Arial"/>
          <w:sz w:val="20"/>
          <w:lang w:val="es-ES_tradnl"/>
        </w:rPr>
        <w:t xml:space="preserve">, y el software de programación MODUS </w:t>
      </w:r>
      <w:proofErr w:type="spellStart"/>
      <w:r w:rsidRPr="0064630E">
        <w:rPr>
          <w:rFonts w:ascii="Arial" w:hAnsi="Arial"/>
          <w:sz w:val="20"/>
          <w:lang w:val="es-ES_tradnl"/>
        </w:rPr>
        <w:t>Equator</w:t>
      </w:r>
      <w:proofErr w:type="spellEnd"/>
      <w:r w:rsidRPr="0064630E">
        <w:rPr>
          <w:rFonts w:ascii="Arial" w:hAnsi="Arial"/>
          <w:sz w:val="20"/>
          <w:lang w:val="es-ES_tradnl"/>
        </w:rPr>
        <w:t>.</w:t>
      </w:r>
      <w:r w:rsidRPr="0064630E">
        <w:rPr>
          <w:rFonts w:ascii="Arial" w:hAnsi="Arial"/>
          <w:sz w:val="20"/>
        </w:rPr>
        <w:t xml:space="preserve">  </w:t>
      </w:r>
      <w:r w:rsidRPr="0064630E">
        <w:rPr>
          <w:rFonts w:ascii="Arial" w:eastAsia="Times New Roman" w:hAnsi="Arial"/>
          <w:sz w:val="20"/>
          <w:lang w:val="es-ES_tradnl"/>
        </w:rPr>
        <w:t xml:space="preserve">Respecto a los costes, un </w:t>
      </w:r>
      <w:proofErr w:type="spellStart"/>
      <w:r w:rsidRPr="0064630E">
        <w:rPr>
          <w:rFonts w:ascii="Arial" w:eastAsia="Times New Roman" w:hAnsi="Arial"/>
          <w:sz w:val="20"/>
          <w:lang w:val="es-ES_tradnl"/>
        </w:rPr>
        <w:t>Equator</w:t>
      </w:r>
      <w:proofErr w:type="spellEnd"/>
      <w:r w:rsidRPr="0064630E">
        <w:rPr>
          <w:rFonts w:ascii="Arial" w:eastAsia="Times New Roman" w:hAnsi="Arial"/>
          <w:sz w:val="20"/>
          <w:lang w:val="es-ES_tradnl"/>
        </w:rPr>
        <w:t xml:space="preserve"> sustituye entre tres y cinco útiles  en una célula de fabricación Meyer Tool, además, el </w:t>
      </w:r>
      <w:proofErr w:type="spellStart"/>
      <w:r w:rsidRPr="0064630E">
        <w:rPr>
          <w:rFonts w:ascii="Arial" w:eastAsia="Times New Roman" w:hAnsi="Arial"/>
          <w:sz w:val="20"/>
          <w:lang w:val="es-ES_tradnl"/>
        </w:rPr>
        <w:t>Equator</w:t>
      </w:r>
      <w:proofErr w:type="spellEnd"/>
      <w:r w:rsidRPr="0064630E">
        <w:rPr>
          <w:rFonts w:ascii="Arial" w:eastAsia="Times New Roman" w:hAnsi="Arial"/>
          <w:sz w:val="20"/>
          <w:lang w:val="es-ES_tradnl"/>
        </w:rPr>
        <w:t xml:space="preserve"> puede utilizarse para varias piezas, alternando entre ellas en segundos, y puede reprogramarse para muchas otras piezas durante su vida útil.</w:t>
      </w:r>
    </w:p>
    <w:p w:rsidR="004317EB" w:rsidRDefault="004317EB" w:rsidP="0064630E">
      <w:pPr>
        <w:pStyle w:val="NormalWeb"/>
        <w:spacing w:before="0" w:beforeAutospacing="0" w:after="0" w:afterAutospacing="0" w:line="360" w:lineRule="auto"/>
        <w:jc w:val="both"/>
        <w:rPr>
          <w:rFonts w:ascii="Arial" w:eastAsia="Times New Roman" w:hAnsi="Arial"/>
          <w:b/>
          <w:sz w:val="20"/>
          <w:lang w:val="es-ES_tradnl"/>
        </w:rPr>
      </w:pPr>
    </w:p>
    <w:p w:rsidR="00606D3E" w:rsidRDefault="00606D3E" w:rsidP="0064630E">
      <w:pPr>
        <w:pStyle w:val="NormalWeb"/>
        <w:spacing w:before="0" w:beforeAutospacing="0" w:after="0" w:afterAutospacing="0" w:line="360" w:lineRule="auto"/>
        <w:jc w:val="both"/>
        <w:rPr>
          <w:rFonts w:ascii="Arial" w:eastAsia="Times New Roman" w:hAnsi="Arial"/>
          <w:b/>
          <w:sz w:val="20"/>
          <w:lang w:val="es-ES_tradnl"/>
        </w:rPr>
      </w:pPr>
      <w:r w:rsidRPr="0064630E">
        <w:rPr>
          <w:rFonts w:ascii="Arial" w:eastAsia="Times New Roman" w:hAnsi="Arial"/>
          <w:b/>
          <w:sz w:val="20"/>
          <w:lang w:val="es-ES_tradnl"/>
        </w:rPr>
        <w:t>Instalado en una célula de producción.</w:t>
      </w:r>
    </w:p>
    <w:p w:rsidR="00606D3E" w:rsidRDefault="00606D3E" w:rsidP="0064630E">
      <w:pPr>
        <w:pStyle w:val="NormalWeb"/>
        <w:spacing w:before="0" w:beforeAutospacing="0" w:after="0" w:afterAutospacing="0" w:line="360" w:lineRule="auto"/>
        <w:jc w:val="both"/>
        <w:rPr>
          <w:rFonts w:ascii="Arial" w:eastAsia="Times New Roman" w:hAnsi="Arial"/>
          <w:sz w:val="20"/>
          <w:lang w:val="es-ES_tradnl"/>
        </w:rPr>
      </w:pPr>
      <w:r w:rsidRPr="0064630E">
        <w:rPr>
          <w:rFonts w:ascii="Arial" w:hAnsi="Arial"/>
          <w:sz w:val="20"/>
          <w:lang w:val="es-ES_tradnl"/>
        </w:rPr>
        <w:t xml:space="preserve">El sistema </w:t>
      </w:r>
      <w:proofErr w:type="spellStart"/>
      <w:r w:rsidRPr="0064630E">
        <w:rPr>
          <w:rFonts w:ascii="Arial" w:hAnsi="Arial"/>
          <w:sz w:val="20"/>
          <w:lang w:val="es-ES_tradnl"/>
        </w:rPr>
        <w:t>Equator</w:t>
      </w:r>
      <w:proofErr w:type="spellEnd"/>
      <w:r w:rsidRPr="0064630E">
        <w:rPr>
          <w:rFonts w:ascii="Arial" w:hAnsi="Arial"/>
          <w:sz w:val="20"/>
          <w:lang w:val="es-ES_tradnl"/>
        </w:rPr>
        <w:t xml:space="preserve"> está integrado actualmente a una célula de producción ubicada en el taller de Meyer Tool.</w:t>
      </w:r>
      <w:r w:rsidRPr="0064630E">
        <w:rPr>
          <w:rFonts w:ascii="Arial" w:hAnsi="Arial"/>
          <w:sz w:val="20"/>
          <w:lang w:val="en-US"/>
        </w:rPr>
        <w:t xml:space="preserve"> </w:t>
      </w:r>
      <w:r w:rsidRPr="0064630E">
        <w:rPr>
          <w:rFonts w:ascii="Arial" w:hAnsi="Arial"/>
          <w:sz w:val="20"/>
          <w:lang w:val="es-ES_tradnl"/>
        </w:rPr>
        <w:t xml:space="preserve">Como prueba de adaptabilidad, se integra con el sistema </w:t>
      </w:r>
      <w:proofErr w:type="spellStart"/>
      <w:r w:rsidRPr="0064630E">
        <w:rPr>
          <w:rFonts w:ascii="Arial" w:hAnsi="Arial"/>
          <w:sz w:val="20"/>
          <w:lang w:val="es-ES_tradnl"/>
        </w:rPr>
        <w:t>SPC</w:t>
      </w:r>
      <w:proofErr w:type="spellEnd"/>
      <w:r w:rsidRPr="0064630E">
        <w:rPr>
          <w:rFonts w:ascii="Arial" w:hAnsi="Arial"/>
          <w:sz w:val="20"/>
          <w:lang w:val="es-ES_tradnl"/>
        </w:rPr>
        <w:t xml:space="preserve"> </w:t>
      </w:r>
      <w:proofErr w:type="spellStart"/>
      <w:r w:rsidRPr="0064630E">
        <w:rPr>
          <w:rFonts w:ascii="Arial" w:hAnsi="Arial"/>
          <w:sz w:val="20"/>
          <w:lang w:val="es-ES_tradnl"/>
        </w:rPr>
        <w:t>Orion</w:t>
      </w:r>
      <w:proofErr w:type="spellEnd"/>
      <w:r w:rsidRPr="0064630E">
        <w:rPr>
          <w:rFonts w:ascii="Arial" w:hAnsi="Arial"/>
          <w:sz w:val="20"/>
          <w:lang w:val="es-ES_tradnl"/>
        </w:rPr>
        <w:t xml:space="preserve"> de Meyer, conservando su aspecto familiar para los usuarios y acortando la curva de aprendizaje.</w:t>
      </w:r>
      <w:r w:rsidRPr="0064630E">
        <w:rPr>
          <w:rFonts w:ascii="Arial" w:hAnsi="Arial"/>
          <w:sz w:val="20"/>
          <w:lang w:val="en-US"/>
        </w:rPr>
        <w:t xml:space="preserve"> </w:t>
      </w:r>
      <w:proofErr w:type="spellStart"/>
      <w:r w:rsidRPr="0064630E">
        <w:rPr>
          <w:rFonts w:ascii="Arial" w:hAnsi="Arial"/>
          <w:sz w:val="20"/>
          <w:lang w:val="es-ES_tradnl"/>
        </w:rPr>
        <w:t>Orion</w:t>
      </w:r>
      <w:proofErr w:type="spellEnd"/>
      <w:r w:rsidRPr="0064630E">
        <w:rPr>
          <w:rFonts w:ascii="Arial" w:hAnsi="Arial"/>
          <w:sz w:val="20"/>
          <w:lang w:val="es-ES_tradnl"/>
        </w:rPr>
        <w:t xml:space="preserve"> se comunica con el software MODUS </w:t>
      </w:r>
      <w:proofErr w:type="spellStart"/>
      <w:r w:rsidRPr="0064630E">
        <w:rPr>
          <w:rFonts w:ascii="Arial" w:hAnsi="Arial"/>
          <w:sz w:val="20"/>
          <w:lang w:val="es-ES_tradnl"/>
        </w:rPr>
        <w:t>Equator</w:t>
      </w:r>
      <w:proofErr w:type="spellEnd"/>
      <w:r w:rsidRPr="0064630E">
        <w:rPr>
          <w:rFonts w:ascii="Arial" w:hAnsi="Arial"/>
          <w:sz w:val="20"/>
          <w:lang w:val="es-ES_tradnl"/>
        </w:rPr>
        <w:t xml:space="preserve">, y muestra al operario los resultados en forma de datos dimensionales, gráficos </w:t>
      </w:r>
      <w:proofErr w:type="spellStart"/>
      <w:r w:rsidRPr="0064630E">
        <w:rPr>
          <w:rFonts w:ascii="Arial" w:hAnsi="Arial"/>
          <w:sz w:val="20"/>
          <w:lang w:val="es-ES_tradnl"/>
        </w:rPr>
        <w:t>SPC</w:t>
      </w:r>
      <w:proofErr w:type="spellEnd"/>
      <w:r w:rsidRPr="0064630E">
        <w:rPr>
          <w:rFonts w:ascii="Arial" w:hAnsi="Arial"/>
          <w:sz w:val="20"/>
          <w:lang w:val="es-ES_tradnl"/>
        </w:rPr>
        <w:t>, etc., que le permiten modificar el programa de mecanizado.</w:t>
      </w:r>
      <w:r w:rsidRPr="0064630E">
        <w:rPr>
          <w:rFonts w:ascii="Arial" w:hAnsi="Arial"/>
          <w:sz w:val="20"/>
          <w:lang w:val="en-US"/>
        </w:rPr>
        <w:t xml:space="preserve"> </w:t>
      </w:r>
      <w:r w:rsidRPr="0064630E">
        <w:rPr>
          <w:rFonts w:ascii="Arial" w:hAnsi="Arial"/>
          <w:sz w:val="20"/>
          <w:lang w:val="es-ES_tradnl"/>
        </w:rPr>
        <w:t xml:space="preserve">"Recuerde que el usuario ve los resultados y puede comparar la pieza actual con mediciones recientes, por tanto, no es sólo una instrucción de conformidad de aprobación/fallo", aclara </w:t>
      </w:r>
      <w:proofErr w:type="spellStart"/>
      <w:r w:rsidRPr="0064630E">
        <w:rPr>
          <w:rFonts w:ascii="Arial" w:hAnsi="Arial"/>
          <w:sz w:val="20"/>
          <w:lang w:val="es-ES_tradnl"/>
        </w:rPr>
        <w:t>Nolan</w:t>
      </w:r>
      <w:proofErr w:type="spellEnd"/>
      <w:r w:rsidRPr="0064630E">
        <w:rPr>
          <w:rFonts w:ascii="Arial" w:hAnsi="Arial"/>
          <w:sz w:val="20"/>
          <w:lang w:val="es-ES_tradnl"/>
        </w:rPr>
        <w:t>.</w:t>
      </w:r>
      <w:r w:rsidRPr="0064630E">
        <w:rPr>
          <w:rFonts w:ascii="Arial" w:hAnsi="Arial"/>
          <w:sz w:val="20"/>
          <w:lang w:val="en-US"/>
        </w:rPr>
        <w:t xml:space="preserve"> </w:t>
      </w:r>
      <w:r w:rsidRPr="0064630E">
        <w:rPr>
          <w:rFonts w:ascii="Arial" w:hAnsi="Arial"/>
          <w:sz w:val="20"/>
          <w:lang w:val="es-ES_tradnl"/>
        </w:rPr>
        <w:t>Las piezas deben admitir tolerancia de ±0,001 a ±0,003 pulgadas.</w:t>
      </w:r>
      <w:r w:rsidRPr="0064630E">
        <w:rPr>
          <w:rFonts w:ascii="Arial" w:hAnsi="Arial"/>
          <w:sz w:val="20"/>
          <w:lang w:val="en-US"/>
        </w:rPr>
        <w:t xml:space="preserve"> </w:t>
      </w:r>
      <w:r w:rsidRPr="0064630E">
        <w:rPr>
          <w:rFonts w:ascii="Arial" w:eastAsia="Times New Roman" w:hAnsi="Arial"/>
          <w:sz w:val="20"/>
          <w:lang w:val="es-ES_tradnl"/>
        </w:rPr>
        <w:t xml:space="preserve">La duración de la inspección varía según la pieza, pero, normalmente, tarda entre dos y seis minutos, perfectamente dentro del tiempo </w:t>
      </w:r>
      <w:proofErr w:type="spellStart"/>
      <w:r w:rsidRPr="0064630E">
        <w:rPr>
          <w:rFonts w:ascii="Arial" w:eastAsia="Times New Roman" w:hAnsi="Arial"/>
          <w:sz w:val="20"/>
          <w:lang w:val="es-ES_tradnl"/>
        </w:rPr>
        <w:t>TAKT</w:t>
      </w:r>
      <w:proofErr w:type="spellEnd"/>
      <w:r w:rsidRPr="0064630E">
        <w:rPr>
          <w:rFonts w:ascii="Arial" w:eastAsia="Times New Roman" w:hAnsi="Arial"/>
          <w:sz w:val="20"/>
          <w:lang w:val="es-ES_tradnl"/>
        </w:rPr>
        <w:t xml:space="preserve"> de la célula, por lo que el sistema mantiene fácilmente el ritmo de las operaciones de mecanizado.</w:t>
      </w:r>
    </w:p>
    <w:p w:rsidR="00393363" w:rsidRDefault="00393363" w:rsidP="0064630E">
      <w:pPr>
        <w:pStyle w:val="NormalWeb"/>
        <w:spacing w:before="0" w:beforeAutospacing="0" w:after="0" w:afterAutospacing="0" w:line="360" w:lineRule="auto"/>
        <w:jc w:val="both"/>
        <w:rPr>
          <w:rFonts w:ascii="Arial" w:eastAsia="Times New Roman" w:hAnsi="Arial"/>
          <w:sz w:val="20"/>
          <w:lang w:val="es-ES_tradnl"/>
        </w:rPr>
      </w:pPr>
    </w:p>
    <w:p w:rsidR="00606D3E" w:rsidRPr="0064630E" w:rsidRDefault="00606D3E" w:rsidP="0064630E">
      <w:pPr>
        <w:pStyle w:val="NormalWeb"/>
        <w:spacing w:before="0" w:beforeAutospacing="0" w:after="0" w:afterAutospacing="0" w:line="360" w:lineRule="auto"/>
        <w:jc w:val="both"/>
        <w:rPr>
          <w:rFonts w:ascii="Arial" w:eastAsia="Times New Roman" w:hAnsi="Arial"/>
          <w:lang w:val="en-US"/>
        </w:rPr>
      </w:pPr>
      <w:r w:rsidRPr="0064630E">
        <w:rPr>
          <w:rFonts w:ascii="Arial" w:hAnsi="Arial"/>
          <w:sz w:val="20"/>
          <w:lang w:val="es-ES_tradnl"/>
        </w:rPr>
        <w:t xml:space="preserve">"Actualmente, inspeccionamos cinco tipos  de pieza para dos programas de motores distintos, por consiguiente, disponemos de varias placas para el reglaje y calibrado de </w:t>
      </w:r>
      <w:proofErr w:type="spellStart"/>
      <w:r w:rsidRPr="0064630E">
        <w:rPr>
          <w:rFonts w:ascii="Arial" w:hAnsi="Arial"/>
          <w:sz w:val="20"/>
          <w:lang w:val="es-ES_tradnl"/>
        </w:rPr>
        <w:t>Equator</w:t>
      </w:r>
      <w:proofErr w:type="spellEnd"/>
      <w:r w:rsidRPr="0064630E">
        <w:rPr>
          <w:rFonts w:ascii="Arial" w:hAnsi="Arial"/>
          <w:sz w:val="20"/>
          <w:lang w:val="es-ES_tradnl"/>
        </w:rPr>
        <w:t xml:space="preserve">", afirma </w:t>
      </w:r>
      <w:proofErr w:type="spellStart"/>
      <w:r w:rsidRPr="0064630E">
        <w:rPr>
          <w:rFonts w:ascii="Arial" w:hAnsi="Arial"/>
          <w:sz w:val="20"/>
          <w:lang w:val="es-ES_tradnl"/>
        </w:rPr>
        <w:t>Nolan</w:t>
      </w:r>
      <w:proofErr w:type="spellEnd"/>
      <w:r w:rsidRPr="0064630E">
        <w:rPr>
          <w:rFonts w:ascii="Arial" w:hAnsi="Arial"/>
          <w:sz w:val="20"/>
          <w:lang w:val="es-ES_tradnl"/>
        </w:rPr>
        <w:t>.</w:t>
      </w:r>
      <w:r w:rsidRPr="0064630E">
        <w:rPr>
          <w:rFonts w:ascii="Arial" w:hAnsi="Arial"/>
          <w:sz w:val="20"/>
          <w:lang w:val="en-US"/>
        </w:rPr>
        <w:t xml:space="preserve"> </w:t>
      </w:r>
      <w:r w:rsidRPr="0064630E">
        <w:rPr>
          <w:rFonts w:ascii="Arial" w:hAnsi="Arial"/>
          <w:sz w:val="20"/>
          <w:lang w:val="es-ES_tradnl"/>
        </w:rPr>
        <w:t>"Tratamos de combinar tantas operaciones distintas como sea posible para limitar los calibrados, en la actualidad estamos trabajando en una placa que combine tres.</w:t>
      </w:r>
      <w:r w:rsidRPr="0064630E">
        <w:rPr>
          <w:rFonts w:ascii="Arial" w:hAnsi="Arial"/>
          <w:sz w:val="20"/>
          <w:lang w:val="en-US"/>
        </w:rPr>
        <w:t xml:space="preserve"> </w:t>
      </w:r>
      <w:r w:rsidRPr="0064630E">
        <w:rPr>
          <w:rFonts w:ascii="Arial" w:hAnsi="Arial"/>
          <w:sz w:val="20"/>
          <w:lang w:val="es-ES_tradnl"/>
        </w:rPr>
        <w:t xml:space="preserve">Estamos trabajando en posiciones reales de </w:t>
      </w:r>
      <w:proofErr w:type="spellStart"/>
      <w:r w:rsidRPr="0064630E">
        <w:rPr>
          <w:rFonts w:ascii="Arial" w:hAnsi="Arial"/>
          <w:sz w:val="20"/>
          <w:lang w:val="es-ES_tradnl"/>
        </w:rPr>
        <w:t>GD&amp;T</w:t>
      </w:r>
      <w:proofErr w:type="spellEnd"/>
      <w:r w:rsidRPr="0064630E">
        <w:rPr>
          <w:rFonts w:ascii="Arial" w:hAnsi="Arial"/>
          <w:sz w:val="20"/>
          <w:lang w:val="es-ES_tradnl"/>
        </w:rPr>
        <w:t>, ranuras, diámetros, perfiles, excentricidad, y similares mediante la inspección por contacto, por tanto, estamos implantando la inspección por contacto con la sonda SP25M.</w:t>
      </w:r>
      <w:r w:rsidRPr="0064630E">
        <w:rPr>
          <w:rFonts w:ascii="Arial" w:hAnsi="Arial"/>
          <w:sz w:val="20"/>
          <w:lang w:val="en-US"/>
        </w:rPr>
        <w:t xml:space="preserve"> </w:t>
      </w:r>
      <w:r w:rsidRPr="0064630E">
        <w:rPr>
          <w:rFonts w:ascii="Arial" w:eastAsia="Times New Roman" w:hAnsi="Arial"/>
          <w:sz w:val="20"/>
          <w:lang w:val="es-ES_tradnl"/>
        </w:rPr>
        <w:t xml:space="preserve">Disponemos de un cambiador automático de </w:t>
      </w:r>
      <w:proofErr w:type="spellStart"/>
      <w:r w:rsidRPr="0064630E">
        <w:rPr>
          <w:rFonts w:ascii="Arial" w:eastAsia="Times New Roman" w:hAnsi="Arial"/>
          <w:sz w:val="20"/>
          <w:lang w:val="es-ES_tradnl"/>
        </w:rPr>
        <w:t>palpadores</w:t>
      </w:r>
      <w:proofErr w:type="spellEnd"/>
      <w:r w:rsidRPr="0064630E">
        <w:rPr>
          <w:rFonts w:ascii="Arial" w:eastAsia="Times New Roman" w:hAnsi="Arial"/>
          <w:sz w:val="20"/>
          <w:lang w:val="es-ES_tradnl"/>
        </w:rPr>
        <w:t xml:space="preserve"> y utilizamos al menos cuatro </w:t>
      </w:r>
      <w:proofErr w:type="spellStart"/>
      <w:r w:rsidRPr="0064630E">
        <w:rPr>
          <w:rFonts w:ascii="Arial" w:eastAsia="Times New Roman" w:hAnsi="Arial"/>
          <w:sz w:val="20"/>
          <w:lang w:val="es-ES_tradnl"/>
        </w:rPr>
        <w:t>palpadores</w:t>
      </w:r>
      <w:proofErr w:type="spellEnd"/>
      <w:r w:rsidRPr="0064630E">
        <w:rPr>
          <w:rFonts w:ascii="Arial" w:eastAsia="Times New Roman" w:hAnsi="Arial"/>
          <w:sz w:val="20"/>
          <w:lang w:val="es-ES_tradnl"/>
        </w:rPr>
        <w:t xml:space="preserve"> distintos, – a menudo </w:t>
      </w:r>
      <w:proofErr w:type="spellStart"/>
      <w:r w:rsidRPr="0064630E">
        <w:rPr>
          <w:rFonts w:ascii="Arial" w:eastAsia="Times New Roman" w:hAnsi="Arial"/>
          <w:sz w:val="20"/>
          <w:lang w:val="es-ES_tradnl"/>
        </w:rPr>
        <w:t>palpadores</w:t>
      </w:r>
      <w:proofErr w:type="spellEnd"/>
      <w:r w:rsidRPr="0064630E">
        <w:rPr>
          <w:rFonts w:ascii="Arial" w:eastAsia="Times New Roman" w:hAnsi="Arial"/>
          <w:sz w:val="20"/>
          <w:lang w:val="es-ES_tradnl"/>
        </w:rPr>
        <w:t xml:space="preserve"> en estrella – por lo que resulta muy práctico no tener que repetir el calibrado después de cada cambio", firma </w:t>
      </w:r>
      <w:proofErr w:type="spellStart"/>
      <w:r w:rsidRPr="0064630E">
        <w:rPr>
          <w:rFonts w:ascii="Arial" w:eastAsia="Times New Roman" w:hAnsi="Arial"/>
          <w:sz w:val="20"/>
          <w:lang w:val="es-ES_tradnl"/>
        </w:rPr>
        <w:t>Nolan</w:t>
      </w:r>
      <w:proofErr w:type="spellEnd"/>
      <w:r w:rsidRPr="0064630E">
        <w:rPr>
          <w:rFonts w:ascii="Arial" w:eastAsia="Times New Roman" w:hAnsi="Arial"/>
          <w:sz w:val="20"/>
          <w:lang w:val="es-ES_tradnl"/>
        </w:rPr>
        <w:t>.</w:t>
      </w:r>
      <w:r w:rsidRPr="0064630E">
        <w:rPr>
          <w:rFonts w:ascii="Arial" w:eastAsia="Times New Roman" w:hAnsi="Arial"/>
          <w:sz w:val="20"/>
          <w:lang w:val="en-US"/>
        </w:rPr>
        <w:t xml:space="preserve"> </w:t>
      </w:r>
    </w:p>
    <w:p w:rsidR="006C67D1" w:rsidRPr="0064630E" w:rsidRDefault="006C67D1" w:rsidP="0064630E">
      <w:pPr>
        <w:pStyle w:val="NormalWeb"/>
        <w:spacing w:before="0" w:beforeAutospacing="0" w:after="0" w:afterAutospacing="0" w:line="360" w:lineRule="auto"/>
        <w:jc w:val="both"/>
        <w:rPr>
          <w:rFonts w:ascii="Arial" w:hAnsi="Arial" w:cs="Arial"/>
          <w:sz w:val="20"/>
          <w:szCs w:val="22"/>
          <w:lang w:val="en-US"/>
        </w:rPr>
      </w:pPr>
    </w:p>
    <w:p w:rsidR="00606D3E" w:rsidRPr="0064630E" w:rsidRDefault="00606D3E" w:rsidP="0064630E">
      <w:pPr>
        <w:pStyle w:val="NormalWeb"/>
        <w:spacing w:before="0" w:beforeAutospacing="0" w:after="0" w:afterAutospacing="0" w:line="360" w:lineRule="auto"/>
        <w:jc w:val="both"/>
        <w:rPr>
          <w:rFonts w:ascii="Arial" w:eastAsia="Times New Roman" w:hAnsi="Arial"/>
          <w:b/>
          <w:sz w:val="20"/>
          <w:lang w:val="en-US"/>
        </w:rPr>
      </w:pPr>
      <w:r w:rsidRPr="0064630E">
        <w:rPr>
          <w:rFonts w:ascii="Arial" w:eastAsia="Times New Roman" w:hAnsi="Arial"/>
          <w:b/>
          <w:sz w:val="20"/>
          <w:lang w:val="es-ES_tradnl"/>
        </w:rPr>
        <w:t xml:space="preserve">Mediciones cumpliendo estándares de </w:t>
      </w:r>
      <w:proofErr w:type="spellStart"/>
      <w:r w:rsidRPr="0064630E">
        <w:rPr>
          <w:rFonts w:ascii="Arial" w:eastAsia="Times New Roman" w:hAnsi="Arial"/>
          <w:b/>
          <w:sz w:val="20"/>
          <w:lang w:val="es-ES_tradnl"/>
        </w:rPr>
        <w:t>MMC</w:t>
      </w:r>
      <w:proofErr w:type="spellEnd"/>
      <w:r w:rsidRPr="0064630E">
        <w:rPr>
          <w:rFonts w:ascii="Arial" w:eastAsia="Times New Roman" w:hAnsi="Arial"/>
          <w:b/>
          <w:sz w:val="20"/>
          <w:lang w:val="es-ES_tradnl"/>
        </w:rPr>
        <w:t>.</w:t>
      </w:r>
    </w:p>
    <w:p w:rsidR="00606D3E" w:rsidRDefault="00606D3E" w:rsidP="0064630E">
      <w:pPr>
        <w:pStyle w:val="NormalWeb"/>
        <w:spacing w:before="0" w:beforeAutospacing="0" w:after="0" w:afterAutospacing="0" w:line="360" w:lineRule="auto"/>
        <w:jc w:val="both"/>
        <w:rPr>
          <w:rFonts w:ascii="Arial" w:eastAsia="Times New Roman" w:hAnsi="Arial"/>
          <w:sz w:val="20"/>
          <w:lang w:val="en-US"/>
        </w:rPr>
      </w:pPr>
      <w:r w:rsidRPr="0064630E">
        <w:rPr>
          <w:rFonts w:ascii="Arial" w:hAnsi="Arial"/>
          <w:sz w:val="20"/>
          <w:lang w:val="es-ES_tradnl"/>
        </w:rPr>
        <w:t xml:space="preserve">Las mediciones de </w:t>
      </w:r>
      <w:proofErr w:type="spellStart"/>
      <w:r w:rsidRPr="0064630E">
        <w:rPr>
          <w:rFonts w:ascii="Arial" w:hAnsi="Arial"/>
          <w:sz w:val="20"/>
          <w:lang w:val="es-ES_tradnl"/>
        </w:rPr>
        <w:t>Equator</w:t>
      </w:r>
      <w:proofErr w:type="spellEnd"/>
      <w:r w:rsidRPr="0064630E">
        <w:rPr>
          <w:rFonts w:ascii="Arial" w:hAnsi="Arial"/>
          <w:sz w:val="20"/>
          <w:lang w:val="es-ES_tradnl"/>
        </w:rPr>
        <w:t xml:space="preserve"> en Meyer Tool guardan correlación con las de una </w:t>
      </w:r>
      <w:proofErr w:type="spellStart"/>
      <w:r w:rsidRPr="0064630E">
        <w:rPr>
          <w:rFonts w:ascii="Arial" w:hAnsi="Arial"/>
          <w:sz w:val="20"/>
          <w:lang w:val="es-ES_tradnl"/>
        </w:rPr>
        <w:t>MMC</w:t>
      </w:r>
      <w:proofErr w:type="spellEnd"/>
      <w:r w:rsidRPr="0064630E">
        <w:rPr>
          <w:rFonts w:ascii="Arial" w:hAnsi="Arial"/>
          <w:sz w:val="20"/>
          <w:lang w:val="es-ES_tradnl"/>
        </w:rPr>
        <w:t xml:space="preserve">, utilizando una pieza </w:t>
      </w:r>
      <w:proofErr w:type="spellStart"/>
      <w:r w:rsidRPr="0064630E">
        <w:rPr>
          <w:rFonts w:ascii="Arial" w:hAnsi="Arial"/>
          <w:sz w:val="20"/>
          <w:lang w:val="es-ES_tradnl"/>
        </w:rPr>
        <w:t>master</w:t>
      </w:r>
      <w:proofErr w:type="spellEnd"/>
      <w:r w:rsidRPr="0064630E">
        <w:rPr>
          <w:rFonts w:ascii="Arial" w:hAnsi="Arial"/>
          <w:sz w:val="20"/>
          <w:lang w:val="es-ES_tradnl"/>
        </w:rPr>
        <w:t xml:space="preserve"> medida en </w:t>
      </w:r>
      <w:proofErr w:type="spellStart"/>
      <w:r w:rsidRPr="0064630E">
        <w:rPr>
          <w:rFonts w:ascii="Arial" w:hAnsi="Arial"/>
          <w:sz w:val="20"/>
          <w:lang w:val="es-ES_tradnl"/>
        </w:rPr>
        <w:t>MMC</w:t>
      </w:r>
      <w:proofErr w:type="spellEnd"/>
      <w:r w:rsidRPr="0064630E">
        <w:rPr>
          <w:rFonts w:ascii="Arial" w:hAnsi="Arial"/>
          <w:sz w:val="20"/>
          <w:lang w:val="es-ES_tradnl"/>
        </w:rPr>
        <w:t>.</w:t>
      </w:r>
      <w:r w:rsidRPr="0064630E">
        <w:rPr>
          <w:rFonts w:ascii="Arial" w:hAnsi="Arial"/>
          <w:sz w:val="20"/>
          <w:lang w:val="en-US"/>
        </w:rPr>
        <w:t xml:space="preserve"> </w:t>
      </w:r>
      <w:r w:rsidRPr="0064630E">
        <w:rPr>
          <w:rFonts w:ascii="Arial" w:hAnsi="Arial"/>
          <w:sz w:val="20"/>
          <w:lang w:val="es-ES_tradnl"/>
        </w:rPr>
        <w:t xml:space="preserve">"La pieza maestra establece los valores que </w:t>
      </w:r>
      <w:proofErr w:type="spellStart"/>
      <w:r w:rsidRPr="0064630E">
        <w:rPr>
          <w:rFonts w:ascii="Arial" w:hAnsi="Arial"/>
          <w:sz w:val="20"/>
          <w:lang w:val="es-ES_tradnl"/>
        </w:rPr>
        <w:t>Equator</w:t>
      </w:r>
      <w:proofErr w:type="spellEnd"/>
      <w:r w:rsidRPr="0064630E">
        <w:rPr>
          <w:rFonts w:ascii="Arial" w:hAnsi="Arial"/>
          <w:sz w:val="20"/>
          <w:lang w:val="es-ES_tradnl"/>
        </w:rPr>
        <w:t xml:space="preserve"> espera encontrar dentro de su entorno de medición, mientras que el software aplica automáticamente los valores de compensación sobre el nominal obtenido en la </w:t>
      </w:r>
      <w:proofErr w:type="spellStart"/>
      <w:r w:rsidRPr="0064630E">
        <w:rPr>
          <w:rFonts w:ascii="Arial" w:hAnsi="Arial"/>
          <w:sz w:val="20"/>
          <w:lang w:val="es-ES_tradnl"/>
        </w:rPr>
        <w:t>MMC</w:t>
      </w:r>
      <w:proofErr w:type="spellEnd"/>
      <w:r w:rsidRPr="0064630E">
        <w:rPr>
          <w:rFonts w:ascii="Arial" w:hAnsi="Arial"/>
          <w:sz w:val="20"/>
          <w:lang w:val="es-ES_tradnl"/>
        </w:rPr>
        <w:t>.</w:t>
      </w:r>
      <w:r w:rsidRPr="0064630E">
        <w:rPr>
          <w:rFonts w:ascii="Arial" w:hAnsi="Arial"/>
          <w:sz w:val="20"/>
          <w:lang w:val="en-US"/>
        </w:rPr>
        <w:t xml:space="preserve">  </w:t>
      </w:r>
      <w:r w:rsidRPr="0064630E">
        <w:rPr>
          <w:rFonts w:ascii="Arial" w:eastAsia="Times New Roman" w:hAnsi="Arial"/>
          <w:sz w:val="20"/>
          <w:lang w:val="es-ES_tradnl"/>
        </w:rPr>
        <w:t xml:space="preserve">La comprobación se realiza dentro del 10 por ciento de tolerancia permitida respecto al nominal", explica </w:t>
      </w:r>
      <w:proofErr w:type="spellStart"/>
      <w:r w:rsidRPr="0064630E">
        <w:rPr>
          <w:rFonts w:ascii="Arial" w:eastAsia="Times New Roman" w:hAnsi="Arial"/>
          <w:sz w:val="20"/>
          <w:lang w:val="es-ES_tradnl"/>
        </w:rPr>
        <w:t>Nolan</w:t>
      </w:r>
      <w:proofErr w:type="spellEnd"/>
      <w:r w:rsidRPr="0064630E">
        <w:rPr>
          <w:rFonts w:ascii="Arial" w:eastAsia="Times New Roman" w:hAnsi="Arial"/>
          <w:sz w:val="20"/>
          <w:lang w:val="es-ES_tradnl"/>
        </w:rPr>
        <w:t>.</w:t>
      </w:r>
      <w:r w:rsidRPr="0064630E">
        <w:rPr>
          <w:rFonts w:ascii="Arial" w:eastAsia="Times New Roman" w:hAnsi="Arial"/>
          <w:sz w:val="20"/>
          <w:lang w:val="en-US"/>
        </w:rPr>
        <w:t xml:space="preserve"> </w:t>
      </w:r>
    </w:p>
    <w:p w:rsidR="00393363" w:rsidRDefault="00393363" w:rsidP="0064630E">
      <w:pPr>
        <w:pStyle w:val="NormalWeb"/>
        <w:spacing w:before="0" w:beforeAutospacing="0" w:after="0" w:afterAutospacing="0" w:line="360" w:lineRule="auto"/>
        <w:jc w:val="both"/>
        <w:rPr>
          <w:rFonts w:ascii="Arial" w:eastAsia="Times New Roman" w:hAnsi="Arial"/>
          <w:sz w:val="20"/>
          <w:lang w:val="en-US"/>
        </w:rPr>
      </w:pPr>
    </w:p>
    <w:p w:rsidR="00606D3E" w:rsidRPr="0064630E" w:rsidRDefault="00606D3E" w:rsidP="0064630E">
      <w:pPr>
        <w:pStyle w:val="NormalWeb"/>
        <w:spacing w:before="0" w:beforeAutospacing="0" w:after="0" w:afterAutospacing="0" w:line="360" w:lineRule="auto"/>
        <w:jc w:val="both"/>
        <w:rPr>
          <w:rFonts w:ascii="Arial" w:eastAsia="Times New Roman" w:hAnsi="Arial"/>
          <w:sz w:val="20"/>
          <w:lang w:val="en-US"/>
        </w:rPr>
      </w:pPr>
      <w:r w:rsidRPr="0064630E">
        <w:rPr>
          <w:rFonts w:ascii="Arial" w:hAnsi="Arial"/>
          <w:sz w:val="20"/>
          <w:lang w:val="es-ES_tradnl"/>
        </w:rPr>
        <w:t>No es necesario remasterizar después de cada cambio de pieza, no obstante, Meyer ha decidido remasterizar cada 3 horas para compensar los cambios de temperatura de la planta.</w:t>
      </w:r>
      <w:r w:rsidRPr="0064630E">
        <w:rPr>
          <w:rFonts w:ascii="Arial" w:hAnsi="Arial"/>
          <w:sz w:val="20"/>
          <w:lang w:val="en-US"/>
        </w:rPr>
        <w:t xml:space="preserve"> </w:t>
      </w:r>
      <w:r w:rsidRPr="0064630E">
        <w:rPr>
          <w:rFonts w:ascii="Arial" w:eastAsia="Times New Roman" w:hAnsi="Arial"/>
          <w:sz w:val="20"/>
          <w:lang w:val="es-ES_tradnl"/>
        </w:rPr>
        <w:t xml:space="preserve">"El sistema </w:t>
      </w:r>
      <w:proofErr w:type="spellStart"/>
      <w:r w:rsidRPr="0064630E">
        <w:rPr>
          <w:rFonts w:ascii="Arial" w:eastAsia="Times New Roman" w:hAnsi="Arial"/>
          <w:sz w:val="20"/>
          <w:lang w:val="es-ES_tradnl"/>
        </w:rPr>
        <w:t>Equator</w:t>
      </w:r>
      <w:proofErr w:type="spellEnd"/>
      <w:r w:rsidRPr="0064630E">
        <w:rPr>
          <w:rFonts w:ascii="Arial" w:eastAsia="Times New Roman" w:hAnsi="Arial"/>
          <w:sz w:val="20"/>
          <w:lang w:val="es-ES_tradnl"/>
        </w:rPr>
        <w:t xml:space="preserve"> memoriza las piezas maestras, por tanto podemos alternar las piezas tantas veces como sea necesario en una ventana de 3 horas sin necesidad de remasterizar", comenta </w:t>
      </w:r>
      <w:proofErr w:type="spellStart"/>
      <w:r w:rsidRPr="0064630E">
        <w:rPr>
          <w:rFonts w:ascii="Arial" w:eastAsia="Times New Roman" w:hAnsi="Arial"/>
          <w:sz w:val="20"/>
          <w:lang w:val="es-ES_tradnl"/>
        </w:rPr>
        <w:t>Nolan</w:t>
      </w:r>
      <w:proofErr w:type="spellEnd"/>
      <w:r w:rsidRPr="0064630E">
        <w:rPr>
          <w:rFonts w:ascii="Arial" w:eastAsia="Times New Roman" w:hAnsi="Arial"/>
          <w:sz w:val="20"/>
          <w:lang w:val="es-ES_tradnl"/>
        </w:rPr>
        <w:t>.</w:t>
      </w:r>
    </w:p>
    <w:p w:rsidR="005F2D33" w:rsidRPr="0064630E" w:rsidRDefault="005F2D33" w:rsidP="0064630E">
      <w:pPr>
        <w:pStyle w:val="NormalWeb"/>
        <w:spacing w:before="0" w:beforeAutospacing="0" w:after="0" w:afterAutospacing="0" w:line="360" w:lineRule="auto"/>
        <w:jc w:val="both"/>
        <w:rPr>
          <w:rFonts w:ascii="Arial" w:hAnsi="Arial" w:cs="Arial"/>
          <w:sz w:val="20"/>
          <w:szCs w:val="22"/>
          <w:lang w:val="en-US"/>
        </w:rPr>
      </w:pPr>
    </w:p>
    <w:p w:rsidR="004317EB" w:rsidRDefault="00606D3E" w:rsidP="0064630E">
      <w:pPr>
        <w:pStyle w:val="NormalWeb"/>
        <w:spacing w:before="0" w:beforeAutospacing="0" w:after="0" w:afterAutospacing="0" w:line="360" w:lineRule="auto"/>
        <w:jc w:val="both"/>
        <w:rPr>
          <w:rFonts w:ascii="Arial" w:hAnsi="Arial"/>
          <w:sz w:val="20"/>
          <w:lang w:val="en-US"/>
        </w:rPr>
      </w:pPr>
      <w:r w:rsidRPr="0064630E">
        <w:rPr>
          <w:rFonts w:ascii="Arial" w:hAnsi="Arial"/>
          <w:b/>
          <w:sz w:val="20"/>
          <w:lang w:val="es-ES_tradnl"/>
        </w:rPr>
        <w:t>Meyer Tool apuesta por la calidad</w:t>
      </w:r>
      <w:r w:rsidRPr="0064630E">
        <w:rPr>
          <w:rFonts w:ascii="Arial" w:hAnsi="Arial"/>
          <w:sz w:val="20"/>
          <w:lang w:val="en-US"/>
        </w:rPr>
        <w:tab/>
      </w:r>
    </w:p>
    <w:p w:rsidR="00606D3E" w:rsidRDefault="00606D3E" w:rsidP="0064630E">
      <w:pPr>
        <w:pStyle w:val="NormalWeb"/>
        <w:spacing w:before="0" w:beforeAutospacing="0" w:after="0" w:afterAutospacing="0" w:line="360" w:lineRule="auto"/>
        <w:jc w:val="both"/>
        <w:rPr>
          <w:rFonts w:ascii="Arial" w:eastAsia="Times New Roman" w:hAnsi="Arial"/>
          <w:sz w:val="20"/>
          <w:lang w:val="es-ES_tradnl"/>
        </w:rPr>
      </w:pPr>
      <w:r w:rsidRPr="0064630E">
        <w:rPr>
          <w:rFonts w:ascii="Arial" w:hAnsi="Arial"/>
          <w:sz w:val="20"/>
          <w:lang w:val="es-ES_tradnl"/>
        </w:rPr>
        <w:t>Meyer Tool es uno de los principales fabricantes en los EE.UU. de componentes para turbinas de combustión para fabricantes (OEM) de sistemas aeroespaciales, con más de 1.000 empleados en diez plantas.</w:t>
      </w:r>
      <w:r w:rsidRPr="0064630E">
        <w:rPr>
          <w:rFonts w:ascii="Arial" w:hAnsi="Arial"/>
          <w:sz w:val="20"/>
          <w:lang w:val="en-US"/>
        </w:rPr>
        <w:t xml:space="preserve"> </w:t>
      </w:r>
      <w:r w:rsidRPr="0064630E">
        <w:rPr>
          <w:rFonts w:ascii="Arial" w:hAnsi="Arial"/>
          <w:sz w:val="20"/>
          <w:lang w:val="es-ES_tradnl"/>
        </w:rPr>
        <w:t>La sede central en Cincinnati (una de las diez mayores empresas privadas de la ciudad) se especializa en piezas nuevas, mientras que en otras instalaciones de Meyer trabajan en la reparación y puesta a punto para los OEM.</w:t>
      </w:r>
      <w:r w:rsidRPr="0064630E">
        <w:rPr>
          <w:rFonts w:ascii="Arial" w:hAnsi="Arial"/>
          <w:sz w:val="20"/>
          <w:lang w:val="en-US"/>
        </w:rPr>
        <w:t xml:space="preserve"> </w:t>
      </w:r>
      <w:r w:rsidRPr="0064630E">
        <w:rPr>
          <w:rFonts w:ascii="Arial" w:eastAsia="Times New Roman" w:hAnsi="Arial"/>
          <w:sz w:val="20"/>
          <w:lang w:val="es-ES_tradnl"/>
        </w:rPr>
        <w:t>Los principales materiales de las piezas de trabajo son aleaciones de níquel y cromo-cobalto.</w:t>
      </w:r>
    </w:p>
    <w:p w:rsidR="00393363" w:rsidRDefault="00393363" w:rsidP="0064630E">
      <w:pPr>
        <w:pStyle w:val="NormalWeb"/>
        <w:spacing w:before="0" w:beforeAutospacing="0" w:after="0" w:afterAutospacing="0" w:line="360" w:lineRule="auto"/>
        <w:jc w:val="both"/>
        <w:rPr>
          <w:rFonts w:ascii="Arial" w:hAnsi="Arial"/>
          <w:sz w:val="20"/>
          <w:lang w:val="en-US"/>
        </w:rPr>
      </w:pPr>
    </w:p>
    <w:p w:rsidR="00606D3E" w:rsidRDefault="00606D3E" w:rsidP="0064630E">
      <w:pPr>
        <w:pStyle w:val="NormalWeb"/>
        <w:spacing w:before="0" w:beforeAutospacing="0" w:after="0" w:afterAutospacing="0" w:line="360" w:lineRule="auto"/>
        <w:jc w:val="both"/>
        <w:rPr>
          <w:rFonts w:ascii="Arial" w:eastAsia="Times New Roman" w:hAnsi="Arial"/>
          <w:sz w:val="20"/>
          <w:lang w:val="es-ES_tradnl"/>
        </w:rPr>
      </w:pPr>
      <w:r w:rsidRPr="0064630E">
        <w:rPr>
          <w:rFonts w:ascii="Arial" w:hAnsi="Arial"/>
          <w:sz w:val="20"/>
          <w:lang w:val="es-ES_tradnl"/>
        </w:rPr>
        <w:t xml:space="preserve">Con más de 500 taladros rápidos </w:t>
      </w:r>
      <w:proofErr w:type="spellStart"/>
      <w:r w:rsidRPr="0064630E">
        <w:rPr>
          <w:rFonts w:ascii="Arial" w:hAnsi="Arial"/>
          <w:sz w:val="20"/>
          <w:lang w:val="es-ES_tradnl"/>
        </w:rPr>
        <w:t>EDM</w:t>
      </w:r>
      <w:proofErr w:type="spellEnd"/>
      <w:r w:rsidRPr="0064630E">
        <w:rPr>
          <w:rFonts w:ascii="Arial" w:hAnsi="Arial"/>
          <w:sz w:val="20"/>
          <w:lang w:val="es-ES_tradnl"/>
        </w:rPr>
        <w:t xml:space="preserve">, Meyer Tool es el principal fabricante basado en </w:t>
      </w:r>
      <w:proofErr w:type="spellStart"/>
      <w:r w:rsidRPr="0064630E">
        <w:rPr>
          <w:rFonts w:ascii="Arial" w:hAnsi="Arial"/>
          <w:sz w:val="20"/>
          <w:lang w:val="es-ES_tradnl"/>
        </w:rPr>
        <w:t>EDM</w:t>
      </w:r>
      <w:proofErr w:type="spellEnd"/>
      <w:r w:rsidRPr="0064630E">
        <w:rPr>
          <w:rFonts w:ascii="Arial" w:hAnsi="Arial"/>
          <w:sz w:val="20"/>
          <w:lang w:val="es-ES_tradnl"/>
        </w:rPr>
        <w:t xml:space="preserve"> de Norteamérica.</w:t>
      </w:r>
      <w:r w:rsidRPr="0064630E">
        <w:rPr>
          <w:rFonts w:ascii="Arial" w:hAnsi="Arial"/>
          <w:sz w:val="20"/>
          <w:lang w:val="en-US"/>
        </w:rPr>
        <w:t xml:space="preserve"> </w:t>
      </w:r>
      <w:r w:rsidRPr="0064630E">
        <w:rPr>
          <w:rFonts w:ascii="Arial" w:hAnsi="Arial"/>
          <w:sz w:val="20"/>
          <w:lang w:val="es-ES_tradnl"/>
        </w:rPr>
        <w:t xml:space="preserve">Estas máquinas están complementadas por 45 estaciones de rectificado, más de 300 </w:t>
      </w:r>
      <w:proofErr w:type="spellStart"/>
      <w:r w:rsidRPr="0064630E">
        <w:rPr>
          <w:rFonts w:ascii="Arial" w:hAnsi="Arial"/>
          <w:sz w:val="20"/>
          <w:lang w:val="es-ES_tradnl"/>
        </w:rPr>
        <w:t>EDM</w:t>
      </w:r>
      <w:proofErr w:type="spellEnd"/>
      <w:r w:rsidRPr="0064630E">
        <w:rPr>
          <w:rFonts w:ascii="Arial" w:hAnsi="Arial"/>
          <w:sz w:val="20"/>
          <w:lang w:val="es-ES_tradnl"/>
        </w:rPr>
        <w:t xml:space="preserve"> de ataque convencional </w:t>
      </w:r>
      <w:proofErr w:type="spellStart"/>
      <w:r w:rsidRPr="0064630E">
        <w:rPr>
          <w:rFonts w:ascii="Arial" w:hAnsi="Arial"/>
          <w:sz w:val="20"/>
          <w:lang w:val="es-ES_tradnl"/>
        </w:rPr>
        <w:t>EDM</w:t>
      </w:r>
      <w:proofErr w:type="spellEnd"/>
      <w:r w:rsidRPr="0064630E">
        <w:rPr>
          <w:rFonts w:ascii="Arial" w:hAnsi="Arial"/>
          <w:sz w:val="20"/>
          <w:lang w:val="es-ES_tradnl"/>
        </w:rPr>
        <w:t>, más el mecanizado CNC de 3 y 5 ejes.</w:t>
      </w:r>
      <w:r w:rsidRPr="0064630E">
        <w:rPr>
          <w:rFonts w:ascii="Arial" w:hAnsi="Arial"/>
          <w:sz w:val="20"/>
          <w:lang w:val="en-US"/>
        </w:rPr>
        <w:t xml:space="preserve"> </w:t>
      </w:r>
      <w:r w:rsidRPr="0064630E">
        <w:rPr>
          <w:rFonts w:ascii="Arial" w:hAnsi="Arial"/>
          <w:sz w:val="20"/>
          <w:lang w:val="es-ES_tradnl"/>
        </w:rPr>
        <w:t xml:space="preserve">Los </w:t>
      </w:r>
      <w:proofErr w:type="spellStart"/>
      <w:r w:rsidRPr="0064630E">
        <w:rPr>
          <w:rFonts w:ascii="Arial" w:hAnsi="Arial"/>
          <w:sz w:val="20"/>
          <w:lang w:val="es-ES_tradnl"/>
        </w:rPr>
        <w:t>EDM</w:t>
      </w:r>
      <w:proofErr w:type="spellEnd"/>
      <w:r w:rsidRPr="0064630E">
        <w:rPr>
          <w:rFonts w:ascii="Arial" w:hAnsi="Arial"/>
          <w:sz w:val="20"/>
          <w:lang w:val="es-ES_tradnl"/>
        </w:rPr>
        <w:t xml:space="preserve"> de la empresa taladran más de 1,75 millones de agujeros al día, pero, sabiendo que un orificio bloqueado entre varios cientos puede provocar fallos en las aspas de alta presión militares, Meyer Tool está obsesionado con la calidad.</w:t>
      </w:r>
      <w:r w:rsidRPr="0064630E">
        <w:rPr>
          <w:rFonts w:ascii="Arial" w:hAnsi="Arial"/>
          <w:sz w:val="20"/>
          <w:lang w:val="en-US"/>
        </w:rPr>
        <w:t xml:space="preserve"> </w:t>
      </w:r>
      <w:r w:rsidRPr="0064630E">
        <w:rPr>
          <w:rFonts w:ascii="Arial" w:hAnsi="Arial"/>
          <w:sz w:val="20"/>
          <w:lang w:val="es-ES_tradnl"/>
        </w:rPr>
        <w:t xml:space="preserve">La empresa emplea entre 10 y 15 ingenieros de calidad, ocho supervisores y un equipo </w:t>
      </w:r>
      <w:proofErr w:type="spellStart"/>
      <w:r w:rsidRPr="0064630E">
        <w:rPr>
          <w:rFonts w:ascii="Arial" w:hAnsi="Arial"/>
          <w:sz w:val="20"/>
          <w:lang w:val="es-ES_tradnl"/>
        </w:rPr>
        <w:t>SPC</w:t>
      </w:r>
      <w:proofErr w:type="spellEnd"/>
      <w:r w:rsidRPr="0064630E">
        <w:rPr>
          <w:rFonts w:ascii="Arial" w:hAnsi="Arial"/>
          <w:sz w:val="20"/>
          <w:lang w:val="es-ES_tradnl"/>
        </w:rPr>
        <w:t xml:space="preserve"> de cinco miembros.</w:t>
      </w:r>
      <w:r w:rsidRPr="0064630E">
        <w:rPr>
          <w:rFonts w:ascii="Arial" w:hAnsi="Arial"/>
          <w:sz w:val="20"/>
          <w:lang w:val="en-US"/>
        </w:rPr>
        <w:t xml:space="preserve"> </w:t>
      </w:r>
      <w:r w:rsidRPr="0064630E">
        <w:rPr>
          <w:rFonts w:ascii="Arial" w:hAnsi="Arial"/>
          <w:sz w:val="20"/>
          <w:lang w:val="es-ES_tradnl"/>
        </w:rPr>
        <w:t>"Empezamos a implantar los principios de Producción Lean hace más de 10 años, después de la certificación AS9100", afirma Easton.</w:t>
      </w:r>
      <w:r w:rsidRPr="0064630E">
        <w:rPr>
          <w:rFonts w:ascii="Arial" w:hAnsi="Arial"/>
          <w:sz w:val="20"/>
          <w:lang w:val="en-US"/>
        </w:rPr>
        <w:t xml:space="preserve"> </w:t>
      </w:r>
      <w:r w:rsidRPr="0064630E">
        <w:rPr>
          <w:rFonts w:ascii="Arial" w:hAnsi="Arial"/>
          <w:sz w:val="20"/>
          <w:lang w:val="es-ES_tradnl"/>
        </w:rPr>
        <w:t>"Pero, la inversión ha sido rentable.</w:t>
      </w:r>
      <w:r w:rsidRPr="0064630E">
        <w:rPr>
          <w:rFonts w:ascii="Arial" w:hAnsi="Arial"/>
          <w:sz w:val="20"/>
          <w:lang w:val="en-US"/>
        </w:rPr>
        <w:t xml:space="preserve"> </w:t>
      </w:r>
      <w:r w:rsidRPr="0064630E">
        <w:rPr>
          <w:rFonts w:ascii="Arial" w:eastAsia="Times New Roman" w:hAnsi="Arial"/>
          <w:sz w:val="20"/>
          <w:lang w:val="es-ES_tradnl"/>
        </w:rPr>
        <w:t>Por primera vez, nuestra tasa de rendimiento en enero de 2011 es del 98,9 por ciento, es decir, la primera vez que se completa el mecanizado sin piezas rechazadas o no conformes."</w:t>
      </w:r>
    </w:p>
    <w:p w:rsidR="00393363" w:rsidRDefault="00393363" w:rsidP="0064630E">
      <w:pPr>
        <w:pStyle w:val="NormalWeb"/>
        <w:spacing w:before="0" w:beforeAutospacing="0" w:after="0" w:afterAutospacing="0" w:line="360" w:lineRule="auto"/>
        <w:jc w:val="both"/>
        <w:rPr>
          <w:rFonts w:ascii="Arial" w:eastAsia="Times New Roman" w:hAnsi="Arial"/>
          <w:sz w:val="20"/>
          <w:lang w:val="es-ES_tradnl"/>
        </w:rPr>
      </w:pPr>
    </w:p>
    <w:p w:rsidR="00606D3E" w:rsidRPr="0064630E" w:rsidRDefault="00606D3E" w:rsidP="0064630E">
      <w:pPr>
        <w:pStyle w:val="NormalWeb"/>
        <w:spacing w:before="0" w:beforeAutospacing="0" w:after="0" w:afterAutospacing="0" w:line="360" w:lineRule="auto"/>
        <w:jc w:val="both"/>
        <w:rPr>
          <w:rFonts w:ascii="Arial" w:eastAsia="Times New Roman" w:hAnsi="Arial"/>
          <w:lang w:val="en-US"/>
        </w:rPr>
      </w:pPr>
      <w:r w:rsidRPr="0064630E">
        <w:rPr>
          <w:rFonts w:ascii="Arial" w:hAnsi="Arial"/>
          <w:sz w:val="20"/>
          <w:lang w:val="es-ES_tradnl"/>
        </w:rPr>
        <w:t>Esto se ha conseguido aplicando la información en tiempo real a un nivel mucho más alto, añade.</w:t>
      </w:r>
      <w:r w:rsidRPr="0064630E">
        <w:rPr>
          <w:rFonts w:ascii="Arial" w:hAnsi="Arial"/>
          <w:sz w:val="20"/>
          <w:lang w:val="en-US"/>
        </w:rPr>
        <w:t xml:space="preserve"> </w:t>
      </w:r>
      <w:r w:rsidRPr="0064630E">
        <w:rPr>
          <w:rFonts w:ascii="Arial" w:hAnsi="Arial"/>
          <w:sz w:val="20"/>
          <w:lang w:val="es-ES_tradnl"/>
        </w:rPr>
        <w:t xml:space="preserve">La espina dorsal de la información de medición de la empresa, el </w:t>
      </w:r>
      <w:proofErr w:type="spellStart"/>
      <w:r w:rsidRPr="0064630E">
        <w:rPr>
          <w:rFonts w:ascii="Arial" w:hAnsi="Arial"/>
          <w:sz w:val="20"/>
          <w:lang w:val="es-ES_tradnl"/>
        </w:rPr>
        <w:t>SPC</w:t>
      </w:r>
      <w:proofErr w:type="spellEnd"/>
      <w:r w:rsidRPr="0064630E">
        <w:rPr>
          <w:rFonts w:ascii="Arial" w:hAnsi="Arial"/>
          <w:sz w:val="20"/>
          <w:lang w:val="es-ES_tradnl"/>
        </w:rPr>
        <w:t xml:space="preserve"> y el sistema de calidad es el propio software </w:t>
      </w:r>
      <w:proofErr w:type="spellStart"/>
      <w:r w:rsidRPr="0064630E">
        <w:rPr>
          <w:rFonts w:ascii="Arial" w:hAnsi="Arial"/>
          <w:sz w:val="20"/>
          <w:lang w:val="es-ES_tradnl"/>
        </w:rPr>
        <w:t>Orion</w:t>
      </w:r>
      <w:proofErr w:type="spellEnd"/>
      <w:r w:rsidRPr="0064630E">
        <w:rPr>
          <w:rFonts w:ascii="Arial" w:hAnsi="Arial"/>
          <w:sz w:val="20"/>
          <w:lang w:val="es-ES_tradnl"/>
        </w:rPr>
        <w:t xml:space="preserve"> y las estaciones de trabajo, comercializado a través de su filial Sigma </w:t>
      </w:r>
      <w:proofErr w:type="spellStart"/>
      <w:r w:rsidRPr="0064630E">
        <w:rPr>
          <w:rFonts w:ascii="Arial" w:hAnsi="Arial"/>
          <w:sz w:val="20"/>
          <w:lang w:val="es-ES_tradnl"/>
        </w:rPr>
        <w:t>Technology</w:t>
      </w:r>
      <w:proofErr w:type="spellEnd"/>
      <w:r w:rsidRPr="0064630E">
        <w:rPr>
          <w:rFonts w:ascii="Arial" w:hAnsi="Arial"/>
          <w:sz w:val="20"/>
          <w:lang w:val="es-ES_tradnl"/>
        </w:rPr>
        <w:t xml:space="preserve"> Services.</w:t>
      </w:r>
      <w:r w:rsidRPr="0064630E">
        <w:rPr>
          <w:rFonts w:ascii="Arial" w:hAnsi="Arial"/>
          <w:sz w:val="20"/>
          <w:lang w:val="en-US"/>
        </w:rPr>
        <w:t xml:space="preserve"> </w:t>
      </w:r>
      <w:r w:rsidRPr="0064630E">
        <w:rPr>
          <w:rFonts w:ascii="Arial" w:hAnsi="Arial"/>
          <w:sz w:val="20"/>
          <w:lang w:val="es-ES_tradnl"/>
        </w:rPr>
        <w:t xml:space="preserve">Todas las piezas son inspeccionadas al 100 por cien mediante distintos </w:t>
      </w:r>
      <w:r w:rsidRPr="0064630E">
        <w:rPr>
          <w:rFonts w:ascii="Arial" w:hAnsi="Arial"/>
          <w:sz w:val="20"/>
          <w:lang w:val="es-ES_tradnl"/>
        </w:rPr>
        <w:lastRenderedPageBreak/>
        <w:t xml:space="preserve">métodos, incluida la exploración láser y la inspección por contacto en </w:t>
      </w:r>
      <w:proofErr w:type="spellStart"/>
      <w:r w:rsidRPr="0064630E">
        <w:rPr>
          <w:rFonts w:ascii="Arial" w:hAnsi="Arial"/>
          <w:sz w:val="20"/>
          <w:lang w:val="es-ES_tradnl"/>
        </w:rPr>
        <w:t>MMC</w:t>
      </w:r>
      <w:proofErr w:type="spellEnd"/>
      <w:r w:rsidRPr="0064630E">
        <w:rPr>
          <w:rFonts w:ascii="Arial" w:hAnsi="Arial"/>
          <w:sz w:val="20"/>
          <w:lang w:val="es-ES_tradnl"/>
        </w:rPr>
        <w:t xml:space="preserve">, visibilidad de 5 ejes, medición radiométrica y exploración de flujo de trayectoria, entre otros, todo ello gestionado en red en el sistema </w:t>
      </w:r>
      <w:proofErr w:type="spellStart"/>
      <w:r w:rsidRPr="0064630E">
        <w:rPr>
          <w:rFonts w:ascii="Arial" w:hAnsi="Arial"/>
          <w:sz w:val="20"/>
          <w:lang w:val="es-ES_tradnl"/>
        </w:rPr>
        <w:t>Orion</w:t>
      </w:r>
      <w:proofErr w:type="spellEnd"/>
      <w:r w:rsidRPr="0064630E">
        <w:rPr>
          <w:rFonts w:ascii="Arial" w:hAnsi="Arial"/>
          <w:sz w:val="20"/>
          <w:lang w:val="es-ES_tradnl"/>
        </w:rPr>
        <w:t>, que actúa como interfaz común para el operario en los sistemas de medición.</w:t>
      </w:r>
      <w:r w:rsidRPr="0064630E">
        <w:rPr>
          <w:rFonts w:ascii="Arial" w:hAnsi="Arial"/>
          <w:sz w:val="20"/>
          <w:lang w:val="en-US"/>
        </w:rPr>
        <w:t xml:space="preserve">  </w:t>
      </w:r>
      <w:r w:rsidRPr="0064630E">
        <w:rPr>
          <w:rFonts w:ascii="Arial" w:hAnsi="Arial"/>
          <w:sz w:val="20"/>
          <w:lang w:val="es-ES_tradnl"/>
        </w:rPr>
        <w:t xml:space="preserve">Los programas de medición, los resultados y los datos </w:t>
      </w:r>
      <w:proofErr w:type="spellStart"/>
      <w:r w:rsidRPr="0064630E">
        <w:rPr>
          <w:rFonts w:ascii="Arial" w:hAnsi="Arial"/>
          <w:sz w:val="20"/>
          <w:lang w:val="es-ES_tradnl"/>
        </w:rPr>
        <w:t>SPC</w:t>
      </w:r>
      <w:proofErr w:type="spellEnd"/>
      <w:r w:rsidRPr="0064630E">
        <w:rPr>
          <w:rFonts w:ascii="Arial" w:hAnsi="Arial"/>
          <w:sz w:val="20"/>
          <w:lang w:val="es-ES_tradnl"/>
        </w:rPr>
        <w:t xml:space="preserve"> son gestionados por el sistema </w:t>
      </w:r>
      <w:proofErr w:type="spellStart"/>
      <w:r w:rsidRPr="0064630E">
        <w:rPr>
          <w:rFonts w:ascii="Arial" w:hAnsi="Arial"/>
          <w:sz w:val="20"/>
          <w:lang w:val="es-ES_tradnl"/>
        </w:rPr>
        <w:t>Orion</w:t>
      </w:r>
      <w:proofErr w:type="spellEnd"/>
      <w:r w:rsidRPr="0064630E">
        <w:rPr>
          <w:rFonts w:ascii="Arial" w:hAnsi="Arial"/>
          <w:sz w:val="20"/>
          <w:lang w:val="es-ES_tradnl"/>
        </w:rPr>
        <w:t>.</w:t>
      </w:r>
      <w:r w:rsidRPr="0064630E">
        <w:rPr>
          <w:rFonts w:ascii="Arial" w:hAnsi="Arial"/>
          <w:sz w:val="20"/>
          <w:lang w:val="en-US"/>
        </w:rPr>
        <w:t xml:space="preserve"> </w:t>
      </w:r>
      <w:r w:rsidRPr="0064630E">
        <w:rPr>
          <w:rFonts w:ascii="Arial" w:hAnsi="Arial"/>
          <w:sz w:val="20"/>
          <w:lang w:val="es-ES_tradnl"/>
        </w:rPr>
        <w:t>Cuando un operario completa una operación en una pieza, se escanea el número de serie en el sistema, se mide la pieza, y se presenta el resultado inmediatamente al operador, que puede compararlo con las últimas 35 piezas similares medidas.</w:t>
      </w:r>
      <w:r w:rsidRPr="0064630E">
        <w:rPr>
          <w:rFonts w:ascii="Arial" w:hAnsi="Arial"/>
          <w:sz w:val="20"/>
          <w:lang w:val="en-US"/>
        </w:rPr>
        <w:t xml:space="preserve"> </w:t>
      </w:r>
      <w:r w:rsidRPr="0064630E">
        <w:rPr>
          <w:rFonts w:ascii="Arial" w:hAnsi="Arial"/>
          <w:sz w:val="20"/>
          <w:lang w:val="es-ES_tradnl"/>
        </w:rPr>
        <w:t>"Es posible escanear el número de serie de una pieza en cualquier terminal de la planta y ver los resultados de la medición", comenta Easton.</w:t>
      </w:r>
      <w:r w:rsidRPr="0064630E">
        <w:rPr>
          <w:rFonts w:ascii="Arial" w:hAnsi="Arial"/>
          <w:sz w:val="20"/>
          <w:lang w:val="en-US"/>
        </w:rPr>
        <w:t xml:space="preserve"> </w:t>
      </w:r>
      <w:r w:rsidRPr="0064630E">
        <w:rPr>
          <w:rFonts w:ascii="Arial" w:hAnsi="Arial"/>
          <w:sz w:val="20"/>
          <w:lang w:val="es-ES_tradnl"/>
        </w:rPr>
        <w:t>"La información se mantiene con la pieza.</w:t>
      </w:r>
      <w:r w:rsidRPr="0064630E">
        <w:rPr>
          <w:rFonts w:ascii="Arial" w:hAnsi="Arial"/>
          <w:sz w:val="20"/>
          <w:lang w:val="en-US"/>
        </w:rPr>
        <w:t xml:space="preserve"> </w:t>
      </w:r>
      <w:r w:rsidRPr="0064630E">
        <w:rPr>
          <w:rFonts w:ascii="Arial" w:hAnsi="Arial"/>
          <w:sz w:val="20"/>
          <w:lang w:val="es-ES_tradnl"/>
        </w:rPr>
        <w:t>Antes de entregarla, se comprueban todos los datos de inspección para verificar que se han pasado todos los puntos, rechazando la pieza si no supera alguno de los controles.</w:t>
      </w:r>
      <w:r w:rsidRPr="0064630E">
        <w:rPr>
          <w:rFonts w:ascii="Arial" w:hAnsi="Arial"/>
          <w:sz w:val="20"/>
          <w:lang w:val="en-US"/>
        </w:rPr>
        <w:t xml:space="preserve"> </w:t>
      </w:r>
      <w:r w:rsidRPr="0064630E">
        <w:rPr>
          <w:rFonts w:ascii="Arial" w:eastAsia="Times New Roman" w:hAnsi="Arial"/>
          <w:sz w:val="20"/>
          <w:lang w:val="es-ES_tradnl"/>
        </w:rPr>
        <w:t>Nuestra tasa de piezas rechazadas es prácticamente inexistente, y el cliente lo sabe."</w:t>
      </w:r>
      <w:r w:rsidRPr="0064630E">
        <w:rPr>
          <w:rFonts w:ascii="Arial" w:eastAsia="Times New Roman" w:hAnsi="Arial"/>
          <w:sz w:val="20"/>
          <w:lang w:val="en-US"/>
        </w:rPr>
        <w:t xml:space="preserve"> </w:t>
      </w:r>
    </w:p>
    <w:p w:rsidR="000B42CB" w:rsidRPr="0064630E" w:rsidRDefault="000B42CB" w:rsidP="0064630E">
      <w:pPr>
        <w:pStyle w:val="NormalWeb"/>
        <w:spacing w:before="0" w:beforeAutospacing="0" w:after="0" w:afterAutospacing="0" w:line="360" w:lineRule="auto"/>
        <w:jc w:val="both"/>
        <w:rPr>
          <w:rFonts w:ascii="Arial" w:hAnsi="Arial" w:cs="Arial"/>
          <w:sz w:val="20"/>
          <w:szCs w:val="22"/>
          <w:lang w:val="en-US"/>
        </w:rPr>
      </w:pPr>
    </w:p>
    <w:p w:rsidR="00606D3E" w:rsidRDefault="00606D3E" w:rsidP="0064630E">
      <w:pPr>
        <w:pStyle w:val="NormalWeb"/>
        <w:spacing w:before="0" w:beforeAutospacing="0" w:after="0" w:afterAutospacing="0" w:line="360" w:lineRule="auto"/>
        <w:jc w:val="both"/>
        <w:rPr>
          <w:rFonts w:ascii="Arial" w:eastAsia="Times New Roman" w:hAnsi="Arial"/>
          <w:b/>
          <w:sz w:val="20"/>
          <w:lang w:val="es-ES_tradnl"/>
        </w:rPr>
      </w:pPr>
      <w:r w:rsidRPr="0064630E">
        <w:rPr>
          <w:rFonts w:ascii="Arial" w:eastAsia="Times New Roman" w:hAnsi="Arial"/>
          <w:b/>
          <w:sz w:val="20"/>
          <w:lang w:val="es-ES_tradnl"/>
        </w:rPr>
        <w:t>La solución "suave" a los costes de las galgas</w:t>
      </w:r>
    </w:p>
    <w:p w:rsidR="00606D3E" w:rsidRDefault="00606D3E" w:rsidP="0064630E">
      <w:pPr>
        <w:pStyle w:val="NormalWeb"/>
        <w:spacing w:before="0" w:beforeAutospacing="0" w:after="0" w:afterAutospacing="0" w:line="360" w:lineRule="auto"/>
        <w:jc w:val="both"/>
        <w:rPr>
          <w:rFonts w:ascii="Arial" w:eastAsia="Times New Roman" w:hAnsi="Arial"/>
          <w:sz w:val="20"/>
          <w:lang w:val="en-US"/>
        </w:rPr>
      </w:pPr>
      <w:r w:rsidRPr="0064630E">
        <w:rPr>
          <w:rFonts w:ascii="Arial" w:hAnsi="Arial"/>
          <w:sz w:val="20"/>
          <w:lang w:val="es-ES_tradnl"/>
        </w:rPr>
        <w:t>Con más de 100 útiles con un coste entre 10.000 y 20.000 dólares estadounidenses cada una, Meyer Tool reconoce las ventajas de coste potenciales de un sistema de calibre flexible controlado por software.</w:t>
      </w:r>
      <w:r w:rsidRPr="0064630E">
        <w:rPr>
          <w:rFonts w:ascii="Arial" w:hAnsi="Arial"/>
          <w:sz w:val="20"/>
          <w:lang w:val="en-US"/>
        </w:rPr>
        <w:t xml:space="preserve"> </w:t>
      </w:r>
      <w:r w:rsidRPr="0064630E">
        <w:rPr>
          <w:rFonts w:ascii="Arial" w:eastAsia="Times New Roman" w:hAnsi="Arial"/>
          <w:sz w:val="20"/>
          <w:lang w:val="es-ES_tradnl"/>
        </w:rPr>
        <w:t xml:space="preserve">"Seguimos aumentando nuestro conocimiento y las posibilidades del sistema </w:t>
      </w:r>
      <w:proofErr w:type="spellStart"/>
      <w:r w:rsidRPr="0064630E">
        <w:rPr>
          <w:rFonts w:ascii="Arial" w:eastAsia="Times New Roman" w:hAnsi="Arial"/>
          <w:sz w:val="20"/>
          <w:lang w:val="es-ES_tradnl"/>
        </w:rPr>
        <w:t>Equator</w:t>
      </w:r>
      <w:proofErr w:type="spellEnd"/>
      <w:r w:rsidRPr="0064630E">
        <w:rPr>
          <w:rFonts w:ascii="Arial" w:eastAsia="Times New Roman" w:hAnsi="Arial"/>
          <w:sz w:val="20"/>
          <w:lang w:val="es-ES_tradnl"/>
        </w:rPr>
        <w:t>, pero mantenemos una gran confianza en que finalmente reducirá una gran parte del coste económico en útiles", añade Easton.</w:t>
      </w:r>
    </w:p>
    <w:p w:rsidR="00393363" w:rsidRPr="0064630E" w:rsidRDefault="00393363" w:rsidP="0064630E">
      <w:pPr>
        <w:pStyle w:val="NormalWeb"/>
        <w:spacing w:before="0" w:beforeAutospacing="0" w:after="0" w:afterAutospacing="0" w:line="360" w:lineRule="auto"/>
        <w:jc w:val="both"/>
        <w:rPr>
          <w:rFonts w:ascii="Arial" w:eastAsia="Times New Roman" w:hAnsi="Arial"/>
          <w:lang w:val="en-US"/>
        </w:rPr>
      </w:pPr>
    </w:p>
    <w:p w:rsidR="00606D3E" w:rsidRPr="0064630E" w:rsidRDefault="00606D3E" w:rsidP="0064630E">
      <w:pPr>
        <w:pStyle w:val="NormalWeb"/>
        <w:spacing w:before="0" w:beforeAutospacing="0" w:after="0" w:afterAutospacing="0" w:line="360" w:lineRule="auto"/>
        <w:jc w:val="both"/>
        <w:rPr>
          <w:rFonts w:ascii="Arial" w:eastAsia="Times New Roman" w:hAnsi="Arial"/>
          <w:sz w:val="20"/>
          <w:lang w:val="en-US"/>
        </w:rPr>
      </w:pPr>
      <w:r w:rsidRPr="0064630E">
        <w:rPr>
          <w:rFonts w:ascii="Arial" w:eastAsia="Times New Roman" w:hAnsi="Arial"/>
          <w:sz w:val="20"/>
          <w:lang w:val="es-ES_tradnl"/>
        </w:rPr>
        <w:t>www.renishaw.es</w:t>
      </w:r>
    </w:p>
    <w:p w:rsidR="00672824" w:rsidRPr="0064630E" w:rsidRDefault="00672824" w:rsidP="0064630E">
      <w:pPr>
        <w:pStyle w:val="NormalWeb"/>
        <w:spacing w:before="0" w:beforeAutospacing="0" w:after="0" w:afterAutospacing="0" w:line="360" w:lineRule="auto"/>
        <w:jc w:val="both"/>
        <w:rPr>
          <w:rFonts w:ascii="Arial" w:hAnsi="Arial" w:cs="Arial"/>
          <w:sz w:val="20"/>
          <w:szCs w:val="22"/>
          <w:u w:val="single"/>
          <w:lang w:val="en-US"/>
        </w:rPr>
      </w:pPr>
    </w:p>
    <w:p w:rsidR="00606D3E" w:rsidRPr="0064630E" w:rsidRDefault="00606D3E" w:rsidP="0064630E">
      <w:pPr>
        <w:pStyle w:val="NormalWeb"/>
        <w:spacing w:before="0" w:beforeAutospacing="0" w:after="0" w:afterAutospacing="0" w:line="360" w:lineRule="auto"/>
        <w:jc w:val="both"/>
        <w:rPr>
          <w:rFonts w:ascii="Arial" w:eastAsia="Times New Roman" w:hAnsi="Arial"/>
          <w:sz w:val="20"/>
          <w:u w:val="single"/>
          <w:lang w:val="en-US"/>
        </w:rPr>
      </w:pPr>
      <w:r w:rsidRPr="0064630E">
        <w:rPr>
          <w:rFonts w:ascii="Arial" w:eastAsia="Times New Roman" w:hAnsi="Arial"/>
          <w:sz w:val="20"/>
          <w:u w:val="single"/>
          <w:lang w:val="es-ES_tradnl"/>
        </w:rPr>
        <w:t>Pies de foto</w:t>
      </w:r>
    </w:p>
    <w:p w:rsidR="00672824" w:rsidRPr="0064630E" w:rsidRDefault="00672824" w:rsidP="0064630E">
      <w:pPr>
        <w:pStyle w:val="NormalWeb"/>
        <w:spacing w:before="0" w:beforeAutospacing="0" w:after="0" w:afterAutospacing="0" w:line="360" w:lineRule="auto"/>
        <w:jc w:val="both"/>
        <w:rPr>
          <w:rFonts w:ascii="Arial" w:hAnsi="Arial" w:cs="Arial"/>
          <w:sz w:val="20"/>
          <w:szCs w:val="22"/>
          <w:lang w:val="en-US"/>
        </w:rPr>
      </w:pPr>
    </w:p>
    <w:p w:rsidR="00606D3E" w:rsidRDefault="00606D3E" w:rsidP="0064630E">
      <w:pPr>
        <w:pStyle w:val="NormalWeb"/>
        <w:spacing w:before="0" w:beforeAutospacing="0" w:after="0" w:afterAutospacing="0" w:line="360" w:lineRule="auto"/>
        <w:jc w:val="both"/>
        <w:rPr>
          <w:rFonts w:ascii="Arial" w:eastAsia="Times New Roman" w:hAnsi="Arial"/>
          <w:sz w:val="20"/>
          <w:lang w:val="es-ES_tradnl"/>
        </w:rPr>
      </w:pPr>
      <w:r w:rsidRPr="0064630E">
        <w:rPr>
          <w:rFonts w:ascii="Arial" w:eastAsia="Times New Roman" w:hAnsi="Arial"/>
          <w:sz w:val="20"/>
          <w:lang w:val="es-ES_tradnl"/>
        </w:rPr>
        <w:t>El coste de útiles puede suponer hasta 20.000 dólares estadounidenses, más el coste de los cambios entre 3.000 y 10.000 dólares.</w:t>
      </w:r>
    </w:p>
    <w:p w:rsidR="00393363" w:rsidRPr="0064630E" w:rsidRDefault="00393363" w:rsidP="0064630E">
      <w:pPr>
        <w:pStyle w:val="NormalWeb"/>
        <w:spacing w:before="0" w:beforeAutospacing="0" w:after="0" w:afterAutospacing="0" w:line="360" w:lineRule="auto"/>
        <w:jc w:val="both"/>
        <w:rPr>
          <w:rFonts w:ascii="Arial" w:eastAsia="Times New Roman" w:hAnsi="Arial"/>
          <w:sz w:val="20"/>
          <w:lang w:val="en-US"/>
        </w:rPr>
      </w:pPr>
    </w:p>
    <w:p w:rsidR="00672824" w:rsidRPr="0064630E" w:rsidRDefault="00606D3E" w:rsidP="0064630E">
      <w:pPr>
        <w:pStyle w:val="NormalWeb"/>
        <w:spacing w:before="0" w:beforeAutospacing="0" w:after="0" w:afterAutospacing="0" w:line="360" w:lineRule="auto"/>
        <w:jc w:val="both"/>
        <w:rPr>
          <w:rFonts w:ascii="Arial" w:hAnsi="Arial" w:cs="Arial"/>
          <w:sz w:val="20"/>
          <w:szCs w:val="22"/>
          <w:lang w:val="en-US"/>
        </w:rPr>
      </w:pPr>
      <w:proofErr w:type="spellStart"/>
      <w:r w:rsidRPr="0064630E">
        <w:rPr>
          <w:rFonts w:ascii="Arial" w:eastAsia="Times New Roman" w:hAnsi="Arial"/>
          <w:sz w:val="20"/>
          <w:lang w:val="es-ES_tradnl"/>
        </w:rPr>
        <w:t>Equator</w:t>
      </w:r>
      <w:proofErr w:type="spellEnd"/>
      <w:r w:rsidRPr="0064630E">
        <w:rPr>
          <w:rFonts w:ascii="Arial" w:eastAsia="Times New Roman" w:hAnsi="Arial"/>
          <w:sz w:val="20"/>
          <w:lang w:val="es-ES_tradnl"/>
        </w:rPr>
        <w:t xml:space="preserve"> reemplaza varios útiles y puede reconfigurarse mediante una programación sencilla</w:t>
      </w:r>
    </w:p>
    <w:sectPr w:rsidR="00672824" w:rsidRPr="0064630E" w:rsidSect="000B42CB">
      <w:headerReference w:type="default" r:id="rId7"/>
      <w:pgSz w:w="12240" w:h="15840"/>
      <w:pgMar w:top="2160" w:right="1440" w:bottom="1008" w:left="2088" w:header="706" w:footer="706"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4CA" w:rsidRDefault="009564CA">
      <w:r>
        <w:separator/>
      </w:r>
    </w:p>
  </w:endnote>
  <w:endnote w:type="continuationSeparator" w:id="0">
    <w:p w:rsidR="009564CA" w:rsidRDefault="009564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New Century Schlbk">
    <w:altName w:val="Century Schoolbook"/>
    <w:charset w:val="00"/>
    <w:family w:val="auto"/>
    <w:pitch w:val="variable"/>
    <w:sig w:usb0="03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4CA" w:rsidRDefault="009564CA">
      <w:r>
        <w:separator/>
      </w:r>
    </w:p>
  </w:footnote>
  <w:footnote w:type="continuationSeparator" w:id="0">
    <w:p w:rsidR="009564CA" w:rsidRDefault="009564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10B" w:rsidRDefault="005A210B">
    <w:pPr>
      <w:pStyle w:val="Header"/>
      <w:jc w:val="right"/>
    </w:pPr>
    <w:r>
      <w:rPr>
        <w:rFonts w:ascii="Arial" w:hAnsi="Arial"/>
        <w:sz w:val="20"/>
      </w:rPr>
      <w:t xml:space="preserve">Meyer Tool Equator application – </w:t>
    </w:r>
    <w:r>
      <w:rPr>
        <w:rFonts w:ascii="Arial" w:eastAsia="Times New Roman" w:hAnsi="Arial"/>
        <w:sz w:val="20"/>
      </w:rPr>
      <w:t xml:space="preserve">Page </w:t>
    </w:r>
    <w:r w:rsidR="00F47464">
      <w:rPr>
        <w:rFonts w:ascii="Arial" w:eastAsia="Times New Roman" w:hAnsi="Arial"/>
        <w:sz w:val="20"/>
      </w:rPr>
      <w:fldChar w:fldCharType="begin"/>
    </w:r>
    <w:r>
      <w:rPr>
        <w:rFonts w:ascii="Arial" w:eastAsia="Times New Roman" w:hAnsi="Arial"/>
        <w:sz w:val="20"/>
      </w:rPr>
      <w:instrText xml:space="preserve"> PAGE </w:instrText>
    </w:r>
    <w:r w:rsidR="00F47464">
      <w:rPr>
        <w:rFonts w:ascii="Arial" w:eastAsia="Times New Roman" w:hAnsi="Arial"/>
        <w:sz w:val="20"/>
      </w:rPr>
      <w:fldChar w:fldCharType="separate"/>
    </w:r>
    <w:r w:rsidR="00393363">
      <w:rPr>
        <w:rFonts w:ascii="Arial" w:eastAsia="Times New Roman" w:hAnsi="Arial"/>
        <w:noProof/>
        <w:sz w:val="20"/>
      </w:rPr>
      <w:t>2</w:t>
    </w:r>
    <w:r w:rsidR="00F47464">
      <w:rPr>
        <w:rFonts w:ascii="Arial" w:eastAsia="Times New Roman" w:hAnsi="Arial"/>
        <w:sz w:val="20"/>
      </w:rPr>
      <w:fldChar w:fldCharType="end"/>
    </w:r>
    <w:r>
      <w:rPr>
        <w:rFonts w:ascii="Arial" w:eastAsia="Times New Roman" w:hAnsi="Arial"/>
        <w:sz w:val="20"/>
      </w:rPr>
      <w:t xml:space="preserve"> of </w:t>
    </w:r>
    <w:r w:rsidR="00F47464">
      <w:rPr>
        <w:rFonts w:ascii="Arial" w:eastAsia="Times New Roman" w:hAnsi="Arial"/>
        <w:sz w:val="20"/>
      </w:rPr>
      <w:fldChar w:fldCharType="begin"/>
    </w:r>
    <w:r>
      <w:rPr>
        <w:rFonts w:ascii="Arial" w:eastAsia="Times New Roman" w:hAnsi="Arial"/>
        <w:sz w:val="20"/>
      </w:rPr>
      <w:instrText xml:space="preserve"> NUMPAGES </w:instrText>
    </w:r>
    <w:r w:rsidR="00F47464">
      <w:rPr>
        <w:rFonts w:ascii="Arial" w:eastAsia="Times New Roman" w:hAnsi="Arial"/>
        <w:sz w:val="20"/>
      </w:rPr>
      <w:fldChar w:fldCharType="separate"/>
    </w:r>
    <w:r w:rsidR="00393363">
      <w:rPr>
        <w:rFonts w:ascii="Arial" w:eastAsia="Times New Roman" w:hAnsi="Arial"/>
        <w:noProof/>
        <w:sz w:val="20"/>
      </w:rPr>
      <w:t>4</w:t>
    </w:r>
    <w:r w:rsidR="00F47464">
      <w:rPr>
        <w:rFonts w:ascii="Arial" w:eastAsia="Times New Roman" w:hAnsi="Arial"/>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5"/>
    <w:multiLevelType w:val="singleLevel"/>
    <w:tmpl w:val="00010409"/>
    <w:lvl w:ilvl="0">
      <w:numFmt w:val="bullet"/>
      <w:lvlText w:val=""/>
      <w:lvlJc w:val="left"/>
      <w:pPr>
        <w:tabs>
          <w:tab w:val="num" w:pos="360"/>
        </w:tabs>
        <w:ind w:left="360" w:hanging="360"/>
      </w:pPr>
      <w:rPr>
        <w:rFonts w:ascii="Symbol" w:hAnsi="Symbol" w:hint="default"/>
      </w:rPr>
    </w:lvl>
  </w:abstractNum>
  <w:abstractNum w:abstractNumId="2">
    <w:nsid w:val="212D79A1"/>
    <w:multiLevelType w:val="hybridMultilevel"/>
    <w:tmpl w:val="ED28BD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AE836AD"/>
    <w:multiLevelType w:val="hybridMultilevel"/>
    <w:tmpl w:val="A3940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activeWritingStyle w:appName="MSWord" w:lang="en-US" w:vendorID="8" w:dllVersion="513" w:checkStyle="1"/>
  <w:activeWritingStyle w:appName="MSWord" w:lang="en-GB" w:vendorID="8" w:dllVersion="513" w:checkStyle="1"/>
  <w:proofState w:spelling="clean" w:grammar="clean"/>
  <w:stylePaneFormatFilter w:val="3F01"/>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rsids>
    <w:rsidRoot w:val="003C03A7"/>
    <w:rsid w:val="000526DE"/>
    <w:rsid w:val="00071591"/>
    <w:rsid w:val="000B42CB"/>
    <w:rsid w:val="00123406"/>
    <w:rsid w:val="001535B0"/>
    <w:rsid w:val="00214682"/>
    <w:rsid w:val="0024477F"/>
    <w:rsid w:val="00281ECE"/>
    <w:rsid w:val="00355F32"/>
    <w:rsid w:val="0037096C"/>
    <w:rsid w:val="00393363"/>
    <w:rsid w:val="003C03A7"/>
    <w:rsid w:val="004317EB"/>
    <w:rsid w:val="0056369F"/>
    <w:rsid w:val="005A210B"/>
    <w:rsid w:val="005F2D33"/>
    <w:rsid w:val="005F4852"/>
    <w:rsid w:val="005F6735"/>
    <w:rsid w:val="00606D3E"/>
    <w:rsid w:val="0064620E"/>
    <w:rsid w:val="0064630E"/>
    <w:rsid w:val="00672824"/>
    <w:rsid w:val="006823E5"/>
    <w:rsid w:val="006C67D1"/>
    <w:rsid w:val="008A027A"/>
    <w:rsid w:val="008C7631"/>
    <w:rsid w:val="009564CA"/>
    <w:rsid w:val="00967028"/>
    <w:rsid w:val="00A26225"/>
    <w:rsid w:val="00AF2EE5"/>
    <w:rsid w:val="00AF4A58"/>
    <w:rsid w:val="00B32B1A"/>
    <w:rsid w:val="00B439EF"/>
    <w:rsid w:val="00BD5833"/>
    <w:rsid w:val="00C26DE3"/>
    <w:rsid w:val="00C769AA"/>
    <w:rsid w:val="00D33069"/>
    <w:rsid w:val="00D5005D"/>
    <w:rsid w:val="00E766B8"/>
    <w:rsid w:val="00ED63A4"/>
    <w:rsid w:val="00F47464"/>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14682"/>
    <w:rPr>
      <w:rFonts w:ascii="New Century Schlbk" w:hAnsi="New Century Schlbk"/>
      <w:sz w:val="24"/>
      <w:lang w:val="en-US" w:eastAsia="en-US"/>
    </w:rPr>
  </w:style>
  <w:style w:type="paragraph" w:styleId="Heading1">
    <w:name w:val="heading 1"/>
    <w:basedOn w:val="Normal"/>
    <w:next w:val="Normal"/>
    <w:qFormat/>
    <w:rsid w:val="00214682"/>
    <w:pPr>
      <w:keepNext/>
      <w:spacing w:before="240" w:after="60"/>
      <w:outlineLvl w:val="0"/>
    </w:pPr>
    <w:rPr>
      <w:rFonts w:ascii="Helvetica" w:hAnsi="Helvetica"/>
      <w:b/>
      <w:kern w:val="28"/>
      <w:sz w:val="28"/>
    </w:rPr>
  </w:style>
  <w:style w:type="paragraph" w:styleId="Heading2">
    <w:name w:val="heading 2"/>
    <w:basedOn w:val="Normal"/>
    <w:next w:val="Normal"/>
    <w:link w:val="Heading2Char"/>
    <w:qFormat/>
    <w:rsid w:val="00214682"/>
    <w:pPr>
      <w:keepNext/>
      <w:spacing w:line="280" w:lineRule="exact"/>
      <w:jc w:val="both"/>
      <w:outlineLvl w:val="1"/>
    </w:pPr>
    <w:rPr>
      <w:rFonts w:ascii="Arial" w:eastAsia="Times New Roman" w:hAnsi="Arial"/>
      <w:b/>
      <w:sz w:val="20"/>
    </w:rPr>
  </w:style>
  <w:style w:type="paragraph" w:styleId="Heading3">
    <w:name w:val="heading 3"/>
    <w:basedOn w:val="Normal"/>
    <w:next w:val="Normal"/>
    <w:qFormat/>
    <w:rsid w:val="00214682"/>
    <w:pPr>
      <w:keepNext/>
      <w:jc w:val="center"/>
      <w:outlineLvl w:val="2"/>
    </w:pPr>
    <w:rPr>
      <w:rFonts w:ascii="Arial" w:hAnsi="Arial"/>
      <w:b/>
      <w:u w:val="single"/>
    </w:rPr>
  </w:style>
  <w:style w:type="paragraph" w:styleId="Heading5">
    <w:name w:val="heading 5"/>
    <w:basedOn w:val="Normal"/>
    <w:next w:val="Normal"/>
    <w:qFormat/>
    <w:rsid w:val="00214682"/>
    <w:pPr>
      <w:keepNext/>
      <w:widowControl w:val="0"/>
      <w:outlineLvl w:val="4"/>
    </w:pPr>
    <w:rPr>
      <w:rFonts w:ascii="Times" w:eastAsia="Times New Roman" w:hAnsi="Times"/>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214682"/>
    <w:rPr>
      <w:rFonts w:ascii="Courier New" w:hAnsi="Courier New"/>
      <w:sz w:val="20"/>
    </w:rPr>
  </w:style>
  <w:style w:type="paragraph" w:styleId="BodyTextIndent">
    <w:name w:val="Body Text Indent"/>
    <w:basedOn w:val="Normal"/>
    <w:rsid w:val="00214682"/>
  </w:style>
  <w:style w:type="paragraph" w:styleId="BodyText">
    <w:name w:val="Body Text"/>
    <w:basedOn w:val="Normal"/>
    <w:rsid w:val="00214682"/>
    <w:pPr>
      <w:tabs>
        <w:tab w:val="left" w:pos="-2160"/>
      </w:tabs>
      <w:spacing w:line="280" w:lineRule="exact"/>
    </w:pPr>
    <w:rPr>
      <w:rFonts w:ascii="Arial" w:eastAsia="Times New Roman" w:hAnsi="Arial"/>
      <w:sz w:val="20"/>
    </w:rPr>
  </w:style>
  <w:style w:type="paragraph" w:styleId="BodyText2">
    <w:name w:val="Body Text 2"/>
    <w:basedOn w:val="Normal"/>
    <w:rsid w:val="00214682"/>
    <w:pPr>
      <w:keepNext/>
      <w:tabs>
        <w:tab w:val="left" w:pos="-1248"/>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40" w:line="287" w:lineRule="atLeast"/>
      <w:jc w:val="both"/>
    </w:pPr>
    <w:rPr>
      <w:rFonts w:ascii="Times New Roman" w:eastAsia="Times New Roman" w:hAnsi="Times New Roman"/>
      <w:i/>
      <w:kern w:val="28"/>
      <w:sz w:val="22"/>
      <w:lang w:val="en-GB"/>
    </w:rPr>
  </w:style>
  <w:style w:type="character" w:styleId="Hyperlink">
    <w:name w:val="Hyperlink"/>
    <w:basedOn w:val="DefaultParagraphFont"/>
    <w:rsid w:val="00214682"/>
    <w:rPr>
      <w:color w:val="0000FF"/>
      <w:u w:val="single"/>
    </w:rPr>
  </w:style>
  <w:style w:type="paragraph" w:styleId="Footer">
    <w:name w:val="footer"/>
    <w:basedOn w:val="Normal"/>
    <w:rsid w:val="00214682"/>
    <w:pPr>
      <w:tabs>
        <w:tab w:val="center" w:pos="4320"/>
        <w:tab w:val="right" w:pos="8640"/>
      </w:tabs>
    </w:pPr>
    <w:rPr>
      <w:rFonts w:ascii="Times New Roman" w:eastAsia="Times New Roman" w:hAnsi="Times New Roman"/>
      <w:sz w:val="20"/>
      <w:lang w:val="en-GB"/>
    </w:rPr>
  </w:style>
  <w:style w:type="character" w:styleId="FollowedHyperlink">
    <w:name w:val="FollowedHyperlink"/>
    <w:basedOn w:val="DefaultParagraphFont"/>
    <w:rsid w:val="00214682"/>
    <w:rPr>
      <w:color w:val="800080"/>
      <w:u w:val="single"/>
    </w:rPr>
  </w:style>
  <w:style w:type="paragraph" w:styleId="Header">
    <w:name w:val="header"/>
    <w:basedOn w:val="Normal"/>
    <w:rsid w:val="00214682"/>
    <w:pPr>
      <w:tabs>
        <w:tab w:val="center" w:pos="4320"/>
        <w:tab w:val="right" w:pos="8640"/>
      </w:tabs>
    </w:pPr>
  </w:style>
  <w:style w:type="paragraph" w:styleId="BalloonText">
    <w:name w:val="Balloon Text"/>
    <w:basedOn w:val="Normal"/>
    <w:semiHidden/>
    <w:rsid w:val="00214682"/>
    <w:rPr>
      <w:rFonts w:ascii="Tahoma" w:hAnsi="Tahoma" w:cs="Tahoma"/>
      <w:sz w:val="16"/>
      <w:szCs w:val="16"/>
    </w:rPr>
  </w:style>
  <w:style w:type="character" w:styleId="CommentReference">
    <w:name w:val="annotation reference"/>
    <w:basedOn w:val="DefaultParagraphFont"/>
    <w:semiHidden/>
    <w:rsid w:val="00214682"/>
    <w:rPr>
      <w:sz w:val="16"/>
      <w:szCs w:val="16"/>
    </w:rPr>
  </w:style>
  <w:style w:type="paragraph" w:styleId="CommentText">
    <w:name w:val="annotation text"/>
    <w:basedOn w:val="Normal"/>
    <w:semiHidden/>
    <w:rsid w:val="00214682"/>
    <w:rPr>
      <w:sz w:val="20"/>
    </w:rPr>
  </w:style>
  <w:style w:type="paragraph" w:styleId="CommentSubject">
    <w:name w:val="annotation subject"/>
    <w:basedOn w:val="CommentText"/>
    <w:next w:val="CommentText"/>
    <w:semiHidden/>
    <w:rsid w:val="00214682"/>
    <w:rPr>
      <w:b/>
      <w:bCs/>
    </w:rPr>
  </w:style>
  <w:style w:type="paragraph" w:styleId="NormalWeb">
    <w:name w:val="Normal (Web)"/>
    <w:basedOn w:val="Normal"/>
    <w:uiPriority w:val="99"/>
    <w:rsid w:val="000205E6"/>
    <w:pPr>
      <w:spacing w:before="100" w:beforeAutospacing="1" w:after="100" w:afterAutospacing="1"/>
    </w:pPr>
    <w:rPr>
      <w:rFonts w:ascii="Times New Roman" w:eastAsia="MS Mincho" w:hAnsi="Times New Roman"/>
      <w:szCs w:val="24"/>
      <w:lang w:val="en-GB" w:eastAsia="ja-JP"/>
    </w:rPr>
  </w:style>
  <w:style w:type="character" w:styleId="Strong">
    <w:name w:val="Strong"/>
    <w:basedOn w:val="DefaultParagraphFont"/>
    <w:qFormat/>
    <w:rsid w:val="000205E6"/>
    <w:rPr>
      <w:b/>
      <w:bCs/>
    </w:rPr>
  </w:style>
  <w:style w:type="paragraph" w:customStyle="1" w:styleId="large">
    <w:name w:val="large"/>
    <w:basedOn w:val="Normal"/>
    <w:rsid w:val="000205E6"/>
    <w:pPr>
      <w:spacing w:before="100" w:beforeAutospacing="1" w:after="100" w:afterAutospacing="1"/>
    </w:pPr>
    <w:rPr>
      <w:rFonts w:ascii="Times New Roman" w:eastAsia="MS Mincho" w:hAnsi="Times New Roman"/>
      <w:szCs w:val="24"/>
      <w:lang w:val="en-GB" w:eastAsia="ja-JP"/>
    </w:rPr>
  </w:style>
  <w:style w:type="character" w:customStyle="1" w:styleId="Heading2Char">
    <w:name w:val="Heading 2 Char"/>
    <w:basedOn w:val="DefaultParagraphFont"/>
    <w:link w:val="Heading2"/>
    <w:rsid w:val="00606D3E"/>
    <w:rPr>
      <w:rFonts w:ascii="Arial" w:eastAsia="Times New Roman" w:hAnsi="Arial"/>
      <w:b/>
      <w:lang w:val="en-US" w:eastAsia="en-US"/>
    </w:rPr>
  </w:style>
  <w:style w:type="character" w:customStyle="1" w:styleId="tw4winMark">
    <w:name w:val="tw4winMark"/>
    <w:uiPriority w:val="99"/>
    <w:rsid w:val="00606D3E"/>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divs>
    <w:div w:id="461654113">
      <w:bodyDiv w:val="1"/>
      <w:marLeft w:val="0"/>
      <w:marRight w:val="0"/>
      <w:marTop w:val="0"/>
      <w:marBottom w:val="0"/>
      <w:divBdr>
        <w:top w:val="none" w:sz="0" w:space="0" w:color="auto"/>
        <w:left w:val="none" w:sz="0" w:space="0" w:color="auto"/>
        <w:bottom w:val="none" w:sz="0" w:space="0" w:color="auto"/>
        <w:right w:val="none" w:sz="0" w:space="0" w:color="auto"/>
      </w:divBdr>
      <w:divsChild>
        <w:div w:id="2022707142">
          <w:marLeft w:val="0"/>
          <w:marRight w:val="0"/>
          <w:marTop w:val="0"/>
          <w:marBottom w:val="0"/>
          <w:divBdr>
            <w:top w:val="none" w:sz="0" w:space="0" w:color="auto"/>
            <w:left w:val="none" w:sz="0" w:space="0" w:color="auto"/>
            <w:bottom w:val="none" w:sz="0" w:space="0" w:color="auto"/>
            <w:right w:val="none" w:sz="0" w:space="0" w:color="auto"/>
          </w:divBdr>
          <w:divsChild>
            <w:div w:id="351877607">
              <w:marLeft w:val="0"/>
              <w:marRight w:val="0"/>
              <w:marTop w:val="0"/>
              <w:marBottom w:val="0"/>
              <w:divBdr>
                <w:top w:val="none" w:sz="0" w:space="0" w:color="auto"/>
                <w:left w:val="none" w:sz="0" w:space="0" w:color="auto"/>
                <w:bottom w:val="none" w:sz="0" w:space="0" w:color="auto"/>
                <w:right w:val="none" w:sz="0" w:space="0" w:color="auto"/>
              </w:divBdr>
              <w:divsChild>
                <w:div w:id="1468819744">
                  <w:marLeft w:val="0"/>
                  <w:marRight w:val="0"/>
                  <w:marTop w:val="0"/>
                  <w:marBottom w:val="0"/>
                  <w:divBdr>
                    <w:top w:val="none" w:sz="0" w:space="0" w:color="auto"/>
                    <w:left w:val="none" w:sz="0" w:space="0" w:color="auto"/>
                    <w:bottom w:val="none" w:sz="0" w:space="0" w:color="auto"/>
                    <w:right w:val="none" w:sz="0" w:space="0" w:color="auto"/>
                  </w:divBdr>
                  <w:divsChild>
                    <w:div w:id="1906990979">
                      <w:marLeft w:val="0"/>
                      <w:marRight w:val="0"/>
                      <w:marTop w:val="0"/>
                      <w:marBottom w:val="0"/>
                      <w:divBdr>
                        <w:top w:val="none" w:sz="0" w:space="0" w:color="auto"/>
                        <w:left w:val="none" w:sz="0" w:space="0" w:color="auto"/>
                        <w:bottom w:val="none" w:sz="0" w:space="0" w:color="auto"/>
                        <w:right w:val="none" w:sz="0" w:space="0" w:color="auto"/>
                      </w:divBdr>
                      <w:divsChild>
                        <w:div w:id="1474909683">
                          <w:marLeft w:val="0"/>
                          <w:marRight w:val="0"/>
                          <w:marTop w:val="0"/>
                          <w:marBottom w:val="0"/>
                          <w:divBdr>
                            <w:top w:val="none" w:sz="0" w:space="0" w:color="auto"/>
                            <w:left w:val="none" w:sz="0" w:space="0" w:color="auto"/>
                            <w:bottom w:val="none" w:sz="0" w:space="0" w:color="auto"/>
                            <w:right w:val="none" w:sz="0" w:space="0" w:color="auto"/>
                          </w:divBdr>
                          <w:divsChild>
                            <w:div w:id="667367794">
                              <w:marLeft w:val="0"/>
                              <w:marRight w:val="0"/>
                              <w:marTop w:val="0"/>
                              <w:marBottom w:val="0"/>
                              <w:divBdr>
                                <w:top w:val="none" w:sz="0" w:space="0" w:color="auto"/>
                                <w:left w:val="none" w:sz="0" w:space="0" w:color="auto"/>
                                <w:bottom w:val="none" w:sz="0" w:space="0" w:color="auto"/>
                                <w:right w:val="none" w:sz="0" w:space="0" w:color="auto"/>
                              </w:divBdr>
                              <w:divsChild>
                                <w:div w:id="217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K&amp;R</Company>
  <LinksUpToDate>false</LinksUpToDate>
  <CharactersWithSpaces>9809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Kemble</dc:creator>
  <cp:keywords/>
  <dc:description/>
  <cp:lastModifiedBy>gl135496</cp:lastModifiedBy>
  <cp:revision>3</cp:revision>
  <cp:lastPrinted>2011-02-02T17:06:00Z</cp:lastPrinted>
  <dcterms:created xsi:type="dcterms:W3CDTF">2011-03-09T14:10:00Z</dcterms:created>
  <dcterms:modified xsi:type="dcterms:W3CDTF">2011-03-10T08:08:00Z</dcterms:modified>
  <cp:category/>
</cp:coreProperties>
</file>