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Pr="00BC060D" w:rsidRDefault="00955673" w:rsidP="00F22BFC">
      <w:pPr>
        <w:pStyle w:val="Heading1"/>
        <w:spacing w:line="280" w:lineRule="exact"/>
        <w:ind w:left="0"/>
        <w:jc w:val="both"/>
        <w:rPr>
          <w:rFonts w:cs="Arial"/>
        </w:rPr>
      </w:pPr>
      <w:r w:rsidRPr="00BC060D">
        <w:rPr>
          <w:rFonts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02B" w:rsidRPr="00BC060D">
        <w:rPr>
          <w:rFonts w:cs="Arial"/>
        </w:rPr>
        <w:t xml:space="preserve"> </w:t>
      </w:r>
    </w:p>
    <w:p w:rsidR="000D5D2D" w:rsidRPr="00BC060D" w:rsidRDefault="000D5D2D" w:rsidP="00F22BFC">
      <w:pPr>
        <w:spacing w:line="336" w:lineRule="auto"/>
        <w:ind w:left="567" w:right="567"/>
        <w:jc w:val="both"/>
        <w:rPr>
          <w:rFonts w:cs="Arial"/>
        </w:rPr>
      </w:pPr>
    </w:p>
    <w:p w:rsidR="00F22BFC" w:rsidRPr="00BC060D" w:rsidRDefault="00F22BFC" w:rsidP="00F22BFC">
      <w:pPr>
        <w:spacing w:afterLines="120" w:line="320" w:lineRule="auto"/>
        <w:ind w:left="567" w:right="567"/>
        <w:jc w:val="both"/>
        <w:rPr>
          <w:rFonts w:cs="Arial"/>
        </w:rPr>
      </w:pPr>
      <w:bookmarkStart w:id="0" w:name="OLE_LINK1"/>
      <w:bookmarkStart w:id="1" w:name="OLE_LINK2"/>
      <w:r w:rsidRPr="00BC060D">
        <w:rPr>
          <w:rStyle w:val="Strong"/>
          <w:rFonts w:cs="Arial"/>
          <w:bCs w:val="0"/>
          <w:lang w:val="ru-RU"/>
        </w:rPr>
        <w:t>Renishaw на выставке EMO 2011</w:t>
      </w:r>
      <w:r w:rsidRPr="00BC060D">
        <w:rPr>
          <w:rStyle w:val="Strong"/>
          <w:rFonts w:cs="Arial"/>
          <w:bCs w:val="0"/>
        </w:rPr>
        <w:t xml:space="preserve"> </w:t>
      </w:r>
    </w:p>
    <w:bookmarkEnd w:id="0"/>
    <w:bookmarkEnd w:id="1"/>
    <w:p w:rsidR="00F22BFC" w:rsidRPr="00BC060D" w:rsidRDefault="00F22BFC" w:rsidP="00F22BFC">
      <w:pPr>
        <w:ind w:left="567"/>
        <w:jc w:val="both"/>
        <w:rPr>
          <w:rFonts w:cs="Arial"/>
          <w:lang w:val="ru-RU"/>
        </w:rPr>
      </w:pPr>
      <w:r w:rsidRPr="00BC060D">
        <w:rPr>
          <w:rFonts w:cs="Arial"/>
          <w:lang w:val="ru-RU"/>
        </w:rPr>
        <w:t>C 19 по 24 сентября в Ганновере (Германия) будет проходить выставка EMO 2011. Главное место в экспозиции компании Renishaw отводится различным системам контроля процессов обработки, очень полезных для реализации принципов бережливого производства, все более востребованного в настоящее время. Диапазон чрезвычайно велик: от новых технологий для калибровки станков перед выполнением обработки деталей до систем для измерения после обработки как на станках, так и вне них. Посетители смогут также познакомиться с новыми аддитивными технологиями производства и самыми последними моделями энкодерных систем для измерения абсолютных и относительных перемещений.</w:t>
      </w:r>
    </w:p>
    <w:p w:rsidR="00137C15" w:rsidRPr="00BC060D" w:rsidRDefault="00137C15" w:rsidP="00F22BFC">
      <w:pPr>
        <w:ind w:firstLine="567"/>
        <w:jc w:val="both"/>
        <w:rPr>
          <w:rFonts w:cs="Arial"/>
          <w:lang w:val="ru-RU"/>
        </w:rPr>
      </w:pPr>
    </w:p>
    <w:p w:rsidR="00F22BFC" w:rsidRPr="00BC060D" w:rsidRDefault="00F22BFC" w:rsidP="00F22BFC">
      <w:pPr>
        <w:ind w:left="567"/>
        <w:jc w:val="both"/>
        <w:rPr>
          <w:rFonts w:cs="Arial"/>
          <w:b/>
          <w:lang w:val="ru-RU"/>
        </w:rPr>
      </w:pPr>
      <w:r w:rsidRPr="00BC060D">
        <w:rPr>
          <w:rFonts w:cs="Arial"/>
          <w:b/>
          <w:lang w:val="ru-RU"/>
        </w:rPr>
        <w:t>Универсальная система цифровых шаблонов Equator™</w:t>
      </w:r>
    </w:p>
    <w:p w:rsidR="00F22BFC" w:rsidRPr="00BC060D" w:rsidRDefault="00F22BFC" w:rsidP="00F22BFC">
      <w:pPr>
        <w:ind w:left="567"/>
        <w:jc w:val="both"/>
        <w:rPr>
          <w:rFonts w:cs="Arial"/>
          <w:lang w:val="ru-RU"/>
        </w:rPr>
      </w:pPr>
      <w:r w:rsidRPr="00BC060D">
        <w:rPr>
          <w:rFonts w:cs="Arial"/>
          <w:lang w:val="ru-RU"/>
        </w:rPr>
        <w:t xml:space="preserve">Для посетителей выставки ЕМО 2011, которых интересуют системы измерений вне станков, система Equator™, представляет принципиально новую альтернативу традиционным специализированным многоточечным шаблонам, занимая, таким образом, совершенно неосвоенную нишу рынка. </w:t>
      </w:r>
    </w:p>
    <w:p w:rsidR="00F22BFC" w:rsidRPr="00BC060D" w:rsidRDefault="00F22BFC" w:rsidP="00F22BFC">
      <w:pPr>
        <w:spacing w:before="100" w:beforeAutospacing="1" w:after="100" w:afterAutospacing="1"/>
        <w:ind w:left="567"/>
        <w:jc w:val="both"/>
        <w:rPr>
          <w:rFonts w:cs="Arial"/>
          <w:lang w:val="ru-RU"/>
        </w:rPr>
      </w:pPr>
      <w:r w:rsidRPr="00BC060D">
        <w:rPr>
          <w:rFonts w:cs="Arial"/>
          <w:lang w:val="ru-RU"/>
        </w:rPr>
        <w:t xml:space="preserve">Запатентованная недорогая разработка, уникальная по конструкции и принципу действия, позволяет в скоростном режиме выполнять сравнение крупных партий производимых изделий с изделиями-эталонами. Эта система была разработана и испытана в производственных условиях при решении разнообразных задач в сотрудничестве с ведущими компаниями различных отраслей. </w:t>
      </w:r>
    </w:p>
    <w:p w:rsidR="00F22BFC" w:rsidRPr="00BC060D" w:rsidRDefault="00F22BFC" w:rsidP="00F22BFC">
      <w:pPr>
        <w:pStyle w:val="NormalWeb"/>
        <w:ind w:left="567"/>
        <w:jc w:val="both"/>
        <w:rPr>
          <w:rFonts w:ascii="Arial" w:eastAsia="PMingLiU" w:hAnsi="Arial" w:cs="Arial"/>
          <w:sz w:val="20"/>
          <w:szCs w:val="20"/>
          <w:lang w:val="ru-RU"/>
        </w:rPr>
      </w:pPr>
      <w:r w:rsidRPr="00BC060D">
        <w:rPr>
          <w:rFonts w:ascii="Arial" w:hAnsi="Arial" w:cs="Arial"/>
          <w:sz w:val="20"/>
          <w:szCs w:val="20"/>
          <w:lang w:val="ru-RU"/>
        </w:rPr>
        <w:t xml:space="preserve">Система Equator была задумана и разработана на основе тесной совместной работы со специалистами, использующими многоточечные шаблоны в автомобильной, аэрокосмической отраслях и при производстве медицинского оборудования. Эти исследования велись в условиях реального производства. В результате таких работ был создан легкий универсальный шаблон скоростного действия с высокой повторяемостью, отличающийся исключительной простотой в эксплуатации.  </w:t>
      </w:r>
      <w:r w:rsidRPr="00BC060D">
        <w:rPr>
          <w:rFonts w:ascii="Arial" w:eastAsia="PMingLiU" w:hAnsi="Arial" w:cs="Arial"/>
          <w:sz w:val="20"/>
          <w:szCs w:val="20"/>
          <w:lang w:val="ru-RU"/>
        </w:rPr>
        <w:t>Система Equator может в считанные секунды переключаться между различными деталями, что делает ее идеальным решением для гибких производственных систем и при приемке деталей, изготовленных на разных станках.</w:t>
      </w:r>
    </w:p>
    <w:p w:rsidR="00F22BFC" w:rsidRPr="00BC060D" w:rsidRDefault="00F22BFC" w:rsidP="00F22BFC">
      <w:pPr>
        <w:pStyle w:val="NormalWeb"/>
        <w:spacing w:before="0" w:beforeAutospacing="0" w:after="0" w:afterAutospacing="0"/>
        <w:ind w:left="567"/>
        <w:jc w:val="both"/>
        <w:rPr>
          <w:rStyle w:val="Strong"/>
          <w:rFonts w:ascii="Arial" w:eastAsia="PMingLiU" w:hAnsi="Arial" w:cs="Arial"/>
          <w:b w:val="0"/>
          <w:bCs w:val="0"/>
          <w:sz w:val="20"/>
          <w:szCs w:val="20"/>
          <w:lang w:val="ru-RU"/>
        </w:rPr>
      </w:pPr>
      <w:r w:rsidRPr="00BC060D">
        <w:rPr>
          <w:rFonts w:ascii="Arial" w:hAnsi="Arial" w:cs="Arial"/>
          <w:b/>
          <w:sz w:val="20"/>
          <w:szCs w:val="20"/>
          <w:lang w:val="ru-RU"/>
        </w:rPr>
        <w:t>SLM250 - установка для селективной лазерной плавки</w:t>
      </w:r>
    </w:p>
    <w:p w:rsidR="00F22BFC" w:rsidRPr="00BC060D" w:rsidRDefault="00F22BFC" w:rsidP="00F22BFC">
      <w:pPr>
        <w:pStyle w:val="NormalWeb"/>
        <w:spacing w:before="0" w:beforeAutospacing="0" w:after="0" w:afterAutospacing="0"/>
        <w:ind w:left="567"/>
        <w:jc w:val="both"/>
        <w:rPr>
          <w:rFonts w:ascii="Arial" w:eastAsia="PMingLiU" w:hAnsi="Arial" w:cs="Arial"/>
          <w:sz w:val="20"/>
          <w:szCs w:val="20"/>
          <w:lang w:val="ru-RU"/>
        </w:rPr>
      </w:pPr>
      <w:r w:rsidRPr="00BC060D">
        <w:rPr>
          <w:rFonts w:ascii="Arial" w:hAnsi="Arial" w:cs="Arial"/>
          <w:sz w:val="20"/>
          <w:szCs w:val="20"/>
          <w:lang w:val="ru-RU"/>
        </w:rPr>
        <w:t xml:space="preserve">После недавнего приобретения компании MTT Technologies Ltd компания Renishaw воспользуется возможностями выставки EMO Hannover для презентации своей новой линии аддитивных технологий. В экспозиции будет представлена установка SLM250 для селективной лазерной плавки (Selective Laser Melting - SLM), в которой применяется новаторский метод аддитивной технологии. Этот метод позволяет изготавливать из металла сплошные детали на основе данных, получаемых непосредственно из системы 3D CAD, используя для этого мощный волоконный лазер. </w:t>
      </w:r>
      <w:r w:rsidRPr="00BC060D">
        <w:rPr>
          <w:rFonts w:ascii="Arial" w:eastAsia="PMingLiU" w:hAnsi="Arial" w:cs="Arial"/>
          <w:sz w:val="20"/>
          <w:szCs w:val="20"/>
          <w:lang w:val="ru-RU"/>
        </w:rPr>
        <w:t>Детали создаются из набора металлических порошков, полностью спекаемых в атмосфере со строго контролируемыми характеристиками послойно с толщиной слоев от 20 до 100 микрон.</w:t>
      </w:r>
    </w:p>
    <w:p w:rsidR="00F22BFC" w:rsidRPr="00BC060D" w:rsidRDefault="00F22BFC" w:rsidP="00F22BFC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  <w:lang w:val="ru-RU"/>
        </w:rPr>
      </w:pPr>
    </w:p>
    <w:p w:rsidR="00F22BFC" w:rsidRPr="00BC060D" w:rsidRDefault="00F22BFC" w:rsidP="00F22BFC">
      <w:pPr>
        <w:pStyle w:val="NormalWeb"/>
        <w:spacing w:before="0" w:beforeAutospacing="0" w:after="0" w:afterAutospacing="0"/>
        <w:ind w:left="567"/>
        <w:jc w:val="both"/>
        <w:rPr>
          <w:rStyle w:val="Strong"/>
          <w:rFonts w:ascii="Arial" w:eastAsia="PMingLiU" w:hAnsi="Arial" w:cs="Arial"/>
          <w:bCs w:val="0"/>
          <w:sz w:val="20"/>
          <w:szCs w:val="20"/>
          <w:lang w:val="ru-RU"/>
        </w:rPr>
      </w:pPr>
      <w:r w:rsidRPr="00BC060D">
        <w:rPr>
          <w:rStyle w:val="Strong"/>
          <w:rFonts w:ascii="Arial" w:eastAsia="PMingLiU" w:hAnsi="Arial" w:cs="Arial"/>
          <w:bCs w:val="0"/>
          <w:sz w:val="20"/>
          <w:szCs w:val="20"/>
          <w:lang w:val="ru-RU"/>
        </w:rPr>
        <w:t>Беспроводная система QC20-W ballbar</w:t>
      </w:r>
    </w:p>
    <w:p w:rsidR="00F22BFC" w:rsidRPr="00BC060D" w:rsidRDefault="00F22BFC" w:rsidP="00F22BFC">
      <w:pPr>
        <w:pStyle w:val="NormalWeb"/>
        <w:spacing w:before="0" w:beforeAutospacing="0" w:after="0" w:afterAutospacing="0"/>
        <w:ind w:left="567"/>
        <w:jc w:val="both"/>
        <w:rPr>
          <w:rFonts w:ascii="Arial" w:eastAsia="PMingLiU" w:hAnsi="Arial" w:cs="Arial"/>
          <w:sz w:val="20"/>
          <w:szCs w:val="20"/>
          <w:lang w:val="ru-RU"/>
        </w:rPr>
      </w:pPr>
      <w:r w:rsidRPr="00BC060D">
        <w:rPr>
          <w:rFonts w:ascii="Arial" w:hAnsi="Arial" w:cs="Arial"/>
          <w:sz w:val="20"/>
          <w:szCs w:val="20"/>
          <w:lang w:val="ru-RU"/>
        </w:rPr>
        <w:t>Посетители выставки EMO 2011 смогут увидеть, что телескопическая система QC20-W ballbar, не только удобна в работе благодаря применению беспроводной технологии передачи сигнала, но и является первой системой, позволяющей осуществлять проверку в трех взаимно перпендикулярных плоскостях за один установ. Однократная, простая настройка устройства обеспечивает ускорение процедуры проверки и возможность получать репрезентативные результаты измерений объемной точности позиционирования.</w:t>
      </w:r>
    </w:p>
    <w:p w:rsidR="00F22BFC" w:rsidRPr="00BC060D" w:rsidRDefault="00F22BFC" w:rsidP="00F22BFC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  <w:lang w:val="ru-RU"/>
        </w:rPr>
      </w:pPr>
    </w:p>
    <w:p w:rsidR="00F22BFC" w:rsidRPr="00BC060D" w:rsidRDefault="00F22BFC" w:rsidP="00F22BFC">
      <w:pPr>
        <w:pStyle w:val="NormalWeb"/>
        <w:spacing w:before="0" w:beforeAutospacing="0" w:after="0" w:afterAutospacing="0"/>
        <w:ind w:left="567"/>
        <w:jc w:val="both"/>
        <w:rPr>
          <w:rStyle w:val="Strong"/>
          <w:rFonts w:ascii="Arial" w:eastAsia="PMingLiU" w:hAnsi="Arial" w:cs="Arial"/>
          <w:b w:val="0"/>
          <w:bCs w:val="0"/>
          <w:sz w:val="20"/>
          <w:szCs w:val="20"/>
          <w:lang w:val="ru-RU"/>
        </w:rPr>
      </w:pPr>
      <w:r w:rsidRPr="00BC060D">
        <w:rPr>
          <w:rFonts w:ascii="Arial" w:hAnsi="Arial" w:cs="Arial"/>
          <w:b/>
          <w:sz w:val="20"/>
          <w:szCs w:val="20"/>
          <w:lang w:val="ru-RU"/>
        </w:rPr>
        <w:t>Быстрая автоматизированная проверка состояния "здоровья" многокоординатных станко</w:t>
      </w:r>
    </w:p>
    <w:p w:rsidR="00F22BFC" w:rsidRPr="00BC060D" w:rsidRDefault="00F22BFC" w:rsidP="00F22BFC">
      <w:pPr>
        <w:pStyle w:val="NormalWeb"/>
        <w:spacing w:before="0" w:beforeAutospacing="0" w:after="0" w:afterAutospacing="0"/>
        <w:ind w:left="567"/>
        <w:jc w:val="both"/>
        <w:rPr>
          <w:rFonts w:ascii="Arial" w:eastAsia="PMingLiU" w:hAnsi="Arial" w:cs="Arial"/>
          <w:sz w:val="20"/>
          <w:szCs w:val="20"/>
          <w:lang w:val="ru-RU"/>
        </w:rPr>
      </w:pPr>
      <w:r w:rsidRPr="00BC060D">
        <w:rPr>
          <w:rFonts w:ascii="Arial" w:hAnsi="Arial" w:cs="Arial"/>
          <w:sz w:val="20"/>
          <w:szCs w:val="20"/>
          <w:lang w:val="ru-RU"/>
        </w:rPr>
        <w:t xml:space="preserve">Система AxiSet™ Check-Up дополняет линию систем компании Renishaw для проверки и калибровки станков, уже занимающую ведущие позиции на рынке. Новая система представляет собой экономичное решение для проверки точности выставления поворотных осей и позиционирования центров их вращения. </w:t>
      </w:r>
      <w:r w:rsidRPr="00BC060D">
        <w:rPr>
          <w:rFonts w:ascii="Arial" w:eastAsia="PMingLiU" w:hAnsi="Arial" w:cs="Arial"/>
          <w:sz w:val="20"/>
          <w:szCs w:val="20"/>
          <w:lang w:val="ru-RU"/>
        </w:rPr>
        <w:t>Теперь пользователи пятикоординатных обрабатывающих центров и многоцелевых токарно-фрезерных станков могут всего за несколько минут выявить и получить отчет по ошибкам выставления осей и геометрии станка, которые могут стать причиной увеличения времени настройки на технологическую операцию, а также повлечь за собой изготовление деталей, не соответствующих техническим требованиям.</w:t>
      </w:r>
    </w:p>
    <w:p w:rsidR="00F22BFC" w:rsidRPr="00BC060D" w:rsidRDefault="00F22BFC" w:rsidP="00F22BFC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  <w:lang w:val="ru-RU"/>
        </w:rPr>
      </w:pPr>
    </w:p>
    <w:p w:rsidR="00F22BFC" w:rsidRPr="00BC060D" w:rsidRDefault="00F22BFC" w:rsidP="00F22BFC">
      <w:pPr>
        <w:pStyle w:val="NormalWeb"/>
        <w:spacing w:before="0" w:beforeAutospacing="0" w:after="0" w:afterAutospacing="0"/>
        <w:ind w:left="567"/>
        <w:jc w:val="both"/>
        <w:rPr>
          <w:rStyle w:val="Strong"/>
          <w:rFonts w:ascii="Arial" w:eastAsia="PMingLiU" w:hAnsi="Arial" w:cs="Arial"/>
          <w:b w:val="0"/>
          <w:bCs w:val="0"/>
          <w:sz w:val="20"/>
          <w:szCs w:val="20"/>
          <w:lang w:val="ru-RU"/>
        </w:rPr>
      </w:pPr>
      <w:r w:rsidRPr="00BC060D">
        <w:rPr>
          <w:rFonts w:ascii="Arial" w:hAnsi="Arial" w:cs="Arial"/>
          <w:b/>
          <w:sz w:val="20"/>
          <w:szCs w:val="20"/>
          <w:lang w:val="ru-RU"/>
        </w:rPr>
        <w:t>5-осевая головка PH20 для КИМ</w:t>
      </w:r>
    </w:p>
    <w:p w:rsidR="00F22BFC" w:rsidRPr="00BC060D" w:rsidRDefault="00F22BFC" w:rsidP="00F22BFC">
      <w:pPr>
        <w:pStyle w:val="NormalWeb"/>
        <w:spacing w:before="0" w:beforeAutospacing="0" w:after="0" w:afterAutospacing="0"/>
        <w:ind w:left="567"/>
        <w:jc w:val="both"/>
        <w:rPr>
          <w:rFonts w:ascii="Arial" w:eastAsia="PMingLiU" w:hAnsi="Arial" w:cs="Arial"/>
          <w:sz w:val="20"/>
          <w:szCs w:val="20"/>
          <w:lang w:val="ru-RU"/>
        </w:rPr>
      </w:pPr>
      <w:r w:rsidRPr="00BC060D">
        <w:rPr>
          <w:rFonts w:ascii="Arial" w:hAnsi="Arial" w:cs="Arial"/>
          <w:sz w:val="20"/>
          <w:szCs w:val="20"/>
          <w:lang w:val="ru-RU"/>
        </w:rPr>
        <w:t xml:space="preserve">Посетители выставки EMO Hannover, которых интересует увеличение скорости измерений на координатно-измерительных машинах, смогут понаблюдать за работой пятиосевой контактной измерительной системы PH20. Эта система позволяет повысить производительность КИМ с контактными измерительными системами в три раза благодаря быстрому позиционированию по любому углу поворота и уникальному алгоритму перемещения по осям головки при неподвижной пиноли ("касания головкой"), что позволяет выполнять быстрый сбор данных точек при минимальном смещении на КИМ. В системе PH20 происходит движение головки по двум координатам, что дает возможность минимизировать перемещение КИМ и связанные с этим динамические погрешности при повышенных скоростях измерения. </w:t>
      </w:r>
      <w:r w:rsidRPr="00BC060D">
        <w:rPr>
          <w:rFonts w:ascii="Arial" w:eastAsia="PMingLiU" w:hAnsi="Arial" w:cs="Arial"/>
          <w:sz w:val="20"/>
          <w:szCs w:val="20"/>
          <w:lang w:val="ru-RU"/>
        </w:rPr>
        <w:t>Применяемый в этой системе уникальный метод быстрой "подразумеваемой калибровки" позволяет определять ориентацию головки и положение датчика сразу, за одну операцию, что устраняет необходимость в калибровке при каждой ориентации.</w:t>
      </w:r>
    </w:p>
    <w:p w:rsidR="00F22BFC" w:rsidRPr="00BC060D" w:rsidRDefault="00F22BFC" w:rsidP="00F22BFC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  <w:lang w:val="ru-RU"/>
        </w:rPr>
      </w:pPr>
    </w:p>
    <w:p w:rsidR="00F22BFC" w:rsidRPr="00BC060D" w:rsidRDefault="00F22BFC" w:rsidP="00F22BFC">
      <w:pPr>
        <w:pStyle w:val="NormalWeb"/>
        <w:spacing w:before="0" w:beforeAutospacing="0" w:after="0" w:afterAutospacing="0"/>
        <w:ind w:left="567"/>
        <w:jc w:val="both"/>
        <w:rPr>
          <w:rStyle w:val="Strong"/>
          <w:rFonts w:ascii="Arial" w:eastAsia="PMingLiU" w:hAnsi="Arial" w:cs="Arial"/>
          <w:b w:val="0"/>
          <w:bCs w:val="0"/>
          <w:sz w:val="20"/>
          <w:szCs w:val="20"/>
          <w:lang w:val="ru-RU"/>
        </w:rPr>
      </w:pPr>
      <w:r w:rsidRPr="00BC060D">
        <w:rPr>
          <w:rFonts w:ascii="Arial" w:eastAsia="PMingLiU" w:hAnsi="Arial" w:cs="Arial"/>
          <w:b/>
          <w:sz w:val="20"/>
          <w:szCs w:val="20"/>
          <w:lang w:val="ru-RU"/>
        </w:rPr>
        <w:t>Устройства для модернизации КИМ и программное обеспечение</w:t>
      </w:r>
    </w:p>
    <w:p w:rsidR="00BC060D" w:rsidRPr="00BC060D" w:rsidRDefault="00BC060D" w:rsidP="00BC060D">
      <w:pPr>
        <w:pStyle w:val="NormalWeb"/>
        <w:spacing w:before="0" w:beforeAutospacing="0" w:after="0" w:afterAutospacing="0"/>
        <w:ind w:left="567"/>
        <w:jc w:val="both"/>
        <w:rPr>
          <w:rFonts w:ascii="Arial" w:eastAsia="PMingLiU" w:hAnsi="Arial" w:cs="Arial"/>
          <w:sz w:val="20"/>
          <w:szCs w:val="20"/>
          <w:lang w:val="ru-RU"/>
        </w:rPr>
      </w:pPr>
      <w:r w:rsidRPr="00BC060D">
        <w:rPr>
          <w:rFonts w:ascii="Arial" w:hAnsi="Arial" w:cs="Arial"/>
          <w:sz w:val="20"/>
          <w:szCs w:val="20"/>
          <w:lang w:val="ru-RU"/>
        </w:rPr>
        <w:t xml:space="preserve">Компания Renishaw уже прекрасно зарекомендовала себя на рынке модернизации КИМ, и на выставке EMO Hannover 2011 посетители смогут детальнее познакомиться с устройствами для модернизации сертифицированных координатно-измерительных машин (КИМ), которые позволяют на уже существующих машины использовать самые современные технологии. Среди этих устройств будет также представлена система REVO®, выполняющая ультраскоростное сканирование по пяти координатам. Обширная программа модернизации охватывает все марки машин. </w:t>
      </w:r>
      <w:r w:rsidRPr="00BC060D">
        <w:rPr>
          <w:rFonts w:ascii="Arial" w:eastAsia="PMingLiU" w:hAnsi="Arial" w:cs="Arial"/>
          <w:sz w:val="20"/>
          <w:szCs w:val="20"/>
          <w:lang w:val="ru-RU"/>
        </w:rPr>
        <w:t>Услуги по модернизации компании Renishaw позволяют производителям увеличивать производительность своих КИМ в четыре, пять и более раз, повышать степень автоматизации процесса измерений, выполнять сбор большего объема данных при измерении сложных форм, а также использовать программное обеспечение с открытыми исходными кодами и быть готовыми к внедрению новых достижений в области контактных измерений.</w:t>
      </w:r>
    </w:p>
    <w:p w:rsidR="00F22BFC" w:rsidRPr="00BC060D" w:rsidRDefault="00F22BFC" w:rsidP="00F22BFC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  <w:lang w:val="ru-RU"/>
        </w:rPr>
      </w:pPr>
    </w:p>
    <w:p w:rsidR="00BC060D" w:rsidRPr="00BC060D" w:rsidRDefault="00BC060D" w:rsidP="00BC060D">
      <w:pPr>
        <w:pStyle w:val="NormalWeb"/>
        <w:spacing w:before="0" w:beforeAutospacing="0" w:after="0" w:afterAutospacing="0"/>
        <w:ind w:left="567"/>
        <w:jc w:val="both"/>
        <w:rPr>
          <w:rStyle w:val="Strong"/>
          <w:rFonts w:ascii="Arial" w:eastAsia="PMingLiU" w:hAnsi="Arial" w:cs="Arial"/>
          <w:bCs w:val="0"/>
          <w:sz w:val="20"/>
          <w:szCs w:val="20"/>
          <w:lang w:val="ru-RU"/>
        </w:rPr>
      </w:pPr>
      <w:r w:rsidRPr="00BC060D">
        <w:rPr>
          <w:rFonts w:ascii="Arial" w:eastAsia="PMingLiU" w:hAnsi="Arial" w:cs="Arial"/>
          <w:sz w:val="20"/>
          <w:szCs w:val="20"/>
          <w:lang w:val="ru-RU"/>
        </w:rPr>
        <w:t>Новое программное обеспечение для станочных датчиков с поддержкой многокоординатных станков</w:t>
      </w:r>
    </w:p>
    <w:p w:rsidR="00BC060D" w:rsidRPr="00BC060D" w:rsidRDefault="00BC060D" w:rsidP="00BC060D">
      <w:pPr>
        <w:pStyle w:val="NormalWeb"/>
        <w:spacing w:before="0" w:beforeAutospacing="0" w:after="0" w:afterAutospacing="0"/>
        <w:ind w:left="567"/>
        <w:jc w:val="both"/>
        <w:rPr>
          <w:rFonts w:ascii="Arial" w:eastAsia="PMingLiU" w:hAnsi="Arial" w:cs="Arial"/>
          <w:sz w:val="20"/>
          <w:szCs w:val="20"/>
          <w:lang w:val="ru-RU"/>
        </w:rPr>
      </w:pPr>
      <w:r w:rsidRPr="00BC060D">
        <w:rPr>
          <w:rFonts w:ascii="Arial" w:hAnsi="Arial" w:cs="Arial"/>
          <w:sz w:val="20"/>
          <w:szCs w:val="20"/>
          <w:lang w:val="ru-RU"/>
        </w:rPr>
        <w:t xml:space="preserve">Те посетители выставки EMO 2011, которые изучают возможности контроля деталей на своих станках, смогут познакомиться с новым программным пакетом OMV Pro Этот пакет включает средства, аналогичные координатно-измерительным машинам (КИМ), увеличенный набор опций функции контроля размеров и допусков (GD&amp;T - geometric dimensioning and tolerancing), а также возможность работы в одной и той же программе с использованием нескольких методов/операций выставления (совмещения), что очень удобно в случае сложных многокоординатных станков. В пакете предусмотрены средства моделирования, интуитивный графический интерфейс и предельно ясное представление отчетов, что делает это ПО доступным для операторов в цехе.  </w:t>
      </w:r>
      <w:r w:rsidRPr="00BC060D">
        <w:rPr>
          <w:rFonts w:ascii="Arial" w:eastAsia="PMingLiU" w:hAnsi="Arial" w:cs="Arial"/>
          <w:sz w:val="20"/>
          <w:szCs w:val="20"/>
          <w:lang w:val="ru-RU"/>
        </w:rPr>
        <w:t>Пользуясь "мастером" контроля размеров и допусков (GD&amp;T) в пакете OMV Pro, пользователи могут создавать стандартизированные элементы отчетов с использованием общепринятых символов; это позволяет операторам сравнивать результаты измерений на станке с технологическими чертежами.</w:t>
      </w:r>
    </w:p>
    <w:p w:rsidR="00F22BFC" w:rsidRPr="00BC060D" w:rsidRDefault="00F22BFC" w:rsidP="00F22BFC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  <w:lang w:val="ru-RU"/>
        </w:rPr>
      </w:pPr>
    </w:p>
    <w:p w:rsidR="00BC060D" w:rsidRPr="00BC060D" w:rsidRDefault="00BC060D" w:rsidP="00BC060D">
      <w:pPr>
        <w:pStyle w:val="NormalWeb"/>
        <w:spacing w:before="0" w:beforeAutospacing="0" w:after="0" w:afterAutospacing="0"/>
        <w:ind w:left="567"/>
        <w:jc w:val="both"/>
        <w:rPr>
          <w:rStyle w:val="Strong"/>
          <w:rFonts w:ascii="Arial" w:eastAsia="PMingLiU" w:hAnsi="Arial" w:cs="Arial"/>
          <w:b w:val="0"/>
          <w:bCs w:val="0"/>
          <w:vanish/>
          <w:sz w:val="20"/>
          <w:szCs w:val="20"/>
          <w:lang w:val="ru-RU"/>
        </w:rPr>
      </w:pPr>
      <w:r w:rsidRPr="00BC060D">
        <w:rPr>
          <w:rFonts w:ascii="Arial" w:hAnsi="Arial" w:cs="Arial"/>
          <w:b/>
          <w:sz w:val="20"/>
          <w:szCs w:val="20"/>
          <w:lang w:val="ru-RU"/>
        </w:rPr>
        <w:t>Абсолютный оптический энкодер и инкрементальный энкодер с разрешением 1 нм</w:t>
      </w:r>
    </w:p>
    <w:p w:rsidR="00BC060D" w:rsidRPr="00BC060D" w:rsidRDefault="00BC060D" w:rsidP="00BC060D">
      <w:pPr>
        <w:pStyle w:val="NormalWeb"/>
        <w:spacing w:before="0" w:beforeAutospacing="0" w:after="0" w:afterAutospacing="0"/>
        <w:ind w:left="567"/>
        <w:jc w:val="both"/>
        <w:rPr>
          <w:rFonts w:ascii="Arial" w:eastAsia="PMingLiU" w:hAnsi="Arial" w:cs="Arial"/>
          <w:sz w:val="20"/>
          <w:szCs w:val="20"/>
          <w:lang w:val="ru-RU"/>
        </w:rPr>
      </w:pPr>
      <w:r w:rsidRPr="00BC060D">
        <w:rPr>
          <w:rFonts w:ascii="Arial" w:hAnsi="Arial" w:cs="Arial"/>
          <w:sz w:val="20"/>
          <w:szCs w:val="20"/>
          <w:lang w:val="ru-RU"/>
        </w:rPr>
        <w:t>Компания Renishaw является мировым лидером по производству энкодеров (датчиков положения). На выставке EMO Hannover компания представит свои последние разработки, в том числе RESOLUTE™, первый в мире энкодер для измерения действительно абсолютных перемещений, обеспечивающий разрешение 27 бит при скорости 36 000 об/мин</w:t>
      </w:r>
      <w:r w:rsidRPr="00BC060D">
        <w:rPr>
          <w:rFonts w:ascii="Arial" w:eastAsia="PMingLiU" w:hAnsi="Arial" w:cs="Arial"/>
          <w:sz w:val="20"/>
          <w:szCs w:val="20"/>
          <w:lang w:val="ru-RU"/>
        </w:rPr>
        <w:t>.</w:t>
      </w:r>
      <w:r w:rsidRPr="00BC060D">
        <w:rPr>
          <w:rFonts w:ascii="Arial" w:hAnsi="Arial" w:cs="Arial"/>
          <w:sz w:val="20"/>
          <w:szCs w:val="20"/>
          <w:lang w:val="ru-RU"/>
        </w:rPr>
        <w:t xml:space="preserve"> Эта высокоточная система имеет превосходные показатели невосприимчивости к загрязнениям и обеспечивает лучшее на рынке таких устройств разрешение - 1 нм - при скоростях вплоть до 100 м/с; эти характеристики выдерживаются при измерении как линейных, так и угловых величин.</w:t>
      </w:r>
    </w:p>
    <w:p w:rsidR="00BC060D" w:rsidRPr="00BC060D" w:rsidRDefault="00BC060D" w:rsidP="00BC060D">
      <w:pPr>
        <w:pStyle w:val="NormalWeb"/>
        <w:ind w:left="567"/>
        <w:jc w:val="both"/>
        <w:rPr>
          <w:rFonts w:ascii="Arial" w:eastAsia="PMingLiU" w:hAnsi="Arial" w:cs="Arial"/>
          <w:sz w:val="20"/>
          <w:szCs w:val="20"/>
          <w:lang w:val="ru-RU"/>
        </w:rPr>
      </w:pPr>
      <w:r w:rsidRPr="00BC060D">
        <w:rPr>
          <w:rFonts w:ascii="Arial" w:hAnsi="Arial" w:cs="Arial"/>
          <w:sz w:val="20"/>
          <w:szCs w:val="20"/>
          <w:lang w:val="ru-RU"/>
        </w:rPr>
        <w:t xml:space="preserve">Серия инкрементальных оптических энкодеров TONiC™ компании Renishaw характеризуется точностью, достижимой лишь при использовании хрупких высокоточных энкодеров, в сочетании с прочной и удобной в установке конструкцией. Компактная считывающая головка (ДхШхВ: 35x13,5x10 мм) отличается усовершенствованной оптической схемой и использованием новейшей электроники, что дает более высокую эксплуатационную гибкость; эта головка может устанавливаться даже на системах, изготавливающих микроизделия. </w:t>
      </w:r>
      <w:r w:rsidRPr="00BC060D">
        <w:rPr>
          <w:rFonts w:ascii="Arial" w:eastAsia="PMingLiU" w:hAnsi="Arial" w:cs="Arial"/>
          <w:sz w:val="20"/>
          <w:szCs w:val="20"/>
          <w:lang w:val="ru-RU"/>
        </w:rPr>
        <w:t>Новые модели серии TONiC линейных и угловых энкодеров имеют разрешение 1 нм и 2 нм, допускают использование двух концевых выключателей и совместимы с интерфейсом компании Renishaw Dual Signal Interface (DSi), что дает высокую точность углового кодирования.</w:t>
      </w:r>
    </w:p>
    <w:p w:rsidR="00BC060D" w:rsidRPr="00BC060D" w:rsidRDefault="00BC060D" w:rsidP="00BC060D">
      <w:pPr>
        <w:pStyle w:val="NormalWeb"/>
        <w:ind w:left="567"/>
        <w:jc w:val="both"/>
        <w:rPr>
          <w:rFonts w:ascii="Arial" w:eastAsia="PMingLiU" w:hAnsi="Arial" w:cs="Arial"/>
          <w:sz w:val="20"/>
          <w:szCs w:val="20"/>
          <w:lang w:val="ru-RU"/>
        </w:rPr>
      </w:pPr>
      <w:r w:rsidRPr="00BC060D">
        <w:rPr>
          <w:rFonts w:ascii="Arial" w:eastAsia="PMingLiU" w:hAnsi="Arial" w:cs="Arial"/>
          <w:sz w:val="20"/>
          <w:szCs w:val="20"/>
          <w:lang w:val="ru-RU"/>
        </w:rPr>
        <w:t>Подробная информация о метрологической продукции компании Renishaw приведена на сайте www.renishaw.com</w:t>
      </w:r>
    </w:p>
    <w:p w:rsidR="00C6347A" w:rsidRPr="00BC060D" w:rsidRDefault="00C6347A" w:rsidP="00F22BFC">
      <w:pPr>
        <w:spacing w:before="100" w:beforeAutospacing="1" w:after="100" w:afterAutospacing="1"/>
        <w:jc w:val="both"/>
        <w:rPr>
          <w:rFonts w:eastAsia="Times New Roman" w:cs="Arial"/>
          <w:lang w:val="ru-RU" w:eastAsia="en-GB"/>
        </w:rPr>
      </w:pPr>
    </w:p>
    <w:p w:rsidR="00C6347A" w:rsidRPr="00BC060D" w:rsidRDefault="00C6347A" w:rsidP="00F22BFC">
      <w:pPr>
        <w:spacing w:afterLines="120" w:line="312" w:lineRule="auto"/>
        <w:ind w:left="567" w:right="567"/>
        <w:jc w:val="both"/>
        <w:rPr>
          <w:rStyle w:val="Strong"/>
          <w:rFonts w:cs="Arial"/>
          <w:b w:val="0"/>
          <w:lang w:val="ru-RU"/>
        </w:rPr>
      </w:pPr>
    </w:p>
    <w:p w:rsidR="00C6347A" w:rsidRPr="00BC060D" w:rsidRDefault="00C6347A" w:rsidP="00F22BFC">
      <w:pPr>
        <w:spacing w:afterLines="120" w:line="312" w:lineRule="auto"/>
        <w:ind w:left="567" w:right="567"/>
        <w:jc w:val="both"/>
        <w:rPr>
          <w:rStyle w:val="Strong"/>
          <w:rFonts w:cs="Arial"/>
          <w:b w:val="0"/>
          <w:lang w:val="ru-RU"/>
        </w:rPr>
      </w:pPr>
    </w:p>
    <w:p w:rsidR="00BC060D" w:rsidRPr="00BC060D" w:rsidRDefault="00BC060D" w:rsidP="00BC060D">
      <w:pPr>
        <w:spacing w:afterLines="120" w:line="320" w:lineRule="auto"/>
        <w:ind w:left="567" w:right="565"/>
        <w:jc w:val="center"/>
        <w:rPr>
          <w:rFonts w:cs="Arial"/>
          <w:u w:val="single"/>
        </w:rPr>
      </w:pPr>
      <w:r w:rsidRPr="00BC060D">
        <w:rPr>
          <w:rFonts w:cs="Arial"/>
          <w:u w:val="single"/>
          <w:lang w:val="ru-RU"/>
        </w:rPr>
        <w:t>Наконечники</w:t>
      </w:r>
    </w:p>
    <w:p w:rsidR="000D5D2D" w:rsidRPr="00BC060D" w:rsidRDefault="000D5D2D" w:rsidP="00F22BFC">
      <w:pPr>
        <w:spacing w:line="360" w:lineRule="auto"/>
        <w:ind w:left="567" w:right="565"/>
        <w:jc w:val="both"/>
        <w:rPr>
          <w:rFonts w:cs="Arial"/>
        </w:rPr>
      </w:pPr>
    </w:p>
    <w:p w:rsidR="000D5D2D" w:rsidRPr="00BC060D" w:rsidRDefault="000D5D2D" w:rsidP="00F22BFC">
      <w:pPr>
        <w:autoSpaceDE w:val="0"/>
        <w:autoSpaceDN w:val="0"/>
        <w:adjustRightInd w:val="0"/>
        <w:spacing w:after="160" w:line="312" w:lineRule="auto"/>
        <w:ind w:left="567" w:right="567"/>
        <w:jc w:val="both"/>
        <w:rPr>
          <w:rFonts w:eastAsia="MS Mincho" w:cs="Arial"/>
        </w:rPr>
      </w:pPr>
    </w:p>
    <w:sectPr w:rsidR="000D5D2D" w:rsidRPr="00BC060D" w:rsidSect="00F22BFC">
      <w:pgSz w:w="11905" w:h="16837" w:code="9"/>
      <w:pgMar w:top="567" w:right="1132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BFC" w:rsidRDefault="00F22BFC">
      <w:r>
        <w:separator/>
      </w:r>
    </w:p>
  </w:endnote>
  <w:endnote w:type="continuationSeparator" w:id="0">
    <w:p w:rsidR="00F22BFC" w:rsidRDefault="00F2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?Ps?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BFC" w:rsidRDefault="00F22BFC">
      <w:r>
        <w:separator/>
      </w:r>
    </w:p>
  </w:footnote>
  <w:footnote w:type="continuationSeparator" w:id="0">
    <w:p w:rsidR="00F22BFC" w:rsidRDefault="00F22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1244E"/>
    <w:rsid w:val="0001369B"/>
    <w:rsid w:val="0001598D"/>
    <w:rsid w:val="00020AE8"/>
    <w:rsid w:val="00031DA6"/>
    <w:rsid w:val="0006236C"/>
    <w:rsid w:val="00064966"/>
    <w:rsid w:val="00065084"/>
    <w:rsid w:val="00072BB5"/>
    <w:rsid w:val="00077687"/>
    <w:rsid w:val="000817DF"/>
    <w:rsid w:val="0008473C"/>
    <w:rsid w:val="000925F8"/>
    <w:rsid w:val="000D5D2D"/>
    <w:rsid w:val="000F2F02"/>
    <w:rsid w:val="00103FCF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83147"/>
    <w:rsid w:val="0019192B"/>
    <w:rsid w:val="001922C2"/>
    <w:rsid w:val="0019773D"/>
    <w:rsid w:val="001B485A"/>
    <w:rsid w:val="001B4ABE"/>
    <w:rsid w:val="001B7E51"/>
    <w:rsid w:val="001C4DAB"/>
    <w:rsid w:val="001D1E3B"/>
    <w:rsid w:val="001D501B"/>
    <w:rsid w:val="001D53E9"/>
    <w:rsid w:val="001D7D99"/>
    <w:rsid w:val="001E1B0B"/>
    <w:rsid w:val="001F3406"/>
    <w:rsid w:val="00210253"/>
    <w:rsid w:val="00214F17"/>
    <w:rsid w:val="00217242"/>
    <w:rsid w:val="002369E9"/>
    <w:rsid w:val="0025263C"/>
    <w:rsid w:val="0025714C"/>
    <w:rsid w:val="00257222"/>
    <w:rsid w:val="002632FB"/>
    <w:rsid w:val="00264C5D"/>
    <w:rsid w:val="00291A3D"/>
    <w:rsid w:val="00294302"/>
    <w:rsid w:val="002A5F64"/>
    <w:rsid w:val="002A62A1"/>
    <w:rsid w:val="002B570B"/>
    <w:rsid w:val="002C38BE"/>
    <w:rsid w:val="002D354E"/>
    <w:rsid w:val="002D4EA8"/>
    <w:rsid w:val="002D6B20"/>
    <w:rsid w:val="002D6C29"/>
    <w:rsid w:val="002D7A8B"/>
    <w:rsid w:val="002F5054"/>
    <w:rsid w:val="00306E22"/>
    <w:rsid w:val="0031482B"/>
    <w:rsid w:val="0032104F"/>
    <w:rsid w:val="00321CF7"/>
    <w:rsid w:val="00332F87"/>
    <w:rsid w:val="00351A01"/>
    <w:rsid w:val="00361E20"/>
    <w:rsid w:val="00373EED"/>
    <w:rsid w:val="00396A6B"/>
    <w:rsid w:val="003972AD"/>
    <w:rsid w:val="003A33AE"/>
    <w:rsid w:val="003A3453"/>
    <w:rsid w:val="003B0DE2"/>
    <w:rsid w:val="003B7E7B"/>
    <w:rsid w:val="003D0476"/>
    <w:rsid w:val="003E6F1F"/>
    <w:rsid w:val="003F4039"/>
    <w:rsid w:val="003F7040"/>
    <w:rsid w:val="00421648"/>
    <w:rsid w:val="00440129"/>
    <w:rsid w:val="00442E70"/>
    <w:rsid w:val="00454D95"/>
    <w:rsid w:val="00463D4B"/>
    <w:rsid w:val="00477BCE"/>
    <w:rsid w:val="00496893"/>
    <w:rsid w:val="00497058"/>
    <w:rsid w:val="004A2516"/>
    <w:rsid w:val="004A724F"/>
    <w:rsid w:val="004C3385"/>
    <w:rsid w:val="004C7ECE"/>
    <w:rsid w:val="004D16C9"/>
    <w:rsid w:val="004D1718"/>
    <w:rsid w:val="004D6A0B"/>
    <w:rsid w:val="004E04E1"/>
    <w:rsid w:val="004F2308"/>
    <w:rsid w:val="004F6014"/>
    <w:rsid w:val="00501D4E"/>
    <w:rsid w:val="00502B7A"/>
    <w:rsid w:val="005120EF"/>
    <w:rsid w:val="00513BF6"/>
    <w:rsid w:val="00522782"/>
    <w:rsid w:val="00534A72"/>
    <w:rsid w:val="005364F7"/>
    <w:rsid w:val="005419A1"/>
    <w:rsid w:val="00542A69"/>
    <w:rsid w:val="00544660"/>
    <w:rsid w:val="005511B6"/>
    <w:rsid w:val="00552F99"/>
    <w:rsid w:val="00555478"/>
    <w:rsid w:val="005755E0"/>
    <w:rsid w:val="00582C59"/>
    <w:rsid w:val="00592329"/>
    <w:rsid w:val="005A67D6"/>
    <w:rsid w:val="005B38DE"/>
    <w:rsid w:val="005B4143"/>
    <w:rsid w:val="005B52E4"/>
    <w:rsid w:val="005E75DA"/>
    <w:rsid w:val="005F2BE8"/>
    <w:rsid w:val="00600058"/>
    <w:rsid w:val="00603626"/>
    <w:rsid w:val="00604764"/>
    <w:rsid w:val="00607513"/>
    <w:rsid w:val="0064303B"/>
    <w:rsid w:val="00647115"/>
    <w:rsid w:val="00652DF3"/>
    <w:rsid w:val="00661238"/>
    <w:rsid w:val="00673BE0"/>
    <w:rsid w:val="00680199"/>
    <w:rsid w:val="00680AD0"/>
    <w:rsid w:val="006B635F"/>
    <w:rsid w:val="006C1271"/>
    <w:rsid w:val="006C641D"/>
    <w:rsid w:val="006D1480"/>
    <w:rsid w:val="006D67B3"/>
    <w:rsid w:val="006F05E4"/>
    <w:rsid w:val="006F3A08"/>
    <w:rsid w:val="00711275"/>
    <w:rsid w:val="00721ED0"/>
    <w:rsid w:val="00761FFE"/>
    <w:rsid w:val="0076307C"/>
    <w:rsid w:val="00773F26"/>
    <w:rsid w:val="007907D7"/>
    <w:rsid w:val="00793DD7"/>
    <w:rsid w:val="00794EDC"/>
    <w:rsid w:val="007968F3"/>
    <w:rsid w:val="00796E6B"/>
    <w:rsid w:val="007A30D8"/>
    <w:rsid w:val="007B0178"/>
    <w:rsid w:val="007B0BD3"/>
    <w:rsid w:val="007C4C49"/>
    <w:rsid w:val="007C7201"/>
    <w:rsid w:val="007D01EC"/>
    <w:rsid w:val="007D19D9"/>
    <w:rsid w:val="007D51B5"/>
    <w:rsid w:val="007E1C52"/>
    <w:rsid w:val="007E1CF5"/>
    <w:rsid w:val="007E454B"/>
    <w:rsid w:val="007F31C0"/>
    <w:rsid w:val="007F420F"/>
    <w:rsid w:val="008158F0"/>
    <w:rsid w:val="00821280"/>
    <w:rsid w:val="00824AD6"/>
    <w:rsid w:val="0082633B"/>
    <w:rsid w:val="00827176"/>
    <w:rsid w:val="00853910"/>
    <w:rsid w:val="0085665B"/>
    <w:rsid w:val="00856765"/>
    <w:rsid w:val="00856A3A"/>
    <w:rsid w:val="008602B7"/>
    <w:rsid w:val="00871BB9"/>
    <w:rsid w:val="00876753"/>
    <w:rsid w:val="00885B85"/>
    <w:rsid w:val="008A1571"/>
    <w:rsid w:val="008C12A7"/>
    <w:rsid w:val="008C4B08"/>
    <w:rsid w:val="008D0B7B"/>
    <w:rsid w:val="008E4CD8"/>
    <w:rsid w:val="009170DF"/>
    <w:rsid w:val="00930639"/>
    <w:rsid w:val="00942F01"/>
    <w:rsid w:val="009434C8"/>
    <w:rsid w:val="00952190"/>
    <w:rsid w:val="00955673"/>
    <w:rsid w:val="00961FA3"/>
    <w:rsid w:val="00972B14"/>
    <w:rsid w:val="00980342"/>
    <w:rsid w:val="00987899"/>
    <w:rsid w:val="009A41BB"/>
    <w:rsid w:val="009B5372"/>
    <w:rsid w:val="009F0626"/>
    <w:rsid w:val="009F0CBE"/>
    <w:rsid w:val="00A04CF0"/>
    <w:rsid w:val="00A2039A"/>
    <w:rsid w:val="00A2425A"/>
    <w:rsid w:val="00A3055D"/>
    <w:rsid w:val="00A43440"/>
    <w:rsid w:val="00A4454A"/>
    <w:rsid w:val="00A51557"/>
    <w:rsid w:val="00A57606"/>
    <w:rsid w:val="00A71333"/>
    <w:rsid w:val="00AA0955"/>
    <w:rsid w:val="00AA154C"/>
    <w:rsid w:val="00AA44A2"/>
    <w:rsid w:val="00AA58D5"/>
    <w:rsid w:val="00AC302B"/>
    <w:rsid w:val="00AD1402"/>
    <w:rsid w:val="00AF50A1"/>
    <w:rsid w:val="00B207EB"/>
    <w:rsid w:val="00B32116"/>
    <w:rsid w:val="00B54A61"/>
    <w:rsid w:val="00B54FDD"/>
    <w:rsid w:val="00B62F8E"/>
    <w:rsid w:val="00B72246"/>
    <w:rsid w:val="00B8453E"/>
    <w:rsid w:val="00B950BC"/>
    <w:rsid w:val="00BC060D"/>
    <w:rsid w:val="00BC1C0D"/>
    <w:rsid w:val="00BE407B"/>
    <w:rsid w:val="00C03FE8"/>
    <w:rsid w:val="00C1022F"/>
    <w:rsid w:val="00C35384"/>
    <w:rsid w:val="00C35DCE"/>
    <w:rsid w:val="00C42DD9"/>
    <w:rsid w:val="00C46470"/>
    <w:rsid w:val="00C61950"/>
    <w:rsid w:val="00C6347A"/>
    <w:rsid w:val="00C66A49"/>
    <w:rsid w:val="00C74BC2"/>
    <w:rsid w:val="00C82AC7"/>
    <w:rsid w:val="00C86F20"/>
    <w:rsid w:val="00CA70A8"/>
    <w:rsid w:val="00CB4770"/>
    <w:rsid w:val="00CB59A5"/>
    <w:rsid w:val="00CD694D"/>
    <w:rsid w:val="00CE11C0"/>
    <w:rsid w:val="00D011D0"/>
    <w:rsid w:val="00D13BDD"/>
    <w:rsid w:val="00D157EE"/>
    <w:rsid w:val="00D2615B"/>
    <w:rsid w:val="00D45285"/>
    <w:rsid w:val="00D461AC"/>
    <w:rsid w:val="00D54969"/>
    <w:rsid w:val="00D70F17"/>
    <w:rsid w:val="00D7140B"/>
    <w:rsid w:val="00D85909"/>
    <w:rsid w:val="00D96337"/>
    <w:rsid w:val="00DA36CB"/>
    <w:rsid w:val="00DD1BD7"/>
    <w:rsid w:val="00DF1EAD"/>
    <w:rsid w:val="00DF444A"/>
    <w:rsid w:val="00E021C1"/>
    <w:rsid w:val="00E03F58"/>
    <w:rsid w:val="00E4665C"/>
    <w:rsid w:val="00E50A59"/>
    <w:rsid w:val="00E5503C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D4E69"/>
    <w:rsid w:val="00ED5AD3"/>
    <w:rsid w:val="00EF16EE"/>
    <w:rsid w:val="00EF1E5A"/>
    <w:rsid w:val="00F06B3E"/>
    <w:rsid w:val="00F10C72"/>
    <w:rsid w:val="00F125B1"/>
    <w:rsid w:val="00F22BFC"/>
    <w:rsid w:val="00F26B59"/>
    <w:rsid w:val="00F37722"/>
    <w:rsid w:val="00F4061E"/>
    <w:rsid w:val="00F50C2F"/>
    <w:rsid w:val="00F63F27"/>
    <w:rsid w:val="00F67B67"/>
    <w:rsid w:val="00F97586"/>
    <w:rsid w:val="00FA435A"/>
    <w:rsid w:val="00FB548D"/>
    <w:rsid w:val="00FB6613"/>
    <w:rsid w:val="00FC5049"/>
    <w:rsid w:val="00FF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character" w:customStyle="1" w:styleId="tw4winMark">
    <w:name w:val="tw4winMark"/>
    <w:uiPriority w:val="99"/>
    <w:rsid w:val="00F22BFC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1047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EMO 2011</vt:lpstr>
    </vt:vector>
  </TitlesOfParts>
  <Company>Renishaw plc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EMO 2011</dc:title>
  <dc:subject/>
  <dc:creator>Malcolm Price</dc:creator>
  <cp:keywords/>
  <dc:description/>
  <cp:lastModifiedBy>bp135769</cp:lastModifiedBy>
  <cp:revision>6</cp:revision>
  <cp:lastPrinted>2011-05-18T16:24:00Z</cp:lastPrinted>
  <dcterms:created xsi:type="dcterms:W3CDTF">2011-05-31T10:22:00Z</dcterms:created>
  <dcterms:modified xsi:type="dcterms:W3CDTF">2011-07-14T12:17:00Z</dcterms:modified>
</cp:coreProperties>
</file>