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zh-CN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0FF" w:rsidRPr="002960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375189584" r:id="rId9"/>
        </w:pict>
      </w:r>
      <w:r w:rsidR="00AC302B" w:rsidRPr="00FE5A25">
        <w:t xml:space="preserve"> </w:t>
      </w:r>
    </w:p>
    <w:p w:rsidR="000D5D2D" w:rsidRPr="00FE5A25" w:rsidRDefault="00874B77" w:rsidP="000D5D2D">
      <w:pPr>
        <w:spacing w:line="360" w:lineRule="auto"/>
        <w:ind w:left="567" w:right="565"/>
        <w:rPr>
          <w:rFonts w:cs="Arial"/>
          <w:i/>
          <w:u w:val="single"/>
        </w:rPr>
      </w:pPr>
      <w:r w:rsidRPr="00FE5A25">
        <w:rPr>
          <w:rFonts w:cs="Arial"/>
          <w:i/>
        </w:rPr>
        <w:t xml:space="preserve">03 August </w:t>
      </w:r>
      <w:r w:rsidR="00AA154C" w:rsidRPr="00FE5A25">
        <w:rPr>
          <w:rFonts w:cs="Arial"/>
          <w:i/>
        </w:rPr>
        <w:t>2011</w:t>
      </w:r>
      <w:r w:rsidR="00AA154C" w:rsidRPr="00FE5A25">
        <w:rPr>
          <w:rFonts w:cs="Arial"/>
          <w:i/>
        </w:rPr>
        <w:tab/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:rsidR="000D5D2D" w:rsidRPr="00FE5A25" w:rsidRDefault="000D5D2D" w:rsidP="00711275">
      <w:pPr>
        <w:spacing w:line="336" w:lineRule="auto"/>
        <w:ind w:left="567" w:right="567"/>
        <w:rPr>
          <w:sz w:val="12"/>
          <w:szCs w:val="12"/>
        </w:rPr>
      </w:pPr>
    </w:p>
    <w:p w:rsidR="00E5503C" w:rsidRPr="00FE5A25" w:rsidRDefault="00E5503C" w:rsidP="00B16F19">
      <w:pPr>
        <w:spacing w:afterLines="120" w:line="264" w:lineRule="auto"/>
        <w:ind w:left="567" w:right="567"/>
        <w:jc w:val="both"/>
        <w:rPr>
          <w:rStyle w:val="Strong"/>
          <w:rFonts w:cs="Arial"/>
        </w:rPr>
      </w:pPr>
      <w:bookmarkStart w:id="0" w:name="OLE_LINK3"/>
      <w:bookmarkStart w:id="1" w:name="OLE_LINK4"/>
      <w:bookmarkStart w:id="2" w:name="OLE_LINK1"/>
      <w:bookmarkStart w:id="3" w:name="OLE_LINK2"/>
      <w:r w:rsidRPr="00FE5A25">
        <w:rPr>
          <w:rStyle w:val="Strong"/>
          <w:rFonts w:cs="Arial"/>
        </w:rPr>
        <w:t>Renishaw</w:t>
      </w:r>
      <w:r w:rsidR="00C6347A" w:rsidRPr="00FE5A25">
        <w:rPr>
          <w:rStyle w:val="Strong"/>
          <w:rFonts w:cs="Arial"/>
        </w:rPr>
        <w:t xml:space="preserve"> </w:t>
      </w:r>
      <w:r w:rsidR="00874B77" w:rsidRPr="00FE5A25">
        <w:rPr>
          <w:rStyle w:val="Strong"/>
          <w:rFonts w:cs="Arial"/>
        </w:rPr>
        <w:t xml:space="preserve">announces more new products for </w:t>
      </w:r>
      <w:r w:rsidR="00C6347A" w:rsidRPr="00FE5A25">
        <w:rPr>
          <w:rStyle w:val="Strong"/>
          <w:rFonts w:cs="Arial"/>
        </w:rPr>
        <w:t xml:space="preserve">EMO </w:t>
      </w:r>
      <w:r w:rsidR="00861D47" w:rsidRPr="00FE5A25">
        <w:rPr>
          <w:rStyle w:val="Strong"/>
          <w:rFonts w:cs="Arial"/>
        </w:rPr>
        <w:t>Hannover</w:t>
      </w:r>
      <w:r w:rsidR="000D5D2D" w:rsidRPr="00FE5A25">
        <w:rPr>
          <w:rStyle w:val="Strong"/>
          <w:rFonts w:cs="Arial"/>
        </w:rPr>
        <w:t xml:space="preserve"> </w:t>
      </w:r>
      <w:r w:rsidR="00F76AFD" w:rsidRPr="00FE5A25">
        <w:rPr>
          <w:rStyle w:val="Strong"/>
          <w:rFonts w:cs="Arial"/>
        </w:rPr>
        <w:t>2011</w:t>
      </w:r>
    </w:p>
    <w:bookmarkEnd w:id="0"/>
    <w:bookmarkEnd w:id="1"/>
    <w:p w:rsidR="00874B77" w:rsidRPr="00FE5A25" w:rsidRDefault="00874B77" w:rsidP="002321EF">
      <w:pPr>
        <w:tabs>
          <w:tab w:val="left" w:pos="10206"/>
        </w:tabs>
        <w:spacing w:line="264" w:lineRule="auto"/>
        <w:ind w:left="567" w:right="565"/>
        <w:rPr>
          <w:rFonts w:cs="Arial"/>
        </w:rPr>
      </w:pPr>
      <w:r w:rsidRPr="00FE5A25">
        <w:rPr>
          <w:rFonts w:cs="Arial"/>
        </w:rPr>
        <w:t>Renishaw, the global engineering technologies company, is announcing more new products that will be demonstrated a</w:t>
      </w:r>
      <w:r w:rsidR="00C6347A" w:rsidRPr="00FE5A25">
        <w:rPr>
          <w:rFonts w:cs="Arial"/>
        </w:rPr>
        <w:t>t the </w:t>
      </w:r>
      <w:r w:rsidRPr="00FE5A25">
        <w:rPr>
          <w:rFonts w:cs="Arial"/>
        </w:rPr>
        <w:t xml:space="preserve">EMO Hannover </w:t>
      </w:r>
      <w:r w:rsidR="00C6347A" w:rsidRPr="00FE5A25">
        <w:rPr>
          <w:rFonts w:cs="Arial"/>
        </w:rPr>
        <w:t>exhibition taking place in Germany, from 19th - 24th September</w:t>
      </w:r>
      <w:r w:rsidRPr="00FE5A25">
        <w:rPr>
          <w:rFonts w:cs="Arial"/>
        </w:rPr>
        <w:t>.</w:t>
      </w:r>
      <w:r w:rsidR="00C6347A" w:rsidRPr="00FE5A25">
        <w:rPr>
          <w:rFonts w:cs="Arial"/>
        </w:rPr>
        <w:t xml:space="preserve"> </w:t>
      </w:r>
      <w:r w:rsidRPr="00FE5A25">
        <w:rPr>
          <w:rFonts w:cs="Arial"/>
        </w:rPr>
        <w:t xml:space="preserve">These include touch probes and software systems that will aid </w:t>
      </w:r>
      <w:r w:rsidR="00C6347A" w:rsidRPr="00FE5A25">
        <w:rPr>
          <w:rFonts w:cs="Arial"/>
        </w:rPr>
        <w:t xml:space="preserve">process control </w:t>
      </w:r>
      <w:r w:rsidR="002B3A49">
        <w:rPr>
          <w:rFonts w:cs="Arial"/>
        </w:rPr>
        <w:t>on CNC machine tools and</w:t>
      </w:r>
      <w:r w:rsidRPr="00FE5A25">
        <w:rPr>
          <w:rFonts w:cs="Arial"/>
        </w:rPr>
        <w:t xml:space="preserve"> a new surface finish measurement probe for co-ordinate measuring machines</w:t>
      </w:r>
      <w:r w:rsidR="00861D47" w:rsidRPr="00FE5A25">
        <w:rPr>
          <w:rFonts w:cs="Arial"/>
        </w:rPr>
        <w:t xml:space="preserve"> (CMMs</w:t>
      </w:r>
      <w:r w:rsidR="002B3A49">
        <w:rPr>
          <w:rFonts w:cs="Arial"/>
        </w:rPr>
        <w:t>).</w:t>
      </w:r>
      <w:r w:rsidRPr="00FE5A25">
        <w:rPr>
          <w:rFonts w:cs="Arial"/>
        </w:rPr>
        <w:t xml:space="preserve"> </w:t>
      </w:r>
    </w:p>
    <w:p w:rsidR="00874B77" w:rsidRPr="00FE5A25" w:rsidRDefault="00874B77" w:rsidP="002321EF">
      <w:pPr>
        <w:tabs>
          <w:tab w:val="left" w:pos="10206"/>
        </w:tabs>
        <w:spacing w:line="264" w:lineRule="auto"/>
        <w:ind w:left="567"/>
        <w:rPr>
          <w:rFonts w:cs="Arial"/>
        </w:rPr>
      </w:pPr>
    </w:p>
    <w:p w:rsidR="00C6347A" w:rsidRPr="00FE5A25" w:rsidRDefault="00874B77" w:rsidP="002321EF">
      <w:pPr>
        <w:tabs>
          <w:tab w:val="left" w:pos="10206"/>
        </w:tabs>
        <w:spacing w:line="264" w:lineRule="auto"/>
        <w:ind w:left="567"/>
        <w:rPr>
          <w:rFonts w:cs="Arial"/>
        </w:rPr>
      </w:pPr>
      <w:r w:rsidRPr="00FE5A25">
        <w:rPr>
          <w:rFonts w:cs="Arial"/>
        </w:rPr>
        <w:t xml:space="preserve">These new metrology products will be demonstrated alongside other significant products already announced, including a radical new alternative to traditional dedicated gauging, a </w:t>
      </w:r>
      <w:r w:rsidR="00C6347A" w:rsidRPr="00FE5A25">
        <w:rPr>
          <w:rFonts w:cs="Arial"/>
        </w:rPr>
        <w:t>new range of additive manufacturing technologies</w:t>
      </w:r>
      <w:r w:rsidRPr="00FE5A25">
        <w:rPr>
          <w:rFonts w:cs="Arial"/>
        </w:rPr>
        <w:t xml:space="preserve"> and </w:t>
      </w:r>
      <w:r w:rsidR="00861D47" w:rsidRPr="00FE5A25">
        <w:rPr>
          <w:rFonts w:cs="Arial"/>
        </w:rPr>
        <w:t xml:space="preserve">a 5-axis probe for CMMs. </w:t>
      </w:r>
    </w:p>
    <w:p w:rsidR="00441209" w:rsidRPr="00FE5A25" w:rsidRDefault="00441209" w:rsidP="002321EF">
      <w:pPr>
        <w:tabs>
          <w:tab w:val="left" w:pos="10206"/>
        </w:tabs>
        <w:spacing w:line="264" w:lineRule="auto"/>
        <w:ind w:left="567"/>
        <w:rPr>
          <w:rFonts w:cs="Arial"/>
        </w:rPr>
      </w:pPr>
    </w:p>
    <w:p w:rsidR="002321EF" w:rsidRPr="00FE5A25" w:rsidRDefault="002321EF" w:rsidP="002321EF">
      <w:pPr>
        <w:spacing w:line="264" w:lineRule="auto"/>
        <w:ind w:left="567" w:right="567"/>
        <w:rPr>
          <w:rFonts w:cs="Arial"/>
          <w:b/>
        </w:rPr>
      </w:pPr>
      <w:r w:rsidRPr="00FE5A25">
        <w:rPr>
          <w:rFonts w:cs="Arial"/>
          <w:b/>
        </w:rPr>
        <w:t>New version of PC based probing software for machining centres</w:t>
      </w:r>
    </w:p>
    <w:p w:rsidR="002321EF" w:rsidRPr="00FE5A25" w:rsidRDefault="00A33482" w:rsidP="002321EF">
      <w:pPr>
        <w:spacing w:line="264" w:lineRule="auto"/>
        <w:ind w:left="567" w:right="567"/>
        <w:rPr>
          <w:rFonts w:cs="Arial"/>
        </w:rPr>
      </w:pPr>
      <w:r w:rsidRPr="00FE5A25">
        <w:rPr>
          <w:rFonts w:cs="Arial"/>
        </w:rPr>
        <w:t xml:space="preserve">Visitors to EMO 2011 will see that </w:t>
      </w:r>
      <w:r w:rsidR="002321EF" w:rsidRPr="00FE5A25">
        <w:rPr>
          <w:rFonts w:cs="Arial"/>
        </w:rPr>
        <w:t>Productivity+™ is a unique software solution for the integration of measurement and process control functionality into CNC machining programs. Providing significant advantages over traditional methods, Productivity+ eliminates the requirement for the manual addition of probing cycles into G-code, instead using ‘point and click’ feature selection from imported solid models within an interface immediately familiar to existing CAM users.</w:t>
      </w:r>
    </w:p>
    <w:p w:rsidR="002321EF" w:rsidRPr="00FE5A25" w:rsidRDefault="002321EF" w:rsidP="002321EF">
      <w:pPr>
        <w:spacing w:line="264" w:lineRule="auto"/>
        <w:ind w:left="567" w:right="567"/>
        <w:rPr>
          <w:rFonts w:cs="Arial"/>
        </w:rPr>
      </w:pPr>
    </w:p>
    <w:p w:rsidR="002321EF" w:rsidRPr="00FE5A25" w:rsidRDefault="002321EF" w:rsidP="002321EF">
      <w:pPr>
        <w:spacing w:line="264" w:lineRule="auto"/>
        <w:ind w:left="567" w:right="567"/>
        <w:rPr>
          <w:rFonts w:cs="Arial"/>
        </w:rPr>
      </w:pPr>
      <w:r w:rsidRPr="00FE5A25">
        <w:rPr>
          <w:rFonts w:cs="Arial"/>
        </w:rPr>
        <w:t>Already the most powerful tool available for using on-machine measurement to contro</w:t>
      </w:r>
      <w:r w:rsidR="00DA30B2" w:rsidRPr="00FE5A25">
        <w:rPr>
          <w:rFonts w:cs="Arial"/>
        </w:rPr>
        <w:t>l manufacturing processes</w:t>
      </w:r>
      <w:r w:rsidR="00FF6B98" w:rsidRPr="00FE5A25">
        <w:rPr>
          <w:rFonts w:cs="Arial"/>
        </w:rPr>
        <w:t>,</w:t>
      </w:r>
      <w:r w:rsidR="00DA30B2" w:rsidRPr="00FE5A25">
        <w:rPr>
          <w:rFonts w:cs="Arial"/>
        </w:rPr>
        <w:t xml:space="preserve"> Productivity+ version 1.90, available in autumn 2011, </w:t>
      </w:r>
      <w:r w:rsidRPr="00FE5A25">
        <w:rPr>
          <w:rFonts w:cs="Arial"/>
        </w:rPr>
        <w:t>builds further on existing functionality and flexibility and includes more features for Constructed Statements, enhanced multi-axis capability, improved reporting capability, and more Custom Macro functionality.</w:t>
      </w:r>
    </w:p>
    <w:p w:rsidR="002321EF" w:rsidRPr="00FE5A25" w:rsidRDefault="00441209" w:rsidP="002321EF">
      <w:pPr>
        <w:suppressAutoHyphens/>
        <w:autoSpaceDE w:val="0"/>
        <w:autoSpaceDN w:val="0"/>
        <w:adjustRightInd w:val="0"/>
        <w:spacing w:line="264" w:lineRule="auto"/>
        <w:ind w:left="567" w:right="565"/>
        <w:textAlignment w:val="baseline"/>
        <w:rPr>
          <w:rFonts w:cs="Arial"/>
        </w:rPr>
      </w:pPr>
      <w:r w:rsidRPr="00FE5A25">
        <w:rPr>
          <w:rFonts w:cs="Arial"/>
        </w:rPr>
        <w:t xml:space="preserve"> </w:t>
      </w:r>
    </w:p>
    <w:p w:rsidR="002321EF" w:rsidRPr="00FE5A25" w:rsidRDefault="002321EF" w:rsidP="002321EF">
      <w:pPr>
        <w:pStyle w:val="Default"/>
        <w:spacing w:line="264" w:lineRule="auto"/>
        <w:ind w:left="567" w:right="565"/>
        <w:rPr>
          <w:rFonts w:ascii="Arial" w:hAnsi="Arial" w:cs="Arial"/>
          <w:sz w:val="20"/>
          <w:szCs w:val="20"/>
        </w:rPr>
      </w:pPr>
      <w:r w:rsidRPr="00FE5A25">
        <w:rPr>
          <w:rStyle w:val="A1"/>
          <w:rFonts w:ascii="Arial" w:hAnsi="Arial" w:cs="Arial"/>
          <w:sz w:val="20"/>
          <w:szCs w:val="20"/>
        </w:rPr>
        <w:t>New sensor allows fully automated surface finish measurement on CMMs</w:t>
      </w:r>
    </w:p>
    <w:p w:rsidR="002321EF" w:rsidRPr="00FE5A25" w:rsidRDefault="002321EF" w:rsidP="002321EF">
      <w:pPr>
        <w:pStyle w:val="Pa2"/>
        <w:spacing w:line="264" w:lineRule="auto"/>
        <w:ind w:left="567" w:right="565"/>
        <w:rPr>
          <w:rFonts w:ascii="Arial" w:hAnsi="Arial" w:cs="Arial"/>
          <w:color w:val="000000"/>
          <w:sz w:val="20"/>
          <w:szCs w:val="20"/>
        </w:rPr>
      </w:pPr>
      <w:r w:rsidRPr="00FE5A25">
        <w:rPr>
          <w:rFonts w:ascii="Arial" w:hAnsi="Arial" w:cs="Arial"/>
          <w:color w:val="000000"/>
          <w:sz w:val="20"/>
          <w:szCs w:val="20"/>
        </w:rPr>
        <w:t>Renishaw has added a new probe option for its revolutionary REVO</w:t>
      </w:r>
      <w:r w:rsidRPr="00FE5A25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FE5A25">
        <w:rPr>
          <w:rFonts w:ascii="Arial" w:hAnsi="Arial" w:cs="Arial"/>
          <w:color w:val="000000"/>
          <w:sz w:val="20"/>
          <w:szCs w:val="20"/>
        </w:rPr>
        <w:t xml:space="preserve"> five-axis measurement system, which for the first time, allows surface finish inspection to be fully integrated within CMM measurement routines. With a measurement capability of 6.3 to 0.05 Ra, the SFP1 surface finish probe provides a unique ‘single platform’ that will eliminate the need for hand-held sensors, or the necessity to move parts to costly dedicated surface finish measuring machines, reducing labour costs and inspection lead times. </w:t>
      </w:r>
      <w:r w:rsidR="00A33482" w:rsidRPr="00FE5A25">
        <w:rPr>
          <w:rFonts w:ascii="Arial" w:hAnsi="Arial" w:cs="Arial"/>
          <w:color w:val="000000"/>
          <w:sz w:val="20"/>
          <w:szCs w:val="20"/>
        </w:rPr>
        <w:t xml:space="preserve">Visitors to EMO Hannover will see that </w:t>
      </w:r>
      <w:r w:rsidRPr="00FE5A25">
        <w:rPr>
          <w:rFonts w:ascii="Arial" w:hAnsi="Arial" w:cs="Arial"/>
          <w:color w:val="000000"/>
          <w:sz w:val="20"/>
          <w:szCs w:val="20"/>
        </w:rPr>
        <w:t xml:space="preserve">CMM users will now be able to automatically switch between part scanning and surface finish measurement, with analysis all contained in a single measurement report. </w:t>
      </w:r>
    </w:p>
    <w:p w:rsidR="00C6347A" w:rsidRPr="00FE5A25" w:rsidRDefault="00C6347A" w:rsidP="002321EF">
      <w:pPr>
        <w:pStyle w:val="NormalWeb"/>
        <w:tabs>
          <w:tab w:val="left" w:pos="10206"/>
        </w:tabs>
        <w:spacing w:line="264" w:lineRule="auto"/>
        <w:ind w:firstLine="567"/>
        <w:rPr>
          <w:rFonts w:ascii="Arial" w:hAnsi="Arial" w:cs="Arial"/>
          <w:sz w:val="20"/>
          <w:szCs w:val="20"/>
        </w:rPr>
      </w:pPr>
      <w:r w:rsidRPr="00FE5A25">
        <w:rPr>
          <w:rFonts w:ascii="Arial" w:hAnsi="Arial" w:cs="Arial"/>
          <w:sz w:val="20"/>
          <w:szCs w:val="20"/>
        </w:rPr>
        <w:t xml:space="preserve">For full details of Renishaw's range of metrology products visit </w:t>
      </w:r>
      <w:r w:rsidRPr="00667CDD">
        <w:rPr>
          <w:rFonts w:ascii="Arial" w:hAnsi="Arial" w:cs="Arial"/>
          <w:sz w:val="20"/>
          <w:szCs w:val="20"/>
        </w:rPr>
        <w:t>www.renishaw.com</w:t>
      </w:r>
    </w:p>
    <w:bookmarkEnd w:id="2"/>
    <w:bookmarkEnd w:id="3"/>
    <w:p w:rsidR="000D5D2D" w:rsidRDefault="00555478" w:rsidP="002960FF">
      <w:pPr>
        <w:spacing w:afterLines="120" w:line="264" w:lineRule="auto"/>
        <w:ind w:left="567" w:right="565"/>
        <w:jc w:val="center"/>
        <w:rPr>
          <w:rFonts w:eastAsia="MS Mincho" w:cs="Arial"/>
          <w:sz w:val="22"/>
          <w:szCs w:val="22"/>
        </w:rPr>
      </w:pPr>
      <w:r w:rsidRPr="00FE5A25">
        <w:rPr>
          <w:rFonts w:cs="Arial"/>
          <w:u w:val="single"/>
        </w:rPr>
        <w:t>Ends</w:t>
      </w:r>
    </w:p>
    <w:sectPr w:rsidR="000D5D2D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1D" w:rsidRDefault="00CC271D">
      <w:r>
        <w:separator/>
      </w:r>
    </w:p>
  </w:endnote>
  <w:endnote w:type="continuationSeparator" w:id="0">
    <w:p w:rsidR="00CC271D" w:rsidRDefault="00CC2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1D" w:rsidRDefault="00CC271D">
      <w:r>
        <w:separator/>
      </w:r>
    </w:p>
  </w:footnote>
  <w:footnote w:type="continuationSeparator" w:id="0">
    <w:p w:rsidR="00CC271D" w:rsidRDefault="00CC2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1244E"/>
    <w:rsid w:val="0001369B"/>
    <w:rsid w:val="0001598D"/>
    <w:rsid w:val="00020AE8"/>
    <w:rsid w:val="00031DA6"/>
    <w:rsid w:val="0006236C"/>
    <w:rsid w:val="00064966"/>
    <w:rsid w:val="00065084"/>
    <w:rsid w:val="00072BB5"/>
    <w:rsid w:val="00077687"/>
    <w:rsid w:val="000817DF"/>
    <w:rsid w:val="0008473C"/>
    <w:rsid w:val="000925F8"/>
    <w:rsid w:val="000D5D2D"/>
    <w:rsid w:val="000F2F02"/>
    <w:rsid w:val="00103FCF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83147"/>
    <w:rsid w:val="0019192B"/>
    <w:rsid w:val="001922C2"/>
    <w:rsid w:val="0019773D"/>
    <w:rsid w:val="001B485A"/>
    <w:rsid w:val="001B4ABE"/>
    <w:rsid w:val="001B7E51"/>
    <w:rsid w:val="001C44CB"/>
    <w:rsid w:val="001C4DAB"/>
    <w:rsid w:val="001D1E3B"/>
    <w:rsid w:val="001D501B"/>
    <w:rsid w:val="001D53E9"/>
    <w:rsid w:val="001D7D99"/>
    <w:rsid w:val="001E1B0B"/>
    <w:rsid w:val="001F3406"/>
    <w:rsid w:val="00210253"/>
    <w:rsid w:val="00214F17"/>
    <w:rsid w:val="00217242"/>
    <w:rsid w:val="002321EF"/>
    <w:rsid w:val="002369E9"/>
    <w:rsid w:val="0025263C"/>
    <w:rsid w:val="0025714C"/>
    <w:rsid w:val="00257222"/>
    <w:rsid w:val="002632FB"/>
    <w:rsid w:val="00264C5D"/>
    <w:rsid w:val="00275C55"/>
    <w:rsid w:val="00291A3D"/>
    <w:rsid w:val="00294302"/>
    <w:rsid w:val="002960FF"/>
    <w:rsid w:val="002A5F64"/>
    <w:rsid w:val="002A62A1"/>
    <w:rsid w:val="002A73DB"/>
    <w:rsid w:val="002B3A49"/>
    <w:rsid w:val="002B570B"/>
    <w:rsid w:val="002C38BE"/>
    <w:rsid w:val="002D354E"/>
    <w:rsid w:val="002D4EA8"/>
    <w:rsid w:val="002D6B20"/>
    <w:rsid w:val="002D6C29"/>
    <w:rsid w:val="002D7A8B"/>
    <w:rsid w:val="002F5054"/>
    <w:rsid w:val="00306E22"/>
    <w:rsid w:val="0031482B"/>
    <w:rsid w:val="0032104F"/>
    <w:rsid w:val="00321CF7"/>
    <w:rsid w:val="00332F87"/>
    <w:rsid w:val="00351A01"/>
    <w:rsid w:val="00361E20"/>
    <w:rsid w:val="00373EED"/>
    <w:rsid w:val="00396A6B"/>
    <w:rsid w:val="003972AD"/>
    <w:rsid w:val="003A33AE"/>
    <w:rsid w:val="003A3453"/>
    <w:rsid w:val="003B0DE2"/>
    <w:rsid w:val="003B7E7B"/>
    <w:rsid w:val="003D0476"/>
    <w:rsid w:val="003E6F1F"/>
    <w:rsid w:val="003F4039"/>
    <w:rsid w:val="003F7040"/>
    <w:rsid w:val="00421648"/>
    <w:rsid w:val="00440129"/>
    <w:rsid w:val="00441209"/>
    <w:rsid w:val="00442E70"/>
    <w:rsid w:val="00454D95"/>
    <w:rsid w:val="00463D4B"/>
    <w:rsid w:val="00477BCE"/>
    <w:rsid w:val="00491E1F"/>
    <w:rsid w:val="00496893"/>
    <w:rsid w:val="00497058"/>
    <w:rsid w:val="004A2516"/>
    <w:rsid w:val="004A724F"/>
    <w:rsid w:val="004C3385"/>
    <w:rsid w:val="004C7ECE"/>
    <w:rsid w:val="004D16C9"/>
    <w:rsid w:val="004D1718"/>
    <w:rsid w:val="004D6A0B"/>
    <w:rsid w:val="004E04E1"/>
    <w:rsid w:val="004F2308"/>
    <w:rsid w:val="004F6014"/>
    <w:rsid w:val="00501D4E"/>
    <w:rsid w:val="00502B7A"/>
    <w:rsid w:val="005120EF"/>
    <w:rsid w:val="00513BF6"/>
    <w:rsid w:val="00522782"/>
    <w:rsid w:val="00534A72"/>
    <w:rsid w:val="005364F7"/>
    <w:rsid w:val="005419A1"/>
    <w:rsid w:val="00542A69"/>
    <w:rsid w:val="00544660"/>
    <w:rsid w:val="005511B6"/>
    <w:rsid w:val="00552F99"/>
    <w:rsid w:val="00555478"/>
    <w:rsid w:val="005755E0"/>
    <w:rsid w:val="00582C59"/>
    <w:rsid w:val="00592329"/>
    <w:rsid w:val="005A67D6"/>
    <w:rsid w:val="005B38DE"/>
    <w:rsid w:val="005B4143"/>
    <w:rsid w:val="005B52E4"/>
    <w:rsid w:val="005E75DA"/>
    <w:rsid w:val="005F2BE8"/>
    <w:rsid w:val="00600058"/>
    <w:rsid w:val="00603626"/>
    <w:rsid w:val="00604764"/>
    <w:rsid w:val="00607513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271"/>
    <w:rsid w:val="006C641D"/>
    <w:rsid w:val="006D1480"/>
    <w:rsid w:val="006D67B3"/>
    <w:rsid w:val="006F05E4"/>
    <w:rsid w:val="006F3A08"/>
    <w:rsid w:val="00700ACA"/>
    <w:rsid w:val="00711275"/>
    <w:rsid w:val="00721ED0"/>
    <w:rsid w:val="00761FFE"/>
    <w:rsid w:val="0076307C"/>
    <w:rsid w:val="00773F26"/>
    <w:rsid w:val="007907D7"/>
    <w:rsid w:val="00793DD7"/>
    <w:rsid w:val="00794EDC"/>
    <w:rsid w:val="007968F3"/>
    <w:rsid w:val="00796E6B"/>
    <w:rsid w:val="007A30D8"/>
    <w:rsid w:val="007B0178"/>
    <w:rsid w:val="007B0BD3"/>
    <w:rsid w:val="007C4C49"/>
    <w:rsid w:val="007C7201"/>
    <w:rsid w:val="007D01EC"/>
    <w:rsid w:val="007D19D9"/>
    <w:rsid w:val="007D51B5"/>
    <w:rsid w:val="007E1C52"/>
    <w:rsid w:val="007E1CF5"/>
    <w:rsid w:val="007E454B"/>
    <w:rsid w:val="007F31C0"/>
    <w:rsid w:val="007F420F"/>
    <w:rsid w:val="008158F0"/>
    <w:rsid w:val="00821280"/>
    <w:rsid w:val="00824AD6"/>
    <w:rsid w:val="0082633B"/>
    <w:rsid w:val="00827176"/>
    <w:rsid w:val="00853910"/>
    <w:rsid w:val="0085665B"/>
    <w:rsid w:val="00856765"/>
    <w:rsid w:val="00856A3A"/>
    <w:rsid w:val="008602B7"/>
    <w:rsid w:val="00861D47"/>
    <w:rsid w:val="00871BB9"/>
    <w:rsid w:val="00874B77"/>
    <w:rsid w:val="00876753"/>
    <w:rsid w:val="00885B85"/>
    <w:rsid w:val="008A1571"/>
    <w:rsid w:val="008C12A7"/>
    <w:rsid w:val="008C4B08"/>
    <w:rsid w:val="008D0B7B"/>
    <w:rsid w:val="008E4CD8"/>
    <w:rsid w:val="009170DF"/>
    <w:rsid w:val="00930639"/>
    <w:rsid w:val="00942F01"/>
    <w:rsid w:val="009434C8"/>
    <w:rsid w:val="00952190"/>
    <w:rsid w:val="00955673"/>
    <w:rsid w:val="00961FA3"/>
    <w:rsid w:val="00972B14"/>
    <w:rsid w:val="00980342"/>
    <w:rsid w:val="00987899"/>
    <w:rsid w:val="009A41BB"/>
    <w:rsid w:val="009B5372"/>
    <w:rsid w:val="009F0626"/>
    <w:rsid w:val="009F0CBE"/>
    <w:rsid w:val="00A04CF0"/>
    <w:rsid w:val="00A2425A"/>
    <w:rsid w:val="00A3055D"/>
    <w:rsid w:val="00A33482"/>
    <w:rsid w:val="00A43440"/>
    <w:rsid w:val="00A4454A"/>
    <w:rsid w:val="00A51557"/>
    <w:rsid w:val="00A51580"/>
    <w:rsid w:val="00A57606"/>
    <w:rsid w:val="00A71333"/>
    <w:rsid w:val="00AA0955"/>
    <w:rsid w:val="00AA154C"/>
    <w:rsid w:val="00AA44A2"/>
    <w:rsid w:val="00AA58D5"/>
    <w:rsid w:val="00AC302B"/>
    <w:rsid w:val="00AD1402"/>
    <w:rsid w:val="00AF50A1"/>
    <w:rsid w:val="00B16F19"/>
    <w:rsid w:val="00B207EB"/>
    <w:rsid w:val="00B32116"/>
    <w:rsid w:val="00B54A61"/>
    <w:rsid w:val="00B54FDD"/>
    <w:rsid w:val="00B62F8E"/>
    <w:rsid w:val="00B72246"/>
    <w:rsid w:val="00B8453E"/>
    <w:rsid w:val="00B950BC"/>
    <w:rsid w:val="00BC1C0D"/>
    <w:rsid w:val="00BE407B"/>
    <w:rsid w:val="00C03FE8"/>
    <w:rsid w:val="00C1022F"/>
    <w:rsid w:val="00C35384"/>
    <w:rsid w:val="00C35DCE"/>
    <w:rsid w:val="00C42DD9"/>
    <w:rsid w:val="00C46470"/>
    <w:rsid w:val="00C61950"/>
    <w:rsid w:val="00C6347A"/>
    <w:rsid w:val="00C66A49"/>
    <w:rsid w:val="00C74BC2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45285"/>
    <w:rsid w:val="00D461AC"/>
    <w:rsid w:val="00D514E4"/>
    <w:rsid w:val="00D54969"/>
    <w:rsid w:val="00D70F17"/>
    <w:rsid w:val="00D7140B"/>
    <w:rsid w:val="00D85909"/>
    <w:rsid w:val="00D96337"/>
    <w:rsid w:val="00DA30B2"/>
    <w:rsid w:val="00DA36CB"/>
    <w:rsid w:val="00DD1BD7"/>
    <w:rsid w:val="00DE7066"/>
    <w:rsid w:val="00DF1EAD"/>
    <w:rsid w:val="00DF444A"/>
    <w:rsid w:val="00E021C1"/>
    <w:rsid w:val="00E03F58"/>
    <w:rsid w:val="00E4665C"/>
    <w:rsid w:val="00E50A59"/>
    <w:rsid w:val="00E5503C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F16EE"/>
    <w:rsid w:val="00EF1E5A"/>
    <w:rsid w:val="00F06B3E"/>
    <w:rsid w:val="00F10C72"/>
    <w:rsid w:val="00F125B1"/>
    <w:rsid w:val="00F26B59"/>
    <w:rsid w:val="00F37722"/>
    <w:rsid w:val="00F4061E"/>
    <w:rsid w:val="00F50C2F"/>
    <w:rsid w:val="00F63F27"/>
    <w:rsid w:val="00F67B67"/>
    <w:rsid w:val="00F76AFD"/>
    <w:rsid w:val="00F97586"/>
    <w:rsid w:val="00FA435A"/>
    <w:rsid w:val="00FB548D"/>
    <w:rsid w:val="00FB6613"/>
    <w:rsid w:val="00FC5049"/>
    <w:rsid w:val="00FE5A25"/>
    <w:rsid w:val="00FF263A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announces more new products for EMO Hannover </vt:lpstr>
    </vt:vector>
  </TitlesOfParts>
  <Company>Renishaw plc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announces more new products for EMO Hannover </dc:title>
  <dc:subject/>
  <dc:creator>Malcolm Price</dc:creator>
  <cp:keywords/>
  <dc:description/>
  <cp:lastModifiedBy>gl135496</cp:lastModifiedBy>
  <cp:revision>3</cp:revision>
  <cp:lastPrinted>2011-05-18T16:24:00Z</cp:lastPrinted>
  <dcterms:created xsi:type="dcterms:W3CDTF">2011-08-08T09:42:00Z</dcterms:created>
  <dcterms:modified xsi:type="dcterms:W3CDTF">2011-08-18T15:20:00Z</dcterms:modified>
</cp:coreProperties>
</file>