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02B" w:rsidRDefault="001C133F">
      <w:pPr>
        <w:pStyle w:val="Heading1"/>
        <w:spacing w:line="280" w:lineRule="exact"/>
        <w:ind w:left="0"/>
      </w:pPr>
      <w:r>
        <w:rPr>
          <w:b w:val="0"/>
          <w:noProof/>
          <w:lang w:val="en-GB" w:eastAsia="en-GB"/>
        </w:rPr>
        <w:drawing>
          <wp:anchor distT="0" distB="0" distL="114300" distR="114300" simplePos="0" relativeHeight="251658240" behindDoc="0" locked="0" layoutInCell="0" allowOverlap="1">
            <wp:simplePos x="0" y="0"/>
            <wp:positionH relativeFrom="column">
              <wp:posOffset>4120515</wp:posOffset>
            </wp:positionH>
            <wp:positionV relativeFrom="paragraph">
              <wp:posOffset>188595</wp:posOffset>
            </wp:positionV>
            <wp:extent cx="2566035" cy="960120"/>
            <wp:effectExtent l="19050" t="0" r="571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FD334F" w:rsidRPr="00FD334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7" DrawAspect="Content" ObjectID="_1393425771" r:id="rId9"/>
        </w:pict>
      </w:r>
      <w:r w:rsidR="00AC302B">
        <w:t xml:space="preserve"> </w:t>
      </w:r>
    </w:p>
    <w:p w:rsidR="00396A6B" w:rsidRPr="00396A6B" w:rsidRDefault="00782972" w:rsidP="001D5C45">
      <w:pPr>
        <w:spacing w:line="360" w:lineRule="auto"/>
        <w:ind w:right="565" w:firstLine="567"/>
        <w:rPr>
          <w:rFonts w:cs="Arial"/>
          <w:i/>
        </w:rPr>
      </w:pPr>
      <w:r>
        <w:rPr>
          <w:rFonts w:cs="Arial"/>
          <w:i/>
        </w:rPr>
        <w:t>16</w:t>
      </w:r>
      <w:r w:rsidR="00CD530D" w:rsidRPr="00CD530D">
        <w:rPr>
          <w:rFonts w:cs="Arial"/>
          <w:i/>
          <w:vertAlign w:val="superscript"/>
        </w:rPr>
        <w:t>th</w:t>
      </w:r>
      <w:r w:rsidR="00CD530D">
        <w:rPr>
          <w:rFonts w:cs="Arial"/>
          <w:i/>
        </w:rPr>
        <w:t xml:space="preserve"> </w:t>
      </w:r>
      <w:r>
        <w:rPr>
          <w:rFonts w:cs="Arial"/>
          <w:i/>
        </w:rPr>
        <w:t xml:space="preserve">March </w:t>
      </w:r>
      <w:r w:rsidR="008E484F">
        <w:rPr>
          <w:rFonts w:cs="Arial"/>
          <w:i/>
        </w:rPr>
        <w:t>201</w:t>
      </w:r>
      <w:r>
        <w:rPr>
          <w:rFonts w:cs="Arial"/>
          <w:i/>
        </w:rPr>
        <w:t>2</w:t>
      </w:r>
      <w:r w:rsidR="00396A6B" w:rsidRPr="00396A6B">
        <w:rPr>
          <w:rFonts w:cs="Arial"/>
          <w:i/>
        </w:rPr>
        <w:t xml:space="preserve"> – for immediate release</w:t>
      </w:r>
      <w:r w:rsidR="00396A6B" w:rsidRPr="00396A6B">
        <w:rPr>
          <w:rFonts w:cs="Arial"/>
          <w:i/>
        </w:rPr>
        <w:tab/>
      </w:r>
      <w:r w:rsidR="00396A6B" w:rsidRPr="00396A6B">
        <w:rPr>
          <w:rFonts w:cs="Arial"/>
          <w:i/>
        </w:rPr>
        <w:tab/>
      </w:r>
      <w:r w:rsidR="002D6C29">
        <w:rPr>
          <w:rFonts w:cs="Arial"/>
          <w:i/>
        </w:rPr>
        <w:t>Enquiries: Chris P</w:t>
      </w:r>
      <w:r w:rsidR="00604764">
        <w:rPr>
          <w:rFonts w:cs="Arial"/>
          <w:i/>
        </w:rPr>
        <w:t>ockett (</w:t>
      </w:r>
      <w:r w:rsidR="001C36A4">
        <w:rPr>
          <w:rFonts w:cs="Arial"/>
          <w:i/>
        </w:rPr>
        <w:t xml:space="preserve">+44 </w:t>
      </w:r>
      <w:r w:rsidR="00604764">
        <w:rPr>
          <w:rFonts w:cs="Arial"/>
          <w:i/>
        </w:rPr>
        <w:t>1453 524133)</w:t>
      </w:r>
    </w:p>
    <w:p w:rsidR="00396A6B" w:rsidRPr="00B01D31" w:rsidRDefault="00396A6B" w:rsidP="00396A6B">
      <w:pPr>
        <w:spacing w:line="360" w:lineRule="auto"/>
        <w:ind w:left="567"/>
        <w:rPr>
          <w:rFonts w:cs="Arial"/>
          <w:b/>
          <w:sz w:val="10"/>
          <w:szCs w:val="10"/>
        </w:rPr>
      </w:pPr>
    </w:p>
    <w:p w:rsidR="00CD530D" w:rsidRPr="00CD530D" w:rsidRDefault="00F036EA" w:rsidP="00CD530D">
      <w:pPr>
        <w:spacing w:after="120" w:line="312" w:lineRule="auto"/>
        <w:ind w:left="567" w:right="567"/>
        <w:rPr>
          <w:rFonts w:cs="Arial"/>
          <w:b/>
          <w:sz w:val="22"/>
          <w:szCs w:val="22"/>
        </w:rPr>
      </w:pPr>
      <w:bookmarkStart w:id="0" w:name="OLE_LINK1"/>
      <w:bookmarkStart w:id="1" w:name="OLE_LINK2"/>
      <w:bookmarkStart w:id="2" w:name="OLE_LINK6"/>
      <w:bookmarkStart w:id="3" w:name="OLE_LINK7"/>
      <w:bookmarkStart w:id="4" w:name="OLE_LINK9"/>
      <w:bookmarkStart w:id="5" w:name="OLE_LINK10"/>
      <w:r>
        <w:rPr>
          <w:rFonts w:cs="Arial"/>
          <w:b/>
          <w:sz w:val="22"/>
          <w:szCs w:val="22"/>
        </w:rPr>
        <w:t xml:space="preserve">Renishaw </w:t>
      </w:r>
      <w:r w:rsidR="001C133F">
        <w:rPr>
          <w:rFonts w:cs="Arial"/>
          <w:b/>
          <w:sz w:val="22"/>
          <w:szCs w:val="22"/>
        </w:rPr>
        <w:t>to hold</w:t>
      </w:r>
      <w:r>
        <w:rPr>
          <w:rFonts w:cs="Arial"/>
          <w:b/>
          <w:sz w:val="22"/>
          <w:szCs w:val="22"/>
        </w:rPr>
        <w:t xml:space="preserve"> open evenings to support new recruitment drive</w:t>
      </w:r>
    </w:p>
    <w:bookmarkEnd w:id="0"/>
    <w:bookmarkEnd w:id="1"/>
    <w:p w:rsidR="00F036EA" w:rsidRDefault="00F036EA" w:rsidP="00CD530D">
      <w:pPr>
        <w:spacing w:after="120" w:line="312" w:lineRule="auto"/>
        <w:ind w:left="567" w:right="567"/>
        <w:rPr>
          <w:rFonts w:cs="Arial"/>
          <w:sz w:val="22"/>
          <w:szCs w:val="22"/>
        </w:rPr>
      </w:pPr>
      <w:r>
        <w:rPr>
          <w:rFonts w:cs="Arial"/>
          <w:sz w:val="22"/>
          <w:szCs w:val="22"/>
        </w:rPr>
        <w:t xml:space="preserve">Renishaw, the global engineering technologies business which currently employs over 1,600 staff in Gloucestershire, is holding </w:t>
      </w:r>
      <w:r w:rsidR="00420834">
        <w:rPr>
          <w:rFonts w:cs="Arial"/>
          <w:sz w:val="22"/>
          <w:szCs w:val="22"/>
        </w:rPr>
        <w:t xml:space="preserve">recruitment </w:t>
      </w:r>
      <w:r>
        <w:rPr>
          <w:rFonts w:cs="Arial"/>
          <w:sz w:val="22"/>
          <w:szCs w:val="22"/>
        </w:rPr>
        <w:t>open evenings at its Stonehouse factory on 21</w:t>
      </w:r>
      <w:r w:rsidRPr="00F036EA">
        <w:rPr>
          <w:rFonts w:cs="Arial"/>
          <w:sz w:val="22"/>
          <w:szCs w:val="22"/>
          <w:vertAlign w:val="superscript"/>
        </w:rPr>
        <w:t>st</w:t>
      </w:r>
      <w:r>
        <w:rPr>
          <w:rFonts w:cs="Arial"/>
          <w:sz w:val="22"/>
          <w:szCs w:val="22"/>
        </w:rPr>
        <w:t xml:space="preserve"> and 28</w:t>
      </w:r>
      <w:r w:rsidRPr="00F036EA">
        <w:rPr>
          <w:rFonts w:cs="Arial"/>
          <w:sz w:val="22"/>
          <w:szCs w:val="22"/>
          <w:vertAlign w:val="superscript"/>
        </w:rPr>
        <w:t>th</w:t>
      </w:r>
      <w:r>
        <w:rPr>
          <w:rFonts w:cs="Arial"/>
          <w:sz w:val="22"/>
          <w:szCs w:val="22"/>
        </w:rPr>
        <w:t xml:space="preserve"> March</w:t>
      </w:r>
      <w:r w:rsidR="00BF1833">
        <w:rPr>
          <w:rFonts w:cs="Arial"/>
          <w:sz w:val="22"/>
          <w:szCs w:val="22"/>
        </w:rPr>
        <w:t xml:space="preserve"> between 4pm and 8pm</w:t>
      </w:r>
      <w:r>
        <w:rPr>
          <w:rFonts w:cs="Arial"/>
          <w:sz w:val="22"/>
          <w:szCs w:val="22"/>
        </w:rPr>
        <w:t xml:space="preserve">. The events are being held as part of a new drive to </w:t>
      </w:r>
      <w:r w:rsidR="00420834">
        <w:rPr>
          <w:rFonts w:cs="Arial"/>
          <w:sz w:val="22"/>
          <w:szCs w:val="22"/>
        </w:rPr>
        <w:t xml:space="preserve">employ an additional </w:t>
      </w:r>
      <w:r>
        <w:rPr>
          <w:rFonts w:cs="Arial"/>
          <w:sz w:val="22"/>
          <w:szCs w:val="22"/>
        </w:rPr>
        <w:t>1</w:t>
      </w:r>
      <w:r w:rsidR="00420834">
        <w:rPr>
          <w:rFonts w:cs="Arial"/>
          <w:sz w:val="22"/>
          <w:szCs w:val="22"/>
        </w:rPr>
        <w:t>2</w:t>
      </w:r>
      <w:r>
        <w:rPr>
          <w:rFonts w:cs="Arial"/>
          <w:sz w:val="22"/>
          <w:szCs w:val="22"/>
        </w:rPr>
        <w:t>0 people for its five sites in the County to meet the company’s growth plans.</w:t>
      </w:r>
    </w:p>
    <w:p w:rsidR="00DB45FD" w:rsidRDefault="00DB45FD" w:rsidP="00CD530D">
      <w:pPr>
        <w:spacing w:after="120" w:line="312" w:lineRule="auto"/>
        <w:ind w:left="567" w:right="567"/>
        <w:rPr>
          <w:rFonts w:cs="Arial"/>
          <w:sz w:val="22"/>
          <w:szCs w:val="22"/>
        </w:rPr>
      </w:pPr>
      <w:r>
        <w:rPr>
          <w:rFonts w:cs="Arial"/>
          <w:sz w:val="22"/>
          <w:szCs w:val="22"/>
        </w:rPr>
        <w:t>T</w:t>
      </w:r>
      <w:r w:rsidR="00CD530D" w:rsidRPr="00CD530D">
        <w:rPr>
          <w:rFonts w:cs="Arial"/>
          <w:sz w:val="22"/>
          <w:szCs w:val="22"/>
        </w:rPr>
        <w:t xml:space="preserve">he </w:t>
      </w:r>
      <w:r w:rsidR="00F036EA">
        <w:rPr>
          <w:rFonts w:cs="Arial"/>
          <w:sz w:val="22"/>
          <w:szCs w:val="22"/>
        </w:rPr>
        <w:t xml:space="preserve">current vacancies are </w:t>
      </w:r>
      <w:r>
        <w:rPr>
          <w:rFonts w:cs="Arial"/>
          <w:sz w:val="22"/>
          <w:szCs w:val="22"/>
        </w:rPr>
        <w:t xml:space="preserve">primarily for skilled people with </w:t>
      </w:r>
      <w:r w:rsidR="00F036EA">
        <w:rPr>
          <w:rFonts w:cs="Arial"/>
          <w:sz w:val="22"/>
          <w:szCs w:val="22"/>
        </w:rPr>
        <w:t xml:space="preserve">engineering and manufacturing </w:t>
      </w:r>
      <w:r>
        <w:rPr>
          <w:rFonts w:cs="Arial"/>
          <w:sz w:val="22"/>
          <w:szCs w:val="22"/>
        </w:rPr>
        <w:t xml:space="preserve">experience, including roles in mechanical, software, electronics and production engineering, and multiple opportunities for CNC setter/operators. </w:t>
      </w:r>
      <w:r w:rsidR="00420834">
        <w:rPr>
          <w:rFonts w:cs="Arial"/>
          <w:sz w:val="22"/>
          <w:szCs w:val="22"/>
        </w:rPr>
        <w:t xml:space="preserve">There are also vacancies for support roles including </w:t>
      </w:r>
      <w:r w:rsidR="00BF1833">
        <w:rPr>
          <w:rFonts w:cs="Arial"/>
          <w:sz w:val="22"/>
          <w:szCs w:val="22"/>
        </w:rPr>
        <w:t xml:space="preserve">process finishers and storekeepers. </w:t>
      </w:r>
    </w:p>
    <w:p w:rsidR="00BF1833" w:rsidRDefault="00BF1833" w:rsidP="00CD530D">
      <w:pPr>
        <w:spacing w:after="120" w:line="312" w:lineRule="auto"/>
        <w:ind w:left="567" w:right="567"/>
        <w:rPr>
          <w:rFonts w:cs="Arial"/>
          <w:sz w:val="22"/>
          <w:szCs w:val="22"/>
        </w:rPr>
      </w:pPr>
      <w:r>
        <w:rPr>
          <w:rFonts w:cs="Arial"/>
          <w:sz w:val="22"/>
          <w:szCs w:val="22"/>
        </w:rPr>
        <w:t xml:space="preserve">People interested in finding out more about the roles and </w:t>
      </w:r>
      <w:proofErr w:type="spellStart"/>
      <w:r>
        <w:rPr>
          <w:rFonts w:cs="Arial"/>
          <w:sz w:val="22"/>
          <w:szCs w:val="22"/>
        </w:rPr>
        <w:t>Renishaw’s</w:t>
      </w:r>
      <w:proofErr w:type="spellEnd"/>
      <w:r>
        <w:rPr>
          <w:rFonts w:cs="Arial"/>
          <w:sz w:val="22"/>
          <w:szCs w:val="22"/>
        </w:rPr>
        <w:t xml:space="preserve"> business, can simply turn up at the company’s Stonehouse facility based on the </w:t>
      </w:r>
      <w:proofErr w:type="spellStart"/>
      <w:r>
        <w:rPr>
          <w:rFonts w:cs="Arial"/>
          <w:sz w:val="22"/>
          <w:szCs w:val="22"/>
        </w:rPr>
        <w:t>Oldends</w:t>
      </w:r>
      <w:proofErr w:type="spellEnd"/>
      <w:r>
        <w:rPr>
          <w:rFonts w:cs="Arial"/>
          <w:sz w:val="22"/>
          <w:szCs w:val="22"/>
        </w:rPr>
        <w:t xml:space="preserve"> Lane Industrial Estate</w:t>
      </w:r>
      <w:r w:rsidR="00727F73">
        <w:rPr>
          <w:rFonts w:cs="Arial"/>
          <w:sz w:val="22"/>
          <w:szCs w:val="22"/>
        </w:rPr>
        <w:t xml:space="preserve"> without an appointment. T</w:t>
      </w:r>
      <w:r>
        <w:rPr>
          <w:rFonts w:cs="Arial"/>
          <w:sz w:val="22"/>
          <w:szCs w:val="22"/>
        </w:rPr>
        <w:t xml:space="preserve">here will be the opportunity to discuss </w:t>
      </w:r>
      <w:r w:rsidR="00934F10">
        <w:rPr>
          <w:rFonts w:cs="Arial"/>
          <w:sz w:val="22"/>
          <w:szCs w:val="22"/>
        </w:rPr>
        <w:t xml:space="preserve">career </w:t>
      </w:r>
      <w:r>
        <w:rPr>
          <w:rFonts w:cs="Arial"/>
          <w:sz w:val="22"/>
          <w:szCs w:val="22"/>
        </w:rPr>
        <w:t>opportunities with Renishaw staff and also have tours of the world-class machine shop located at the site.</w:t>
      </w:r>
    </w:p>
    <w:p w:rsidR="000238BC" w:rsidRDefault="00CD530D" w:rsidP="000238BC">
      <w:pPr>
        <w:spacing w:after="120" w:line="312" w:lineRule="auto"/>
        <w:ind w:left="567" w:right="567"/>
        <w:rPr>
          <w:rFonts w:cs="Arial"/>
          <w:sz w:val="22"/>
          <w:szCs w:val="22"/>
        </w:rPr>
      </w:pPr>
      <w:r w:rsidRPr="00CD530D">
        <w:rPr>
          <w:rFonts w:cs="Arial"/>
          <w:sz w:val="22"/>
          <w:szCs w:val="22"/>
        </w:rPr>
        <w:t xml:space="preserve">Speaking about the current </w:t>
      </w:r>
      <w:r w:rsidR="00BF1833">
        <w:rPr>
          <w:rFonts w:cs="Arial"/>
          <w:sz w:val="22"/>
          <w:szCs w:val="22"/>
        </w:rPr>
        <w:t xml:space="preserve">recruitment drive, </w:t>
      </w:r>
      <w:r w:rsidRPr="00CD530D">
        <w:rPr>
          <w:rFonts w:cs="Arial"/>
          <w:sz w:val="22"/>
          <w:szCs w:val="22"/>
        </w:rPr>
        <w:t xml:space="preserve">Peter Bowler, </w:t>
      </w:r>
      <w:proofErr w:type="spellStart"/>
      <w:r w:rsidRPr="00CD530D">
        <w:rPr>
          <w:rFonts w:cs="Arial"/>
          <w:sz w:val="22"/>
          <w:szCs w:val="22"/>
        </w:rPr>
        <w:t>Renishaw’s</w:t>
      </w:r>
      <w:proofErr w:type="spellEnd"/>
      <w:r w:rsidRPr="00CD530D">
        <w:rPr>
          <w:rFonts w:cs="Arial"/>
          <w:sz w:val="22"/>
          <w:szCs w:val="22"/>
        </w:rPr>
        <w:t xml:space="preserve"> Group Human Resources Manager, sa</w:t>
      </w:r>
      <w:r w:rsidR="000238BC">
        <w:rPr>
          <w:rFonts w:cs="Arial"/>
          <w:sz w:val="22"/>
          <w:szCs w:val="22"/>
        </w:rPr>
        <w:t>ys</w:t>
      </w:r>
      <w:r w:rsidRPr="00CD530D">
        <w:rPr>
          <w:rFonts w:cs="Arial"/>
          <w:sz w:val="22"/>
          <w:szCs w:val="22"/>
        </w:rPr>
        <w:t>, “</w:t>
      </w:r>
      <w:r w:rsidR="00BF1833">
        <w:rPr>
          <w:rFonts w:cs="Arial"/>
          <w:sz w:val="22"/>
          <w:szCs w:val="22"/>
        </w:rPr>
        <w:t xml:space="preserve">These 120 new positions are just part of our wider strategy to recruit </w:t>
      </w:r>
      <w:r w:rsidR="000238BC">
        <w:rPr>
          <w:rFonts w:cs="Arial"/>
          <w:sz w:val="22"/>
          <w:szCs w:val="22"/>
        </w:rPr>
        <w:t>and develop t</w:t>
      </w:r>
      <w:r w:rsidR="00BF1833">
        <w:rPr>
          <w:rFonts w:cs="Arial"/>
          <w:sz w:val="22"/>
          <w:szCs w:val="22"/>
        </w:rPr>
        <w:t>he talented indi</w:t>
      </w:r>
      <w:r w:rsidR="00727F73">
        <w:rPr>
          <w:rFonts w:cs="Arial"/>
          <w:sz w:val="22"/>
          <w:szCs w:val="22"/>
        </w:rPr>
        <w:t xml:space="preserve">viduals that will help us to </w:t>
      </w:r>
      <w:r w:rsidR="00BF1833">
        <w:rPr>
          <w:rFonts w:cs="Arial"/>
          <w:sz w:val="22"/>
          <w:szCs w:val="22"/>
        </w:rPr>
        <w:t xml:space="preserve">take advantage of the many global commercial opportunities that will drive our business </w:t>
      </w:r>
      <w:r w:rsidR="00727F73">
        <w:rPr>
          <w:rFonts w:cs="Arial"/>
          <w:sz w:val="22"/>
          <w:szCs w:val="22"/>
        </w:rPr>
        <w:t xml:space="preserve">growth in the future. We </w:t>
      </w:r>
      <w:r w:rsidR="000238BC">
        <w:rPr>
          <w:rFonts w:cs="Arial"/>
          <w:sz w:val="22"/>
          <w:szCs w:val="22"/>
        </w:rPr>
        <w:t xml:space="preserve">are additionally in the process of interviewing for 25 apprentice positions, plus this </w:t>
      </w:r>
      <w:proofErr w:type="gramStart"/>
      <w:r w:rsidR="000238BC">
        <w:rPr>
          <w:rFonts w:cs="Arial"/>
          <w:sz w:val="22"/>
          <w:szCs w:val="22"/>
        </w:rPr>
        <w:t>Summer</w:t>
      </w:r>
      <w:proofErr w:type="gramEnd"/>
      <w:r w:rsidR="000238BC">
        <w:rPr>
          <w:rFonts w:cs="Arial"/>
          <w:sz w:val="22"/>
          <w:szCs w:val="22"/>
        </w:rPr>
        <w:t xml:space="preserve"> we will again have around 80 undergraduate placements.”</w:t>
      </w:r>
    </w:p>
    <w:p w:rsidR="000238BC" w:rsidRPr="00CD530D" w:rsidRDefault="000238BC" w:rsidP="000238BC">
      <w:pPr>
        <w:spacing w:after="120" w:line="312" w:lineRule="auto"/>
        <w:ind w:left="567" w:right="567"/>
        <w:rPr>
          <w:rFonts w:cs="Arial"/>
          <w:sz w:val="22"/>
          <w:szCs w:val="22"/>
        </w:rPr>
      </w:pPr>
      <w:r>
        <w:rPr>
          <w:rFonts w:cs="Arial"/>
          <w:sz w:val="22"/>
          <w:szCs w:val="22"/>
        </w:rPr>
        <w:t xml:space="preserve">He continues, “We </w:t>
      </w:r>
      <w:r w:rsidR="00727F73">
        <w:rPr>
          <w:rFonts w:cs="Arial"/>
          <w:sz w:val="22"/>
          <w:szCs w:val="22"/>
        </w:rPr>
        <w:t xml:space="preserve">offer </w:t>
      </w:r>
      <w:r>
        <w:rPr>
          <w:rFonts w:cs="Arial"/>
          <w:sz w:val="22"/>
          <w:szCs w:val="22"/>
        </w:rPr>
        <w:t xml:space="preserve">an </w:t>
      </w:r>
      <w:r w:rsidR="00727F73">
        <w:rPr>
          <w:rFonts w:cs="Arial"/>
          <w:sz w:val="22"/>
          <w:szCs w:val="22"/>
        </w:rPr>
        <w:t xml:space="preserve">excellent </w:t>
      </w:r>
      <w:r>
        <w:rPr>
          <w:rFonts w:cs="Arial"/>
          <w:sz w:val="22"/>
          <w:szCs w:val="22"/>
        </w:rPr>
        <w:t xml:space="preserve">environment </w:t>
      </w:r>
      <w:r w:rsidR="00727F73">
        <w:rPr>
          <w:rFonts w:cs="Arial"/>
          <w:sz w:val="22"/>
          <w:szCs w:val="22"/>
        </w:rPr>
        <w:t xml:space="preserve">for people with the right capabilities and attitude, </w:t>
      </w:r>
      <w:r w:rsidRPr="00CD530D">
        <w:rPr>
          <w:rFonts w:cs="Arial"/>
          <w:sz w:val="22"/>
          <w:szCs w:val="22"/>
        </w:rPr>
        <w:t xml:space="preserve">and the fact that we make </w:t>
      </w:r>
      <w:r>
        <w:rPr>
          <w:rFonts w:cs="Arial"/>
          <w:sz w:val="22"/>
          <w:szCs w:val="22"/>
        </w:rPr>
        <w:t>and export the majority of our products ensures a rich variety of opportunities for career development.</w:t>
      </w:r>
      <w:r w:rsidRPr="00CD530D">
        <w:rPr>
          <w:rFonts w:cs="Arial"/>
          <w:sz w:val="22"/>
          <w:szCs w:val="22"/>
        </w:rPr>
        <w:t>”</w:t>
      </w:r>
    </w:p>
    <w:p w:rsidR="00735022" w:rsidRDefault="00F32809" w:rsidP="00CD530D">
      <w:pPr>
        <w:spacing w:after="120" w:line="312" w:lineRule="auto"/>
        <w:ind w:left="567" w:right="567"/>
        <w:rPr>
          <w:rFonts w:cs="Arial"/>
          <w:sz w:val="22"/>
          <w:szCs w:val="22"/>
        </w:rPr>
      </w:pPr>
      <w:r>
        <w:rPr>
          <w:rFonts w:cs="Arial"/>
          <w:sz w:val="22"/>
          <w:szCs w:val="22"/>
        </w:rPr>
        <w:t xml:space="preserve">The </w:t>
      </w:r>
      <w:r w:rsidR="00735022">
        <w:rPr>
          <w:rFonts w:cs="Arial"/>
          <w:sz w:val="22"/>
          <w:szCs w:val="22"/>
        </w:rPr>
        <w:t>Renishaw Group exports 95% of its high technology products and now employs over 2,700 people in 32 countries, of which around 1,750 are based in the UK. Since September 2009, the company has recovered strongly from the worldwide recession, adding over 850 staff, and for the year ending June 2011 posted record turnover of £289 million</w:t>
      </w:r>
      <w:r w:rsidR="00EB0034">
        <w:rPr>
          <w:rFonts w:cs="Arial"/>
          <w:sz w:val="22"/>
          <w:szCs w:val="22"/>
        </w:rPr>
        <w:t xml:space="preserve">, which represented 59% growth over the previous year. </w:t>
      </w:r>
      <w:r w:rsidR="00735022">
        <w:rPr>
          <w:rFonts w:cs="Arial"/>
          <w:sz w:val="22"/>
          <w:szCs w:val="22"/>
        </w:rPr>
        <w:t xml:space="preserve"> </w:t>
      </w:r>
    </w:p>
    <w:p w:rsidR="00CD530D" w:rsidRPr="00CD530D" w:rsidRDefault="00EB0034" w:rsidP="00CD530D">
      <w:pPr>
        <w:spacing w:after="120" w:line="312" w:lineRule="auto"/>
        <w:ind w:left="567" w:right="567"/>
        <w:rPr>
          <w:rFonts w:cs="Arial"/>
          <w:sz w:val="22"/>
          <w:szCs w:val="22"/>
        </w:rPr>
      </w:pPr>
      <w:r>
        <w:rPr>
          <w:rFonts w:cs="Arial"/>
          <w:sz w:val="22"/>
          <w:szCs w:val="22"/>
        </w:rPr>
        <w:t xml:space="preserve">Further </w:t>
      </w:r>
      <w:r w:rsidR="00CD530D" w:rsidRPr="00CD530D">
        <w:rPr>
          <w:rFonts w:cs="Arial"/>
          <w:sz w:val="22"/>
          <w:szCs w:val="22"/>
        </w:rPr>
        <w:t xml:space="preserve">details </w:t>
      </w:r>
      <w:r>
        <w:rPr>
          <w:rFonts w:cs="Arial"/>
          <w:sz w:val="22"/>
          <w:szCs w:val="22"/>
        </w:rPr>
        <w:t xml:space="preserve">of the recruitment open evening and current vacancies </w:t>
      </w:r>
      <w:r w:rsidR="00CD530D" w:rsidRPr="00CD530D">
        <w:rPr>
          <w:rFonts w:cs="Arial"/>
          <w:sz w:val="22"/>
          <w:szCs w:val="22"/>
        </w:rPr>
        <w:t xml:space="preserve">can be found at </w:t>
      </w:r>
      <w:hyperlink r:id="rId10" w:history="1">
        <w:r w:rsidR="00CD530D" w:rsidRPr="00CD530D">
          <w:rPr>
            <w:rStyle w:val="Hyperlink"/>
            <w:rFonts w:cs="Arial"/>
            <w:sz w:val="22"/>
            <w:szCs w:val="22"/>
          </w:rPr>
          <w:t>www.renishaw.com/careers</w:t>
        </w:r>
      </w:hyperlink>
      <w:r w:rsidR="00CD530D" w:rsidRPr="00CD530D">
        <w:rPr>
          <w:rFonts w:cs="Arial"/>
          <w:sz w:val="22"/>
          <w:szCs w:val="22"/>
        </w:rPr>
        <w:t>.</w:t>
      </w:r>
    </w:p>
    <w:p w:rsidR="00B573F7" w:rsidRPr="00B573F7" w:rsidRDefault="008E484F" w:rsidP="001D5C45">
      <w:pPr>
        <w:spacing w:line="312" w:lineRule="auto"/>
        <w:ind w:left="567" w:right="565" w:firstLine="153"/>
        <w:jc w:val="center"/>
        <w:rPr>
          <w:b/>
        </w:rPr>
      </w:pPr>
      <w:r w:rsidRPr="008E484F">
        <w:rPr>
          <w:rFonts w:cs="Arial"/>
          <w:bCs/>
          <w:sz w:val="22"/>
          <w:szCs w:val="22"/>
          <w:u w:val="single"/>
        </w:rPr>
        <w:t>Ends</w:t>
      </w:r>
      <w:bookmarkEnd w:id="2"/>
      <w:bookmarkEnd w:id="3"/>
      <w:bookmarkEnd w:id="4"/>
      <w:bookmarkEnd w:id="5"/>
    </w:p>
    <w:p w:rsidR="00B573F7" w:rsidRPr="0019773D" w:rsidRDefault="00B573F7" w:rsidP="00E17659">
      <w:pPr>
        <w:spacing w:line="360" w:lineRule="auto"/>
        <w:ind w:left="567" w:right="567"/>
        <w:rPr>
          <w:sz w:val="22"/>
          <w:szCs w:val="22"/>
          <w:u w:val="single"/>
        </w:rPr>
      </w:pPr>
    </w:p>
    <w:sectPr w:rsidR="00B573F7" w:rsidRPr="0019773D" w:rsidSect="005419A1">
      <w:pgSz w:w="11905" w:h="16837" w:code="9"/>
      <w:pgMar w:top="567" w:right="567" w:bottom="851" w:left="567" w:header="646"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B14" w:rsidRDefault="00B12B14">
      <w:r>
        <w:separator/>
      </w:r>
    </w:p>
  </w:endnote>
  <w:endnote w:type="continuationSeparator" w:id="0">
    <w:p w:rsidR="00B12B14" w:rsidRDefault="00B12B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B14" w:rsidRDefault="00B12B14">
      <w:r>
        <w:separator/>
      </w:r>
    </w:p>
  </w:footnote>
  <w:footnote w:type="continuationSeparator" w:id="0">
    <w:p w:rsidR="00B12B14" w:rsidRDefault="00B12B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useFELayout/>
  </w:compat>
  <w:rsids>
    <w:rsidRoot w:val="00396A6B"/>
    <w:rsid w:val="0001244E"/>
    <w:rsid w:val="0001369B"/>
    <w:rsid w:val="00020AE8"/>
    <w:rsid w:val="000238BC"/>
    <w:rsid w:val="0006236C"/>
    <w:rsid w:val="00065084"/>
    <w:rsid w:val="00072BB5"/>
    <w:rsid w:val="000817DF"/>
    <w:rsid w:val="000956AA"/>
    <w:rsid w:val="000F2F02"/>
    <w:rsid w:val="00103FCF"/>
    <w:rsid w:val="00130CD5"/>
    <w:rsid w:val="00131014"/>
    <w:rsid w:val="0013369D"/>
    <w:rsid w:val="00137ACC"/>
    <w:rsid w:val="00142F48"/>
    <w:rsid w:val="00162068"/>
    <w:rsid w:val="0016671D"/>
    <w:rsid w:val="00183147"/>
    <w:rsid w:val="001922C2"/>
    <w:rsid w:val="0019773D"/>
    <w:rsid w:val="001B485A"/>
    <w:rsid w:val="001B4ABE"/>
    <w:rsid w:val="001C133F"/>
    <w:rsid w:val="001C36A4"/>
    <w:rsid w:val="001D5C45"/>
    <w:rsid w:val="001D7D99"/>
    <w:rsid w:val="001F3406"/>
    <w:rsid w:val="001F608D"/>
    <w:rsid w:val="00214F17"/>
    <w:rsid w:val="00217242"/>
    <w:rsid w:val="00244D89"/>
    <w:rsid w:val="0025714C"/>
    <w:rsid w:val="002632FB"/>
    <w:rsid w:val="00264481"/>
    <w:rsid w:val="00264C5D"/>
    <w:rsid w:val="0027199A"/>
    <w:rsid w:val="00291A3D"/>
    <w:rsid w:val="00294302"/>
    <w:rsid w:val="002A5F64"/>
    <w:rsid w:val="002C38BE"/>
    <w:rsid w:val="002D4EA8"/>
    <w:rsid w:val="002D6B20"/>
    <w:rsid w:val="002D6C29"/>
    <w:rsid w:val="002D7A8B"/>
    <w:rsid w:val="0031482B"/>
    <w:rsid w:val="00314C88"/>
    <w:rsid w:val="0032104F"/>
    <w:rsid w:val="00321CF7"/>
    <w:rsid w:val="00332F87"/>
    <w:rsid w:val="00351A01"/>
    <w:rsid w:val="00396A6B"/>
    <w:rsid w:val="003D0476"/>
    <w:rsid w:val="00420834"/>
    <w:rsid w:val="00421648"/>
    <w:rsid w:val="00454D95"/>
    <w:rsid w:val="00460436"/>
    <w:rsid w:val="00463D4B"/>
    <w:rsid w:val="00465EF4"/>
    <w:rsid w:val="00495252"/>
    <w:rsid w:val="00497058"/>
    <w:rsid w:val="004A2516"/>
    <w:rsid w:val="004C1F0A"/>
    <w:rsid w:val="004C3385"/>
    <w:rsid w:val="004C5064"/>
    <w:rsid w:val="004C7ECE"/>
    <w:rsid w:val="004E04E1"/>
    <w:rsid w:val="004E7D6D"/>
    <w:rsid w:val="004F2308"/>
    <w:rsid w:val="004F6014"/>
    <w:rsid w:val="00501D4E"/>
    <w:rsid w:val="00513BF6"/>
    <w:rsid w:val="005419A1"/>
    <w:rsid w:val="00542A69"/>
    <w:rsid w:val="005511B6"/>
    <w:rsid w:val="00553B48"/>
    <w:rsid w:val="005755E0"/>
    <w:rsid w:val="00584824"/>
    <w:rsid w:val="00592329"/>
    <w:rsid w:val="005A1EB0"/>
    <w:rsid w:val="005A67D6"/>
    <w:rsid w:val="005A765E"/>
    <w:rsid w:val="005B38DE"/>
    <w:rsid w:val="005D0A0A"/>
    <w:rsid w:val="005D3D82"/>
    <w:rsid w:val="005E75DA"/>
    <w:rsid w:val="00604764"/>
    <w:rsid w:val="00607513"/>
    <w:rsid w:val="0061678E"/>
    <w:rsid w:val="0064303B"/>
    <w:rsid w:val="00680199"/>
    <w:rsid w:val="00680AD0"/>
    <w:rsid w:val="006874A7"/>
    <w:rsid w:val="006A16C7"/>
    <w:rsid w:val="006B635F"/>
    <w:rsid w:val="006C1271"/>
    <w:rsid w:val="006D67B3"/>
    <w:rsid w:val="006F0B16"/>
    <w:rsid w:val="00727F73"/>
    <w:rsid w:val="00735022"/>
    <w:rsid w:val="00742DAB"/>
    <w:rsid w:val="00761FFE"/>
    <w:rsid w:val="00767613"/>
    <w:rsid w:val="00782972"/>
    <w:rsid w:val="007907D7"/>
    <w:rsid w:val="00793DD7"/>
    <w:rsid w:val="007968F3"/>
    <w:rsid w:val="007A0C56"/>
    <w:rsid w:val="007A30D8"/>
    <w:rsid w:val="007B0BD3"/>
    <w:rsid w:val="007C4C49"/>
    <w:rsid w:val="007D054B"/>
    <w:rsid w:val="007D19D9"/>
    <w:rsid w:val="007D51B5"/>
    <w:rsid w:val="007E454B"/>
    <w:rsid w:val="008158F0"/>
    <w:rsid w:val="00820116"/>
    <w:rsid w:val="0082633B"/>
    <w:rsid w:val="00827176"/>
    <w:rsid w:val="00853910"/>
    <w:rsid w:val="0085665B"/>
    <w:rsid w:val="00856765"/>
    <w:rsid w:val="008602B7"/>
    <w:rsid w:val="00871BB9"/>
    <w:rsid w:val="00890033"/>
    <w:rsid w:val="008A1571"/>
    <w:rsid w:val="008A4D0C"/>
    <w:rsid w:val="008C12A7"/>
    <w:rsid w:val="008D0B7B"/>
    <w:rsid w:val="008E484F"/>
    <w:rsid w:val="008E6F5E"/>
    <w:rsid w:val="00934F10"/>
    <w:rsid w:val="00942F01"/>
    <w:rsid w:val="009434C8"/>
    <w:rsid w:val="009601B4"/>
    <w:rsid w:val="00972B14"/>
    <w:rsid w:val="00982D90"/>
    <w:rsid w:val="009E32FD"/>
    <w:rsid w:val="009F0626"/>
    <w:rsid w:val="00A2425A"/>
    <w:rsid w:val="00A3055D"/>
    <w:rsid w:val="00A43440"/>
    <w:rsid w:val="00A51557"/>
    <w:rsid w:val="00A86487"/>
    <w:rsid w:val="00AA44A2"/>
    <w:rsid w:val="00AC302B"/>
    <w:rsid w:val="00AD1402"/>
    <w:rsid w:val="00AF1D76"/>
    <w:rsid w:val="00B00CDF"/>
    <w:rsid w:val="00B01D31"/>
    <w:rsid w:val="00B12B14"/>
    <w:rsid w:val="00B32116"/>
    <w:rsid w:val="00B54A61"/>
    <w:rsid w:val="00B54FDD"/>
    <w:rsid w:val="00B573F7"/>
    <w:rsid w:val="00B62F8E"/>
    <w:rsid w:val="00B72246"/>
    <w:rsid w:val="00B8453E"/>
    <w:rsid w:val="00B85EC3"/>
    <w:rsid w:val="00B950BC"/>
    <w:rsid w:val="00BE407B"/>
    <w:rsid w:val="00BF1833"/>
    <w:rsid w:val="00C07FAA"/>
    <w:rsid w:val="00C35384"/>
    <w:rsid w:val="00C45B2B"/>
    <w:rsid w:val="00C46470"/>
    <w:rsid w:val="00C61950"/>
    <w:rsid w:val="00C66A49"/>
    <w:rsid w:val="00C72E3A"/>
    <w:rsid w:val="00C74BC2"/>
    <w:rsid w:val="00C874D8"/>
    <w:rsid w:val="00CB59A5"/>
    <w:rsid w:val="00CD530D"/>
    <w:rsid w:val="00D011D0"/>
    <w:rsid w:val="00D04C5F"/>
    <w:rsid w:val="00D157EE"/>
    <w:rsid w:val="00D2615B"/>
    <w:rsid w:val="00D70F17"/>
    <w:rsid w:val="00D96337"/>
    <w:rsid w:val="00DB45FD"/>
    <w:rsid w:val="00DC40C2"/>
    <w:rsid w:val="00DD1BD7"/>
    <w:rsid w:val="00DD3EEA"/>
    <w:rsid w:val="00DF1EAD"/>
    <w:rsid w:val="00E17659"/>
    <w:rsid w:val="00E50A59"/>
    <w:rsid w:val="00E71627"/>
    <w:rsid w:val="00EB0034"/>
    <w:rsid w:val="00EB00F8"/>
    <w:rsid w:val="00EF1E5A"/>
    <w:rsid w:val="00F036EA"/>
    <w:rsid w:val="00F125B1"/>
    <w:rsid w:val="00F21690"/>
    <w:rsid w:val="00F26B59"/>
    <w:rsid w:val="00F32809"/>
    <w:rsid w:val="00F50C2F"/>
    <w:rsid w:val="00F53597"/>
    <w:rsid w:val="00F62DF5"/>
    <w:rsid w:val="00F63F27"/>
    <w:rsid w:val="00F67B67"/>
    <w:rsid w:val="00F97586"/>
    <w:rsid w:val="00FB6613"/>
    <w:rsid w:val="00FB7CBE"/>
    <w:rsid w:val="00FC5049"/>
    <w:rsid w:val="00FD334F"/>
    <w:rsid w:val="00FF263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0A0A"/>
    <w:rPr>
      <w:rFonts w:ascii="Arial" w:hAnsi="Arial"/>
      <w:lang w:eastAsia="ja-JP"/>
    </w:rPr>
  </w:style>
  <w:style w:type="paragraph" w:styleId="Heading1">
    <w:name w:val="heading 1"/>
    <w:basedOn w:val="Normal"/>
    <w:next w:val="Normal"/>
    <w:qFormat/>
    <w:rsid w:val="005D0A0A"/>
    <w:pPr>
      <w:keepNext/>
      <w:tabs>
        <w:tab w:val="left" w:pos="-2160"/>
      </w:tabs>
      <w:ind w:left="-540"/>
      <w:outlineLvl w:val="0"/>
    </w:pPr>
    <w:rPr>
      <w:b/>
      <w:lang w:val="en-US"/>
    </w:rPr>
  </w:style>
  <w:style w:type="paragraph" w:styleId="Heading3">
    <w:name w:val="heading 3"/>
    <w:basedOn w:val="Normal"/>
    <w:next w:val="Normal"/>
    <w:qFormat/>
    <w:rsid w:val="001C36A4"/>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D0A0A"/>
    <w:pPr>
      <w:tabs>
        <w:tab w:val="left" w:pos="-2160"/>
      </w:tabs>
      <w:ind w:left="-540"/>
    </w:pPr>
    <w:rPr>
      <w:lang w:val="en-US"/>
    </w:rPr>
  </w:style>
  <w:style w:type="paragraph" w:styleId="BodyText">
    <w:name w:val="Body Text"/>
    <w:basedOn w:val="Normal"/>
    <w:rsid w:val="005D0A0A"/>
    <w:pPr>
      <w:tabs>
        <w:tab w:val="left" w:pos="-2160"/>
      </w:tabs>
      <w:spacing w:line="280" w:lineRule="exact"/>
    </w:pPr>
    <w:rPr>
      <w:lang w:val="en-US"/>
    </w:rPr>
  </w:style>
  <w:style w:type="paragraph" w:styleId="NormalWeb">
    <w:name w:val="Normal (Web)"/>
    <w:basedOn w:val="Normal"/>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qFormat/>
    <w:rsid w:val="00396A6B"/>
    <w:rPr>
      <w:b/>
      <w:bCs/>
    </w:rPr>
  </w:style>
  <w:style w:type="character" w:styleId="Hyperlink">
    <w:name w:val="Hyperlink"/>
    <w:basedOn w:val="DefaultParagraphFont"/>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character" w:customStyle="1" w:styleId="body-boldchar">
    <w:name w:val="body-boldchar"/>
    <w:basedOn w:val="DefaultParagraphFont"/>
    <w:rsid w:val="001C36A4"/>
    <w:rPr>
      <w:rFonts w:ascii="Times New Roman" w:hAnsi="Times New Roman" w:cs="Times New Roman" w:hint="default"/>
      <w:b/>
      <w:bCs/>
      <w:spacing w:val="-5"/>
    </w:rPr>
  </w:style>
  <w:style w:type="character" w:styleId="FollowedHyperlink">
    <w:name w:val="FollowedHyperlink"/>
    <w:basedOn w:val="DefaultParagraphFont"/>
    <w:rsid w:val="00553B48"/>
    <w:rPr>
      <w:color w:val="606420"/>
      <w:u w:val="single"/>
    </w:rPr>
  </w:style>
</w:styles>
</file>

<file path=word/webSettings.xml><?xml version="1.0" encoding="utf-8"?>
<w:webSettings xmlns:r="http://schemas.openxmlformats.org/officeDocument/2006/relationships" xmlns:w="http://schemas.openxmlformats.org/wordprocessingml/2006/main">
  <w:divs>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18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enishaw.com/careers"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Renishaw announces 125 graduate and student positions for 2011</vt:lpstr>
    </vt:vector>
  </TitlesOfParts>
  <Company>Renishaw plc</Company>
  <LinksUpToDate>false</LinksUpToDate>
  <CharactersWithSpaces>2502</CharactersWithSpaces>
  <SharedDoc>false</SharedDoc>
  <HLinks>
    <vt:vector size="6" baseType="variant">
      <vt:variant>
        <vt:i4>3997753</vt:i4>
      </vt:variant>
      <vt:variant>
        <vt:i4>0</vt:i4>
      </vt:variant>
      <vt:variant>
        <vt:i4>0</vt:i4>
      </vt:variant>
      <vt:variant>
        <vt:i4>5</vt:i4>
      </vt:variant>
      <vt:variant>
        <vt:lpwstr>http://www.renishaw.com/careers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to hold open evenings to support new recruitment drive</dc:title>
  <dc:creator>Chris Pockett</dc:creator>
  <cp:lastModifiedBy>cp0456</cp:lastModifiedBy>
  <cp:revision>4</cp:revision>
  <cp:lastPrinted>2012-03-16T17:13:00Z</cp:lastPrinted>
  <dcterms:created xsi:type="dcterms:W3CDTF">2012-03-16T17:55:00Z</dcterms:created>
  <dcterms:modified xsi:type="dcterms:W3CDTF">2012-03-16T17:56:00Z</dcterms:modified>
</cp:coreProperties>
</file>