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ABB" w:rsidRPr="002529DF" w:rsidRDefault="00284E43" w:rsidP="000226D8">
      <w:pPr>
        <w:spacing w:after="0" w:line="240" w:lineRule="auto"/>
        <w:ind w:left="-284"/>
        <w:rPr>
          <w:rFonts w:ascii="Arial" w:hAnsi="Arial" w:cs="Arial"/>
        </w:rPr>
      </w:pPr>
      <w:r>
        <w:rPr>
          <w:rFonts w:ascii="Arial" w:hAnsi="Arial" w:cs="Arial"/>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8pt;margin-top:-28.8pt;width:505pt;height:115.2pt;z-index:251658240;visibility:visible;mso-wrap-edited:f;mso-position-horizontal-relative:text;mso-position-vertical-relative:text" o:allowincell="f">
            <v:imagedata r:id="rId6" o:title=""/>
            <w10:wrap type="square"/>
          </v:shape>
          <o:OLEObject Type="Embed" ProgID="Word.Picture.8" ShapeID="_x0000_s1026" DrawAspect="Content" ObjectID="_1412667540" r:id="rId7"/>
        </w:pict>
      </w:r>
      <w:r w:rsidR="00F51C94">
        <w:rPr>
          <w:rFonts w:ascii="Arial" w:hAnsi="Arial" w:cs="Arial"/>
          <w:noProof/>
          <w:lang w:eastAsia="en-GB"/>
        </w:rPr>
        <w:t>October</w:t>
      </w:r>
      <w:r w:rsidR="00A46ABB" w:rsidRPr="002529DF">
        <w:rPr>
          <w:rFonts w:ascii="Arial" w:hAnsi="Arial" w:cs="Arial"/>
          <w:noProof/>
          <w:lang w:eastAsia="en-GB"/>
        </w:rPr>
        <w:t xml:space="preserve"> 2012 – for immediate release</w:t>
      </w:r>
    </w:p>
    <w:p w:rsidR="000226D8" w:rsidRDefault="000226D8" w:rsidP="000226D8">
      <w:pPr>
        <w:spacing w:after="0" w:line="240" w:lineRule="auto"/>
        <w:ind w:left="-284"/>
        <w:rPr>
          <w:rFonts w:ascii="Arial" w:hAnsi="Arial" w:cs="Arial"/>
          <w:b/>
          <w:sz w:val="24"/>
          <w:szCs w:val="24"/>
        </w:rPr>
      </w:pPr>
    </w:p>
    <w:p w:rsidR="009C4AAD" w:rsidRDefault="009C4AAD" w:rsidP="000226D8">
      <w:pPr>
        <w:spacing w:after="0" w:line="240" w:lineRule="auto"/>
        <w:ind w:left="-284"/>
        <w:rPr>
          <w:rFonts w:ascii="Arial" w:hAnsi="Arial" w:cs="Arial"/>
          <w:b/>
          <w:sz w:val="24"/>
          <w:szCs w:val="24"/>
        </w:rPr>
      </w:pPr>
    </w:p>
    <w:p w:rsidR="00DA5F27" w:rsidRPr="000C5125" w:rsidRDefault="00DA5F27" w:rsidP="000226D8">
      <w:pPr>
        <w:spacing w:after="0" w:line="240" w:lineRule="auto"/>
        <w:ind w:left="-284"/>
        <w:rPr>
          <w:rFonts w:ascii="Arial" w:hAnsi="Arial" w:cs="Arial"/>
          <w:b/>
          <w:color w:val="000000" w:themeColor="text1"/>
          <w:sz w:val="24"/>
          <w:szCs w:val="24"/>
        </w:rPr>
      </w:pPr>
      <w:r w:rsidRPr="000C5125">
        <w:rPr>
          <w:rFonts w:ascii="Arial" w:hAnsi="Arial" w:cs="Arial"/>
          <w:b/>
          <w:color w:val="000000" w:themeColor="text1"/>
          <w:sz w:val="24"/>
          <w:szCs w:val="24"/>
        </w:rPr>
        <w:t>Reliable positioning without a reference run</w:t>
      </w:r>
      <w:r w:rsidR="00A60D3B" w:rsidRPr="000C5125">
        <w:rPr>
          <w:rFonts w:ascii="Arial" w:hAnsi="Arial" w:cs="Arial"/>
          <w:b/>
          <w:color w:val="000000" w:themeColor="text1"/>
          <w:sz w:val="24"/>
          <w:szCs w:val="24"/>
        </w:rPr>
        <w:t xml:space="preserve"> improves process reliabi</w:t>
      </w:r>
      <w:r w:rsidR="00F51C94">
        <w:rPr>
          <w:rFonts w:ascii="Arial" w:hAnsi="Arial" w:cs="Arial"/>
          <w:b/>
          <w:color w:val="000000" w:themeColor="text1"/>
          <w:sz w:val="24"/>
          <w:szCs w:val="24"/>
        </w:rPr>
        <w:t>lity, reduces unproductive time</w:t>
      </w:r>
      <w:r w:rsidR="00A60D3B" w:rsidRPr="000C5125">
        <w:rPr>
          <w:rFonts w:ascii="Arial" w:hAnsi="Arial" w:cs="Arial"/>
          <w:b/>
          <w:color w:val="000000" w:themeColor="text1"/>
          <w:sz w:val="24"/>
          <w:szCs w:val="24"/>
        </w:rPr>
        <w:t xml:space="preserve"> and prevents expensive crashes</w:t>
      </w:r>
    </w:p>
    <w:p w:rsidR="009C4AAD" w:rsidRPr="000C5125" w:rsidRDefault="009C4AAD" w:rsidP="000226D8">
      <w:pPr>
        <w:spacing w:after="0" w:line="240" w:lineRule="auto"/>
        <w:ind w:left="-284"/>
        <w:rPr>
          <w:rFonts w:ascii="Arial" w:hAnsi="Arial" w:cs="Arial"/>
          <w:b/>
          <w:color w:val="000000" w:themeColor="text1"/>
          <w:sz w:val="24"/>
          <w:szCs w:val="24"/>
        </w:rPr>
      </w:pPr>
    </w:p>
    <w:p w:rsidR="006572E1" w:rsidRPr="000C5125" w:rsidRDefault="006572E1" w:rsidP="006572E1">
      <w:pPr>
        <w:spacing w:after="0" w:line="240" w:lineRule="auto"/>
        <w:ind w:left="-284"/>
        <w:rPr>
          <w:rFonts w:ascii="Arial" w:hAnsi="Arial" w:cs="Arial"/>
          <w:color w:val="000000" w:themeColor="text1"/>
        </w:rPr>
      </w:pPr>
      <w:r w:rsidRPr="000C5125">
        <w:rPr>
          <w:rFonts w:ascii="Arial" w:hAnsi="Arial" w:cs="Arial"/>
          <w:color w:val="000000" w:themeColor="text1"/>
        </w:rPr>
        <w:t>Renishaw’s RESOLUTE</w:t>
      </w:r>
      <w:r>
        <w:rPr>
          <w:rFonts w:ascii="Arial" w:hAnsi="Arial" w:cs="Arial"/>
          <w:color w:val="000000" w:themeColor="text1"/>
        </w:rPr>
        <w:t xml:space="preserve">™ </w:t>
      </w:r>
      <w:r w:rsidRPr="000C5125">
        <w:rPr>
          <w:rFonts w:ascii="Arial" w:hAnsi="Arial" w:cs="Arial"/>
          <w:color w:val="000000" w:themeColor="text1"/>
        </w:rPr>
        <w:t>encoder is an innovative, true-absolute measuring system that guarantees maximum process reliability for precision assembly systems used in the micro-electronics and micro-optics industries.</w:t>
      </w:r>
    </w:p>
    <w:p w:rsidR="006572E1" w:rsidRDefault="006572E1" w:rsidP="00596163">
      <w:pPr>
        <w:spacing w:after="0" w:line="240" w:lineRule="auto"/>
        <w:ind w:left="-284"/>
        <w:rPr>
          <w:rFonts w:ascii="Arial" w:hAnsi="Arial" w:cs="Arial"/>
          <w:color w:val="000000" w:themeColor="text1"/>
        </w:rPr>
      </w:pPr>
    </w:p>
    <w:p w:rsidR="00596163" w:rsidRDefault="00596163" w:rsidP="00596163">
      <w:pPr>
        <w:spacing w:after="0" w:line="240" w:lineRule="auto"/>
        <w:ind w:left="-284"/>
        <w:rPr>
          <w:rFonts w:ascii="Arial" w:hAnsi="Arial" w:cs="Arial"/>
          <w:color w:val="000000" w:themeColor="text1"/>
        </w:rPr>
      </w:pPr>
      <w:r w:rsidRPr="000C5125">
        <w:rPr>
          <w:rFonts w:ascii="Arial" w:hAnsi="Arial" w:cs="Arial"/>
          <w:color w:val="000000" w:themeColor="text1"/>
        </w:rPr>
        <w:t xml:space="preserve">Process reliability is one of the principal factors governing the economic operation of high-value micro assembly machines that produce miniature electronic and optical components. Amicra </w:t>
      </w:r>
      <w:proofErr w:type="spellStart"/>
      <w:r w:rsidRPr="000C5125">
        <w:rPr>
          <w:rFonts w:ascii="Arial" w:hAnsi="Arial" w:cs="Arial"/>
          <w:color w:val="000000" w:themeColor="text1"/>
        </w:rPr>
        <w:t>Mikrotechnologie</w:t>
      </w:r>
      <w:proofErr w:type="spellEnd"/>
      <w:r w:rsidRPr="000C5125">
        <w:rPr>
          <w:rFonts w:ascii="Arial" w:hAnsi="Arial" w:cs="Arial"/>
          <w:color w:val="000000" w:themeColor="text1"/>
        </w:rPr>
        <w:t xml:space="preserve"> GmbH has achieved major improvements with Renishaw’s future-oriented absolute measuring system, RESOLUTE, which allow</w:t>
      </w:r>
      <w:r>
        <w:rPr>
          <w:rFonts w:ascii="Arial" w:hAnsi="Arial" w:cs="Arial"/>
          <w:color w:val="000000" w:themeColor="text1"/>
        </w:rPr>
        <w:t xml:space="preserve"> </w:t>
      </w:r>
      <w:r w:rsidRPr="000C5125">
        <w:rPr>
          <w:rFonts w:ascii="Arial" w:hAnsi="Arial" w:cs="Arial"/>
          <w:color w:val="000000" w:themeColor="text1"/>
        </w:rPr>
        <w:t>Micro Assembly Cells to be commissioned more quickly and, in particular, independently of the operator’s vigilance. This is particularly important for micro-electronics and micro-optics applications in the automotive sector, telecommunications and IT industries.</w:t>
      </w:r>
    </w:p>
    <w:p w:rsidR="00596163" w:rsidRPr="000C5125" w:rsidRDefault="00596163" w:rsidP="00596163">
      <w:pPr>
        <w:spacing w:after="0" w:line="240" w:lineRule="auto"/>
        <w:ind w:left="-284"/>
        <w:rPr>
          <w:rFonts w:ascii="Arial" w:hAnsi="Arial" w:cs="Arial"/>
          <w:color w:val="000000" w:themeColor="text1"/>
        </w:rPr>
      </w:pPr>
    </w:p>
    <w:p w:rsidR="001802E9" w:rsidRPr="000C5125" w:rsidRDefault="00D5486B" w:rsidP="000226D8">
      <w:pPr>
        <w:spacing w:after="0" w:line="240" w:lineRule="auto"/>
        <w:ind w:left="-284"/>
        <w:rPr>
          <w:rFonts w:ascii="Arial" w:hAnsi="Arial" w:cs="Arial"/>
          <w:b/>
          <w:bCs/>
          <w:color w:val="000000" w:themeColor="text1"/>
        </w:rPr>
      </w:pPr>
      <w:r w:rsidRPr="000C5125">
        <w:rPr>
          <w:rFonts w:ascii="Arial" w:hAnsi="Arial" w:cs="Arial"/>
          <w:b/>
          <w:bCs/>
          <w:color w:val="000000" w:themeColor="text1"/>
        </w:rPr>
        <w:t>Fast feed and very precise positioning</w:t>
      </w:r>
    </w:p>
    <w:p w:rsidR="00D5486B" w:rsidRPr="000C5125" w:rsidRDefault="00D5486B" w:rsidP="000226D8">
      <w:pPr>
        <w:spacing w:after="0" w:line="240" w:lineRule="auto"/>
        <w:ind w:left="-284"/>
        <w:rPr>
          <w:rFonts w:ascii="Arial" w:hAnsi="Arial" w:cs="Arial"/>
          <w:b/>
          <w:bCs/>
          <w:color w:val="000000" w:themeColor="text1"/>
        </w:rPr>
      </w:pPr>
    </w:p>
    <w:p w:rsidR="00F51C94" w:rsidRDefault="00D5486B">
      <w:pPr>
        <w:spacing w:after="0" w:line="240" w:lineRule="auto"/>
        <w:ind w:left="-284"/>
        <w:rPr>
          <w:rFonts w:ascii="Arial" w:hAnsi="Arial" w:cs="Arial"/>
          <w:color w:val="000000" w:themeColor="text1"/>
        </w:rPr>
      </w:pPr>
      <w:r w:rsidRPr="000C5125">
        <w:rPr>
          <w:rFonts w:ascii="Arial" w:hAnsi="Arial" w:cs="Arial"/>
          <w:color w:val="000000" w:themeColor="text1"/>
        </w:rPr>
        <w:t>The components to be bonded and mounted, such as active</w:t>
      </w:r>
      <w:r w:rsidR="00E73951">
        <w:rPr>
          <w:rFonts w:ascii="Arial" w:hAnsi="Arial" w:cs="Arial"/>
          <w:color w:val="000000" w:themeColor="text1"/>
        </w:rPr>
        <w:t> </w:t>
      </w:r>
      <w:r w:rsidRPr="000C5125">
        <w:rPr>
          <w:rFonts w:ascii="Arial" w:hAnsi="Arial" w:cs="Arial"/>
          <w:color w:val="000000" w:themeColor="text1"/>
        </w:rPr>
        <w:t>/</w:t>
      </w:r>
      <w:r w:rsidR="00B041D7" w:rsidRPr="000C5125">
        <w:rPr>
          <w:rFonts w:ascii="Arial" w:hAnsi="Arial" w:cs="Arial"/>
          <w:color w:val="000000" w:themeColor="text1"/>
        </w:rPr>
        <w:t xml:space="preserve"> </w:t>
      </w:r>
      <w:r w:rsidRPr="000C5125">
        <w:rPr>
          <w:rFonts w:ascii="Arial" w:hAnsi="Arial" w:cs="Arial"/>
          <w:color w:val="000000" w:themeColor="text1"/>
        </w:rPr>
        <w:t xml:space="preserve">passive semi-conductors, lenses, MEMS, </w:t>
      </w:r>
      <w:r w:rsidR="00B041D7" w:rsidRPr="000C5125">
        <w:rPr>
          <w:rFonts w:ascii="Arial" w:hAnsi="Arial" w:cs="Arial"/>
          <w:color w:val="000000" w:themeColor="text1"/>
        </w:rPr>
        <w:t xml:space="preserve">and </w:t>
      </w:r>
      <w:r w:rsidRPr="000C5125">
        <w:rPr>
          <w:rFonts w:ascii="Arial" w:hAnsi="Arial" w:cs="Arial"/>
          <w:color w:val="000000" w:themeColor="text1"/>
        </w:rPr>
        <w:t>processors, are picked up with the aid of linear axes and special grippers from feed stations</w:t>
      </w:r>
      <w:r w:rsidR="00FE6124" w:rsidRPr="000C5125">
        <w:rPr>
          <w:rFonts w:ascii="Arial" w:hAnsi="Arial" w:cs="Arial"/>
          <w:color w:val="000000" w:themeColor="text1"/>
        </w:rPr>
        <w:t>. The components are</w:t>
      </w:r>
      <w:r w:rsidRPr="000C5125">
        <w:rPr>
          <w:rFonts w:ascii="Arial" w:hAnsi="Arial" w:cs="Arial"/>
          <w:color w:val="000000" w:themeColor="text1"/>
        </w:rPr>
        <w:t xml:space="preserve"> then positioned on boards or wafers,</w:t>
      </w:r>
      <w:r w:rsidR="00F51C94" w:rsidRPr="000C5125">
        <w:rPr>
          <w:rFonts w:ascii="Arial" w:hAnsi="Arial" w:cs="Arial"/>
          <w:color w:val="000000" w:themeColor="text1"/>
        </w:rPr>
        <w:t xml:space="preserve"> </w:t>
      </w:r>
      <w:r w:rsidRPr="000C5125">
        <w:rPr>
          <w:rFonts w:ascii="Arial" w:hAnsi="Arial" w:cs="Arial"/>
          <w:color w:val="000000" w:themeColor="text1"/>
        </w:rPr>
        <w:t>where they are bonded with adhesives</w:t>
      </w:r>
      <w:r w:rsidR="00FE6124" w:rsidRPr="000C5125">
        <w:rPr>
          <w:rFonts w:ascii="Arial" w:hAnsi="Arial" w:cs="Arial"/>
          <w:color w:val="000000" w:themeColor="text1"/>
        </w:rPr>
        <w:t>,</w:t>
      </w:r>
      <w:r w:rsidRPr="000C5125">
        <w:rPr>
          <w:rFonts w:ascii="Arial" w:hAnsi="Arial" w:cs="Arial"/>
          <w:color w:val="000000" w:themeColor="text1"/>
        </w:rPr>
        <w:t xml:space="preserve"> soldered conventionally or </w:t>
      </w:r>
      <w:r w:rsidR="00FE6124" w:rsidRPr="000C5125">
        <w:rPr>
          <w:rFonts w:ascii="Arial" w:hAnsi="Arial" w:cs="Arial"/>
          <w:color w:val="000000" w:themeColor="text1"/>
        </w:rPr>
        <w:t xml:space="preserve">soldered </w:t>
      </w:r>
      <w:r w:rsidRPr="000C5125">
        <w:rPr>
          <w:rFonts w:ascii="Arial" w:hAnsi="Arial" w:cs="Arial"/>
          <w:color w:val="000000" w:themeColor="text1"/>
        </w:rPr>
        <w:t>with a laser beam.</w:t>
      </w:r>
      <w:r w:rsidR="00F51C94" w:rsidRPr="000C5125">
        <w:rPr>
          <w:rFonts w:ascii="Arial" w:hAnsi="Arial" w:cs="Arial"/>
          <w:color w:val="000000" w:themeColor="text1"/>
        </w:rPr>
        <w:t xml:space="preserve"> </w:t>
      </w:r>
      <w:r w:rsidRPr="000C5125">
        <w:rPr>
          <w:rFonts w:ascii="Arial" w:hAnsi="Arial" w:cs="Arial"/>
          <w:color w:val="000000" w:themeColor="text1"/>
        </w:rPr>
        <w:t>Surface mounting on wafers and stack die technology make particular demands on mounting and production technology.</w:t>
      </w:r>
      <w:r w:rsidR="00F51C94" w:rsidRPr="000C5125">
        <w:rPr>
          <w:rFonts w:ascii="Arial" w:hAnsi="Arial" w:cs="Arial"/>
          <w:color w:val="000000" w:themeColor="text1"/>
        </w:rPr>
        <w:t xml:space="preserve"> </w:t>
      </w:r>
      <w:r w:rsidRPr="000C5125">
        <w:rPr>
          <w:rFonts w:ascii="Arial" w:hAnsi="Arial" w:cs="Arial"/>
          <w:color w:val="000000" w:themeColor="text1"/>
        </w:rPr>
        <w:t>Stack die technology is used to construct three-dimensional memory and computer structures</w:t>
      </w:r>
      <w:r w:rsidR="00FE6124" w:rsidRPr="000C5125">
        <w:rPr>
          <w:rFonts w:ascii="Arial" w:hAnsi="Arial" w:cs="Arial"/>
          <w:color w:val="000000" w:themeColor="text1"/>
        </w:rPr>
        <w:t>;</w:t>
      </w:r>
      <w:r w:rsidR="00F51C94" w:rsidRPr="000C5125">
        <w:rPr>
          <w:rFonts w:ascii="Arial" w:hAnsi="Arial" w:cs="Arial"/>
          <w:color w:val="000000" w:themeColor="text1"/>
        </w:rPr>
        <w:t xml:space="preserve"> </w:t>
      </w:r>
      <w:r w:rsidRPr="000C5125">
        <w:rPr>
          <w:rFonts w:ascii="Arial" w:hAnsi="Arial" w:cs="Arial"/>
          <w:color w:val="000000" w:themeColor="text1"/>
        </w:rPr>
        <w:t>Semi-conductors are not only mounted horizontally next to each other and con</w:t>
      </w:r>
      <w:r w:rsidR="00220E86" w:rsidRPr="000C5125">
        <w:rPr>
          <w:rFonts w:ascii="Arial" w:hAnsi="Arial" w:cs="Arial"/>
          <w:color w:val="000000" w:themeColor="text1"/>
        </w:rPr>
        <w:t>nect</w:t>
      </w:r>
      <w:r w:rsidRPr="000C5125">
        <w:rPr>
          <w:rFonts w:ascii="Arial" w:hAnsi="Arial" w:cs="Arial"/>
          <w:color w:val="000000" w:themeColor="text1"/>
        </w:rPr>
        <w:t xml:space="preserve">ed (SoC), but also vertically in several planes (TSV). </w:t>
      </w:r>
      <w:r w:rsidR="00B041D7" w:rsidRPr="000C5125">
        <w:rPr>
          <w:rFonts w:ascii="Arial" w:hAnsi="Arial" w:cs="Arial"/>
          <w:color w:val="000000" w:themeColor="text1"/>
        </w:rPr>
        <w:t>Further miniaturisation is achieved as a result of a</w:t>
      </w:r>
      <w:r w:rsidRPr="000C5125">
        <w:rPr>
          <w:rFonts w:ascii="Arial" w:hAnsi="Arial" w:cs="Arial"/>
          <w:color w:val="000000" w:themeColor="text1"/>
        </w:rPr>
        <w:t xml:space="preserve"> higher packing density</w:t>
      </w:r>
      <w:r w:rsidR="00B041D7" w:rsidRPr="000C5125">
        <w:rPr>
          <w:rFonts w:ascii="Arial" w:hAnsi="Arial" w:cs="Arial"/>
          <w:color w:val="000000" w:themeColor="text1"/>
        </w:rPr>
        <w:t>.</w:t>
      </w:r>
    </w:p>
    <w:p w:rsidR="00D910FC" w:rsidRDefault="00D910FC">
      <w:pPr>
        <w:spacing w:after="0" w:line="240" w:lineRule="auto"/>
        <w:ind w:left="-284"/>
        <w:rPr>
          <w:rFonts w:ascii="Arial" w:hAnsi="Arial" w:cs="Arial"/>
          <w:color w:val="000000" w:themeColor="text1"/>
        </w:rPr>
      </w:pPr>
    </w:p>
    <w:p w:rsidR="00705E2B" w:rsidRDefault="00717468" w:rsidP="00A74893">
      <w:pPr>
        <w:spacing w:after="0" w:line="240" w:lineRule="auto"/>
        <w:ind w:left="-284"/>
        <w:rPr>
          <w:rFonts w:ascii="Arial" w:hAnsi="Arial" w:cs="Arial"/>
          <w:color w:val="000000" w:themeColor="text1"/>
        </w:rPr>
      </w:pPr>
      <w:r w:rsidRPr="000C5125">
        <w:rPr>
          <w:rFonts w:ascii="Arial" w:hAnsi="Arial" w:cs="Arial"/>
          <w:color w:val="000000" w:themeColor="text1"/>
        </w:rPr>
        <w:t xml:space="preserve">Amicra </w:t>
      </w:r>
      <w:proofErr w:type="spellStart"/>
      <w:r w:rsidRPr="000C5125">
        <w:rPr>
          <w:rFonts w:ascii="Arial" w:hAnsi="Arial" w:cs="Arial"/>
          <w:color w:val="000000" w:themeColor="text1"/>
        </w:rPr>
        <w:t>Mikrotechnologie</w:t>
      </w:r>
      <w:proofErr w:type="spellEnd"/>
      <w:r w:rsidRPr="000C5125">
        <w:rPr>
          <w:rFonts w:ascii="Arial" w:hAnsi="Arial" w:cs="Arial"/>
          <w:color w:val="000000" w:themeColor="text1"/>
        </w:rPr>
        <w:t xml:space="preserve"> GmbH in Regensburg</w:t>
      </w:r>
      <w:r w:rsidR="006572E1">
        <w:rPr>
          <w:rFonts w:ascii="Arial" w:hAnsi="Arial" w:cs="Arial"/>
          <w:color w:val="000000" w:themeColor="text1"/>
        </w:rPr>
        <w:t>, Germany,</w:t>
      </w:r>
      <w:r w:rsidRPr="000C5125">
        <w:rPr>
          <w:rFonts w:ascii="Arial" w:hAnsi="Arial" w:cs="Arial"/>
          <w:color w:val="000000" w:themeColor="text1"/>
        </w:rPr>
        <w:t xml:space="preserve"> develops and manufactures Micro Assembly Cells designed for this purpose</w:t>
      </w:r>
      <w:r w:rsidR="00F0309B">
        <w:rPr>
          <w:rFonts w:ascii="Arial" w:hAnsi="Arial" w:cs="Arial"/>
          <w:color w:val="000000" w:themeColor="text1"/>
        </w:rPr>
        <w:t xml:space="preserve">. </w:t>
      </w:r>
      <w:r w:rsidRPr="000C5125">
        <w:rPr>
          <w:rFonts w:ascii="Arial" w:hAnsi="Arial" w:cs="Arial"/>
          <w:color w:val="000000" w:themeColor="text1"/>
        </w:rPr>
        <w:t xml:space="preserve">These </w:t>
      </w:r>
      <w:r w:rsidR="001324E3" w:rsidRPr="000C5125">
        <w:rPr>
          <w:rFonts w:ascii="Arial" w:hAnsi="Arial" w:cs="Arial"/>
          <w:color w:val="000000" w:themeColor="text1"/>
        </w:rPr>
        <w:t>machine</w:t>
      </w:r>
      <w:r w:rsidR="00D5486B" w:rsidRPr="000C5125">
        <w:rPr>
          <w:rFonts w:ascii="Arial" w:hAnsi="Arial" w:cs="Arial"/>
          <w:color w:val="000000" w:themeColor="text1"/>
        </w:rPr>
        <w:t>s are known in particular for their high levels of</w:t>
      </w:r>
      <w:r w:rsidRPr="000C5125">
        <w:rPr>
          <w:rFonts w:ascii="Arial" w:hAnsi="Arial" w:cs="Arial"/>
          <w:color w:val="000000" w:themeColor="text1"/>
        </w:rPr>
        <w:t xml:space="preserve"> accuracy and reliability.</w:t>
      </w:r>
      <w:r w:rsidR="00A74893" w:rsidRPr="000C5125">
        <w:rPr>
          <w:rFonts w:ascii="Arial" w:hAnsi="Arial" w:cs="Arial"/>
          <w:color w:val="000000" w:themeColor="text1"/>
        </w:rPr>
        <w:t xml:space="preserve"> </w:t>
      </w:r>
      <w:r w:rsidRPr="000C5125">
        <w:rPr>
          <w:rFonts w:ascii="Arial" w:hAnsi="Arial" w:cs="Arial"/>
          <w:color w:val="000000" w:themeColor="text1"/>
        </w:rPr>
        <w:t>Depending on the model, they will mount micro-components</w:t>
      </w:r>
      <w:r w:rsidR="00D910FC">
        <w:rPr>
          <w:rFonts w:ascii="Arial" w:hAnsi="Arial" w:cs="Arial"/>
          <w:color w:val="000000" w:themeColor="text1"/>
        </w:rPr>
        <w:t xml:space="preserve"> with an accuracy of up to ±0.5 </w:t>
      </w:r>
      <w:r w:rsidRPr="000C5125">
        <w:rPr>
          <w:rFonts w:ascii="Arial" w:hAnsi="Arial" w:cs="Arial"/>
          <w:color w:val="000000" w:themeColor="text1"/>
        </w:rPr>
        <w:t>µm,</w:t>
      </w:r>
      <w:r w:rsidR="00D910FC" w:rsidRPr="000C5125">
        <w:rPr>
          <w:rFonts w:ascii="Arial" w:hAnsi="Arial" w:cs="Arial"/>
          <w:color w:val="000000" w:themeColor="text1"/>
        </w:rPr>
        <w:t xml:space="preserve"> </w:t>
      </w:r>
      <w:r w:rsidRPr="000C5125">
        <w:rPr>
          <w:rFonts w:ascii="Arial" w:hAnsi="Arial" w:cs="Arial"/>
          <w:color w:val="000000" w:themeColor="text1"/>
        </w:rPr>
        <w:t xml:space="preserve">achieving a process capability </w:t>
      </w:r>
      <w:proofErr w:type="spellStart"/>
      <w:r w:rsidRPr="000C5125">
        <w:rPr>
          <w:rFonts w:ascii="Arial" w:hAnsi="Arial" w:cs="Arial"/>
          <w:color w:val="000000" w:themeColor="text1"/>
        </w:rPr>
        <w:t>C</w:t>
      </w:r>
      <w:r w:rsidRPr="00F51C94">
        <w:rPr>
          <w:rFonts w:ascii="Arial" w:hAnsi="Arial" w:cs="Arial"/>
          <w:color w:val="000000" w:themeColor="text1"/>
          <w:vertAlign w:val="subscript"/>
        </w:rPr>
        <w:t>pk</w:t>
      </w:r>
      <w:proofErr w:type="spellEnd"/>
      <w:r w:rsidRPr="000C5125">
        <w:rPr>
          <w:rFonts w:ascii="Arial" w:hAnsi="Arial" w:cs="Arial"/>
          <w:color w:val="000000" w:themeColor="text1"/>
        </w:rPr>
        <w:t xml:space="preserve"> of 1.66.</w:t>
      </w:r>
    </w:p>
    <w:p w:rsidR="00F63865" w:rsidRDefault="00F63865" w:rsidP="00A74893">
      <w:pPr>
        <w:spacing w:after="0" w:line="240" w:lineRule="auto"/>
        <w:ind w:left="-284"/>
        <w:rPr>
          <w:rFonts w:ascii="Arial" w:hAnsi="Arial" w:cs="Arial"/>
          <w:color w:val="000000" w:themeColor="text1"/>
        </w:rPr>
      </w:pPr>
    </w:p>
    <w:p w:rsidR="00D5486B" w:rsidRDefault="00717468" w:rsidP="000226D8">
      <w:pPr>
        <w:spacing w:after="0" w:line="240" w:lineRule="auto"/>
        <w:ind w:left="-284"/>
        <w:rPr>
          <w:rFonts w:ascii="Arial" w:hAnsi="Arial" w:cs="Arial"/>
          <w:color w:val="000000" w:themeColor="text1"/>
        </w:rPr>
      </w:pPr>
      <w:r w:rsidRPr="000C5125">
        <w:rPr>
          <w:rFonts w:ascii="Arial" w:hAnsi="Arial" w:cs="Arial"/>
          <w:color w:val="000000" w:themeColor="text1"/>
        </w:rPr>
        <w:t xml:space="preserve">The </w:t>
      </w:r>
      <w:proofErr w:type="spellStart"/>
      <w:r w:rsidRPr="000C5125">
        <w:rPr>
          <w:rFonts w:ascii="Arial" w:hAnsi="Arial" w:cs="Arial"/>
          <w:color w:val="000000" w:themeColor="text1"/>
        </w:rPr>
        <w:t>NovaPlus</w:t>
      </w:r>
      <w:proofErr w:type="spellEnd"/>
      <w:r w:rsidRPr="000C5125">
        <w:rPr>
          <w:rFonts w:ascii="Arial" w:hAnsi="Arial" w:cs="Arial"/>
          <w:color w:val="000000" w:themeColor="text1"/>
        </w:rPr>
        <w:t xml:space="preserve"> series</w:t>
      </w:r>
      <w:r w:rsidR="00D5486B" w:rsidRPr="000C5125">
        <w:rPr>
          <w:rFonts w:ascii="Arial" w:hAnsi="Arial" w:cs="Arial"/>
          <w:color w:val="000000" w:themeColor="text1"/>
        </w:rPr>
        <w:t xml:space="preserve"> </w:t>
      </w:r>
      <w:r w:rsidR="006A6978" w:rsidRPr="000C5125">
        <w:rPr>
          <w:rFonts w:ascii="Arial" w:hAnsi="Arial" w:cs="Arial"/>
          <w:color w:val="000000" w:themeColor="text1"/>
        </w:rPr>
        <w:t xml:space="preserve">from Amicra </w:t>
      </w:r>
      <w:r w:rsidR="00D5486B" w:rsidRPr="000C5125">
        <w:rPr>
          <w:rFonts w:ascii="Arial" w:hAnsi="Arial" w:cs="Arial"/>
          <w:color w:val="000000" w:themeColor="text1"/>
        </w:rPr>
        <w:t>ha</w:t>
      </w:r>
      <w:r w:rsidR="001324E3" w:rsidRPr="000C5125">
        <w:rPr>
          <w:rFonts w:ascii="Arial" w:hAnsi="Arial" w:cs="Arial"/>
          <w:color w:val="000000" w:themeColor="text1"/>
        </w:rPr>
        <w:t>s</w:t>
      </w:r>
      <w:r w:rsidR="00D5486B" w:rsidRPr="000C5125">
        <w:rPr>
          <w:rFonts w:ascii="Arial" w:hAnsi="Arial" w:cs="Arial"/>
          <w:color w:val="000000" w:themeColor="text1"/>
        </w:rPr>
        <w:t xml:space="preserve"> been designed for maximum productivity.</w:t>
      </w:r>
      <w:r w:rsidR="00D910FC" w:rsidRPr="000C5125">
        <w:rPr>
          <w:rFonts w:ascii="Arial" w:hAnsi="Arial" w:cs="Arial"/>
          <w:color w:val="000000" w:themeColor="text1"/>
        </w:rPr>
        <w:t xml:space="preserve"> </w:t>
      </w:r>
      <w:r w:rsidR="00D5486B" w:rsidRPr="000C5125">
        <w:rPr>
          <w:rFonts w:ascii="Arial" w:hAnsi="Arial" w:cs="Arial"/>
          <w:color w:val="000000" w:themeColor="text1"/>
        </w:rPr>
        <w:t xml:space="preserve">Using a large </w:t>
      </w:r>
      <w:r w:rsidR="001324E3" w:rsidRPr="000C5125">
        <w:rPr>
          <w:rFonts w:ascii="Arial" w:hAnsi="Arial" w:cs="Arial"/>
          <w:color w:val="000000" w:themeColor="text1"/>
        </w:rPr>
        <w:t xml:space="preserve">array </w:t>
      </w:r>
      <w:r w:rsidR="00D5486B" w:rsidRPr="000C5125">
        <w:rPr>
          <w:rFonts w:ascii="Arial" w:hAnsi="Arial" w:cs="Arial"/>
          <w:color w:val="000000" w:themeColor="text1"/>
        </w:rPr>
        <w:t>of horizontal and vertical linear axes, they surface mount wafers with practically no unproductive downtime.</w:t>
      </w:r>
      <w:r w:rsidR="00D910FC" w:rsidRPr="000C5125">
        <w:rPr>
          <w:rFonts w:ascii="Arial" w:hAnsi="Arial" w:cs="Arial"/>
          <w:color w:val="000000" w:themeColor="text1"/>
        </w:rPr>
        <w:t xml:space="preserve"> </w:t>
      </w:r>
      <w:r w:rsidR="00D5486B" w:rsidRPr="000C5125">
        <w:rPr>
          <w:rFonts w:ascii="Arial" w:hAnsi="Arial" w:cs="Arial"/>
          <w:color w:val="000000" w:themeColor="text1"/>
        </w:rPr>
        <w:t>While a component is being positioned, a second handling unit is already picking up the next component from a buffer store.</w:t>
      </w:r>
      <w:r w:rsidR="00D910FC" w:rsidRPr="000C5125">
        <w:rPr>
          <w:rFonts w:ascii="Arial" w:hAnsi="Arial" w:cs="Arial"/>
          <w:color w:val="000000" w:themeColor="text1"/>
        </w:rPr>
        <w:t xml:space="preserve"> </w:t>
      </w:r>
      <w:r w:rsidR="00D5486B" w:rsidRPr="000C5125">
        <w:rPr>
          <w:rFonts w:ascii="Arial" w:hAnsi="Arial" w:cs="Arial"/>
          <w:color w:val="000000" w:themeColor="text1"/>
        </w:rPr>
        <w:t>At the same time, the work tables and other linear axes with lasers and UV lamps move to the positions required for the soldering and bonding processes.</w:t>
      </w:r>
      <w:r w:rsidR="00D910FC" w:rsidRPr="000C5125">
        <w:rPr>
          <w:rFonts w:ascii="Arial" w:hAnsi="Arial" w:cs="Arial"/>
          <w:color w:val="000000" w:themeColor="text1"/>
        </w:rPr>
        <w:t xml:space="preserve"> </w:t>
      </w:r>
      <w:r w:rsidR="00D5486B" w:rsidRPr="000C5125">
        <w:rPr>
          <w:rFonts w:ascii="Arial" w:hAnsi="Arial" w:cs="Arial"/>
          <w:color w:val="000000" w:themeColor="text1"/>
        </w:rPr>
        <w:t>In addition, other axes position the integrated process monitoring cameras.</w:t>
      </w:r>
    </w:p>
    <w:p w:rsidR="00D910FC" w:rsidRPr="000C5125" w:rsidRDefault="00D910FC" w:rsidP="000226D8">
      <w:pPr>
        <w:spacing w:after="0" w:line="240" w:lineRule="auto"/>
        <w:ind w:left="-284"/>
        <w:rPr>
          <w:rFonts w:ascii="Arial" w:hAnsi="Arial" w:cs="Arial"/>
          <w:color w:val="000000" w:themeColor="text1"/>
        </w:rPr>
      </w:pPr>
    </w:p>
    <w:p w:rsidR="001802E9" w:rsidRPr="000C5125" w:rsidRDefault="00E5108E" w:rsidP="000226D8">
      <w:pPr>
        <w:spacing w:after="0" w:line="240" w:lineRule="auto"/>
        <w:ind w:left="-284"/>
        <w:rPr>
          <w:rFonts w:ascii="Arial" w:hAnsi="Arial" w:cs="Arial"/>
          <w:b/>
          <w:bCs/>
          <w:color w:val="000000" w:themeColor="text1"/>
        </w:rPr>
      </w:pPr>
      <w:r w:rsidRPr="000C5125">
        <w:rPr>
          <w:rFonts w:ascii="Arial" w:hAnsi="Arial" w:cs="Arial"/>
          <w:b/>
          <w:bCs/>
          <w:color w:val="000000" w:themeColor="text1"/>
        </w:rPr>
        <w:t xml:space="preserve">Collisions </w:t>
      </w:r>
      <w:r w:rsidR="00D5486B" w:rsidRPr="000C5125">
        <w:rPr>
          <w:rFonts w:ascii="Arial" w:hAnsi="Arial" w:cs="Arial"/>
          <w:b/>
          <w:bCs/>
          <w:color w:val="000000" w:themeColor="text1"/>
        </w:rPr>
        <w:t>absolutely ruled out</w:t>
      </w:r>
    </w:p>
    <w:p w:rsidR="00D5486B" w:rsidRPr="000C5125" w:rsidRDefault="00D5486B" w:rsidP="000226D8">
      <w:pPr>
        <w:spacing w:after="0" w:line="240" w:lineRule="auto"/>
        <w:ind w:left="-284"/>
        <w:rPr>
          <w:rFonts w:ascii="Arial" w:hAnsi="Arial" w:cs="Arial"/>
          <w:b/>
          <w:bCs/>
          <w:color w:val="000000" w:themeColor="text1"/>
        </w:rPr>
      </w:pPr>
    </w:p>
    <w:p w:rsidR="00E94E9F" w:rsidRPr="000C5125" w:rsidRDefault="00D5486B" w:rsidP="000226D8">
      <w:pPr>
        <w:spacing w:after="0" w:line="240" w:lineRule="auto"/>
        <w:ind w:left="-284"/>
        <w:rPr>
          <w:rFonts w:ascii="Arial" w:hAnsi="Arial" w:cs="Arial"/>
          <w:color w:val="000000" w:themeColor="text1"/>
        </w:rPr>
      </w:pPr>
      <w:r w:rsidRPr="000C5125">
        <w:rPr>
          <w:rFonts w:ascii="Arial" w:hAnsi="Arial" w:cs="Arial"/>
          <w:color w:val="000000" w:themeColor="text1"/>
        </w:rPr>
        <w:t>As Horst Lapsien, Managing Director of the Regensburg</w:t>
      </w:r>
      <w:r w:rsidR="006572E1">
        <w:rPr>
          <w:rFonts w:ascii="Arial" w:hAnsi="Arial" w:cs="Arial"/>
          <w:color w:val="000000" w:themeColor="text1"/>
        </w:rPr>
        <w:t>-based</w:t>
      </w:r>
      <w:r w:rsidRPr="000C5125">
        <w:rPr>
          <w:rFonts w:ascii="Arial" w:hAnsi="Arial" w:cs="Arial"/>
          <w:color w:val="000000" w:themeColor="text1"/>
        </w:rPr>
        <w:t xml:space="preserve"> company, explained, the high process reliability of these installations is particularly instrumental in their economic operation.</w:t>
      </w:r>
      <w:r w:rsidR="00D910FC" w:rsidRPr="000C5125">
        <w:rPr>
          <w:rFonts w:ascii="Arial" w:hAnsi="Arial" w:cs="Arial"/>
          <w:color w:val="000000" w:themeColor="text1"/>
        </w:rPr>
        <w:t xml:space="preserve"> </w:t>
      </w:r>
      <w:r w:rsidRPr="000C5125">
        <w:rPr>
          <w:rFonts w:ascii="Arial" w:hAnsi="Arial" w:cs="Arial"/>
          <w:color w:val="000000" w:themeColor="text1"/>
        </w:rPr>
        <w:t>A crash between the alternate positioning grippers and linear axes must be avoided</w:t>
      </w:r>
      <w:r w:rsidR="006572E1">
        <w:rPr>
          <w:rFonts w:ascii="Arial" w:hAnsi="Arial" w:cs="Arial"/>
          <w:color w:val="000000" w:themeColor="text1"/>
        </w:rPr>
        <w:t>.</w:t>
      </w:r>
    </w:p>
    <w:p w:rsidR="00E94E9F" w:rsidRPr="000C5125" w:rsidRDefault="00E94E9F" w:rsidP="000226D8">
      <w:pPr>
        <w:spacing w:after="0" w:line="240" w:lineRule="auto"/>
        <w:ind w:left="-284"/>
        <w:rPr>
          <w:rFonts w:ascii="Arial" w:hAnsi="Arial" w:cs="Arial"/>
          <w:color w:val="000000" w:themeColor="text1"/>
        </w:rPr>
      </w:pPr>
    </w:p>
    <w:p w:rsidR="00D5486B" w:rsidRPr="000C5125" w:rsidRDefault="00E94E9F" w:rsidP="000226D8">
      <w:pPr>
        <w:spacing w:after="0" w:line="240" w:lineRule="auto"/>
        <w:ind w:left="-284"/>
        <w:rPr>
          <w:rFonts w:ascii="Arial" w:hAnsi="Arial" w:cs="Arial"/>
          <w:color w:val="000000" w:themeColor="text1"/>
        </w:rPr>
      </w:pPr>
      <w:r w:rsidRPr="000C5125">
        <w:rPr>
          <w:rFonts w:ascii="Arial" w:hAnsi="Arial" w:cs="Arial"/>
          <w:color w:val="000000" w:themeColor="text1"/>
        </w:rPr>
        <w:lastRenderedPageBreak/>
        <w:t>“T</w:t>
      </w:r>
      <w:r w:rsidR="00D5486B" w:rsidRPr="000C5125">
        <w:rPr>
          <w:rFonts w:ascii="Arial" w:hAnsi="Arial" w:cs="Arial"/>
          <w:color w:val="000000" w:themeColor="text1"/>
        </w:rPr>
        <w:t>his can be achieved through the extremely pre</w:t>
      </w:r>
      <w:r w:rsidR="00B12A99" w:rsidRPr="000C5125">
        <w:rPr>
          <w:rFonts w:ascii="Arial" w:hAnsi="Arial" w:cs="Arial"/>
          <w:color w:val="000000" w:themeColor="text1"/>
        </w:rPr>
        <w:t>cise programming of the motions</w:t>
      </w:r>
      <w:r w:rsidRPr="000C5125">
        <w:rPr>
          <w:rFonts w:ascii="Arial" w:hAnsi="Arial" w:cs="Arial"/>
          <w:color w:val="000000" w:themeColor="text1"/>
        </w:rPr>
        <w:t>”,</w:t>
      </w:r>
      <w:r w:rsidR="00D5486B" w:rsidRPr="000C5125">
        <w:rPr>
          <w:rFonts w:ascii="Arial" w:hAnsi="Arial" w:cs="Arial"/>
          <w:color w:val="000000" w:themeColor="text1"/>
        </w:rPr>
        <w:t xml:space="preserve"> Horst Lapsien explained, </w:t>
      </w:r>
      <w:r w:rsidRPr="000C5125">
        <w:rPr>
          <w:rFonts w:ascii="Arial" w:hAnsi="Arial" w:cs="Arial"/>
          <w:color w:val="000000" w:themeColor="text1"/>
        </w:rPr>
        <w:t>“</w:t>
      </w:r>
      <w:r w:rsidR="00B12A99" w:rsidRPr="000C5125">
        <w:rPr>
          <w:rFonts w:ascii="Arial" w:hAnsi="Arial" w:cs="Arial"/>
          <w:color w:val="000000" w:themeColor="text1"/>
        </w:rPr>
        <w:t xml:space="preserve">furthermore, </w:t>
      </w:r>
      <w:r w:rsidR="00D5486B" w:rsidRPr="000C5125">
        <w:rPr>
          <w:rFonts w:ascii="Arial" w:hAnsi="Arial" w:cs="Arial"/>
          <w:color w:val="000000" w:themeColor="text1"/>
        </w:rPr>
        <w:t>the measuring systems on the linear axes have to detect the current position of the slides reliably and very precisely</w:t>
      </w:r>
      <w:r w:rsidRPr="000C5125">
        <w:rPr>
          <w:rFonts w:ascii="Arial" w:hAnsi="Arial" w:cs="Arial"/>
          <w:color w:val="000000" w:themeColor="text1"/>
        </w:rPr>
        <w:t>”</w:t>
      </w:r>
      <w:r w:rsidR="00D5486B" w:rsidRPr="000C5125">
        <w:rPr>
          <w:rFonts w:ascii="Arial" w:hAnsi="Arial" w:cs="Arial"/>
          <w:color w:val="000000" w:themeColor="text1"/>
        </w:rPr>
        <w:t>.</w:t>
      </w:r>
      <w:r w:rsidR="00D910FC" w:rsidRPr="000C5125">
        <w:rPr>
          <w:rFonts w:ascii="Arial" w:hAnsi="Arial" w:cs="Arial"/>
          <w:color w:val="000000" w:themeColor="text1"/>
        </w:rPr>
        <w:t xml:space="preserve"> </w:t>
      </w:r>
      <w:r w:rsidR="00D5486B" w:rsidRPr="000C5125">
        <w:rPr>
          <w:rFonts w:ascii="Arial" w:hAnsi="Arial" w:cs="Arial"/>
          <w:color w:val="000000" w:themeColor="text1"/>
        </w:rPr>
        <w:t>This could only be achieved to a limited extent with the incremental measuring systems used previously.</w:t>
      </w:r>
      <w:r w:rsidR="00D910FC" w:rsidRPr="000C5125">
        <w:rPr>
          <w:rFonts w:ascii="Arial" w:hAnsi="Arial" w:cs="Arial"/>
          <w:color w:val="000000" w:themeColor="text1"/>
        </w:rPr>
        <w:t xml:space="preserve"> </w:t>
      </w:r>
      <w:r w:rsidR="00D5486B" w:rsidRPr="000C5125">
        <w:rPr>
          <w:rFonts w:ascii="Arial" w:hAnsi="Arial" w:cs="Arial"/>
          <w:color w:val="000000" w:themeColor="text1"/>
        </w:rPr>
        <w:t>“</w:t>
      </w:r>
      <w:r w:rsidR="00B12A99" w:rsidRPr="000C5125">
        <w:rPr>
          <w:rFonts w:ascii="Arial" w:hAnsi="Arial" w:cs="Arial"/>
          <w:color w:val="000000" w:themeColor="text1"/>
        </w:rPr>
        <w:t>In the past</w:t>
      </w:r>
      <w:r w:rsidR="00D5486B" w:rsidRPr="000C5125">
        <w:rPr>
          <w:rFonts w:ascii="Arial" w:hAnsi="Arial" w:cs="Arial"/>
          <w:color w:val="000000" w:themeColor="text1"/>
        </w:rPr>
        <w:t>, starting up the production and mounting cycle after a stoppage was unsatisfactory</w:t>
      </w:r>
      <w:r w:rsidRPr="000C5125">
        <w:rPr>
          <w:rFonts w:ascii="Arial" w:hAnsi="Arial" w:cs="Arial"/>
          <w:color w:val="000000" w:themeColor="text1"/>
        </w:rPr>
        <w:t xml:space="preserve"> b</w:t>
      </w:r>
      <w:r w:rsidR="00D5486B" w:rsidRPr="000C5125">
        <w:rPr>
          <w:rFonts w:ascii="Arial" w:hAnsi="Arial" w:cs="Arial"/>
          <w:color w:val="000000" w:themeColor="text1"/>
        </w:rPr>
        <w:t xml:space="preserve">ecause the </w:t>
      </w:r>
      <w:r w:rsidR="00BB47B2" w:rsidRPr="000C5125">
        <w:rPr>
          <w:rFonts w:ascii="Arial" w:hAnsi="Arial" w:cs="Arial"/>
          <w:color w:val="000000" w:themeColor="text1"/>
        </w:rPr>
        <w:t xml:space="preserve">readheads </w:t>
      </w:r>
      <w:r w:rsidR="00D5486B" w:rsidRPr="000C5125">
        <w:rPr>
          <w:rFonts w:ascii="Arial" w:hAnsi="Arial" w:cs="Arial"/>
          <w:color w:val="000000" w:themeColor="text1"/>
        </w:rPr>
        <w:t>of all the linear axes had to travel to a reference position first.</w:t>
      </w:r>
      <w:r w:rsidR="00D910FC" w:rsidRPr="000C5125">
        <w:rPr>
          <w:rFonts w:ascii="Arial" w:hAnsi="Arial" w:cs="Arial"/>
          <w:color w:val="000000" w:themeColor="text1"/>
        </w:rPr>
        <w:t xml:space="preserve"> </w:t>
      </w:r>
      <w:r w:rsidR="00D5486B" w:rsidRPr="000C5125">
        <w:rPr>
          <w:rFonts w:ascii="Arial" w:hAnsi="Arial" w:cs="Arial"/>
          <w:color w:val="000000" w:themeColor="text1"/>
        </w:rPr>
        <w:t xml:space="preserve">Only in this way was the control system able to detect the </w:t>
      </w:r>
      <w:r w:rsidR="006572E1">
        <w:rPr>
          <w:rFonts w:ascii="Arial" w:hAnsi="Arial" w:cs="Arial"/>
          <w:color w:val="000000" w:themeColor="text1"/>
        </w:rPr>
        <w:t>actual</w:t>
      </w:r>
      <w:r w:rsidR="000D1E5B" w:rsidRPr="000C5125">
        <w:rPr>
          <w:rFonts w:ascii="Arial" w:hAnsi="Arial" w:cs="Arial"/>
          <w:color w:val="000000" w:themeColor="text1"/>
        </w:rPr>
        <w:t xml:space="preserve"> </w:t>
      </w:r>
      <w:r w:rsidR="00D5486B" w:rsidRPr="000C5125">
        <w:rPr>
          <w:rFonts w:ascii="Arial" w:hAnsi="Arial" w:cs="Arial"/>
          <w:color w:val="000000" w:themeColor="text1"/>
        </w:rPr>
        <w:t xml:space="preserve">position of the </w:t>
      </w:r>
      <w:r w:rsidR="000D1E5B" w:rsidRPr="000C5125">
        <w:rPr>
          <w:rFonts w:ascii="Arial" w:hAnsi="Arial" w:cs="Arial"/>
          <w:color w:val="000000" w:themeColor="text1"/>
        </w:rPr>
        <w:t>axes</w:t>
      </w:r>
      <w:r w:rsidR="00BB47B2" w:rsidRPr="000C5125">
        <w:rPr>
          <w:rFonts w:ascii="Arial" w:hAnsi="Arial" w:cs="Arial"/>
          <w:color w:val="000000" w:themeColor="text1"/>
        </w:rPr>
        <w:t>,</w:t>
      </w:r>
      <w:r w:rsidRPr="000C5125">
        <w:rPr>
          <w:rFonts w:ascii="Arial" w:hAnsi="Arial" w:cs="Arial"/>
          <w:color w:val="000000" w:themeColor="text1"/>
        </w:rPr>
        <w:t xml:space="preserve"> b</w:t>
      </w:r>
      <w:r w:rsidR="00D5486B" w:rsidRPr="000C5125">
        <w:rPr>
          <w:rFonts w:ascii="Arial" w:hAnsi="Arial" w:cs="Arial"/>
          <w:color w:val="000000" w:themeColor="text1"/>
        </w:rPr>
        <w:t>ut that took an unnecessarily long time”, added Horst Lapsien.</w:t>
      </w:r>
    </w:p>
    <w:p w:rsidR="001802E9" w:rsidRPr="000C5125" w:rsidRDefault="001802E9" w:rsidP="000226D8">
      <w:pPr>
        <w:spacing w:after="0" w:line="240" w:lineRule="auto"/>
        <w:ind w:left="-284"/>
        <w:rPr>
          <w:rFonts w:ascii="Arial" w:hAnsi="Arial" w:cs="Arial"/>
          <w:color w:val="000000" w:themeColor="text1"/>
        </w:rPr>
      </w:pPr>
    </w:p>
    <w:p w:rsidR="00D5486B" w:rsidRDefault="00D5486B" w:rsidP="00D910FC">
      <w:pPr>
        <w:spacing w:after="0" w:line="240" w:lineRule="auto"/>
        <w:ind w:left="-284"/>
        <w:rPr>
          <w:rFonts w:ascii="Arial" w:hAnsi="Arial" w:cs="Arial"/>
          <w:color w:val="000000" w:themeColor="text1"/>
        </w:rPr>
      </w:pPr>
      <w:r w:rsidRPr="000C5125">
        <w:rPr>
          <w:rFonts w:ascii="Arial" w:hAnsi="Arial" w:cs="Arial"/>
          <w:color w:val="000000" w:themeColor="text1"/>
        </w:rPr>
        <w:t>Also, starting from reference positions from an undefined position of the slides represented a significant source of error.</w:t>
      </w:r>
      <w:r w:rsidR="00D910FC" w:rsidRPr="000C5125">
        <w:rPr>
          <w:rFonts w:ascii="Arial" w:hAnsi="Arial" w:cs="Arial"/>
          <w:color w:val="000000" w:themeColor="text1"/>
        </w:rPr>
        <w:t xml:space="preserve"> </w:t>
      </w:r>
      <w:r w:rsidRPr="000C5125">
        <w:rPr>
          <w:rFonts w:ascii="Arial" w:hAnsi="Arial" w:cs="Arial"/>
          <w:color w:val="000000" w:themeColor="text1"/>
        </w:rPr>
        <w:t xml:space="preserve">If the operator has not analysed the crash paths first and selected the reference travel cycle accordingly, the installations can suffer considerable damage as the result of the collision of grippers or even of the </w:t>
      </w:r>
      <w:r w:rsidR="00853725" w:rsidRPr="00853725">
        <w:rPr>
          <w:rFonts w:ascii="Arial" w:hAnsi="Arial" w:cs="Arial"/>
          <w:color w:val="000000" w:themeColor="text1"/>
        </w:rPr>
        <w:t>gantries</w:t>
      </w:r>
      <w:r w:rsidRPr="000C5125">
        <w:rPr>
          <w:rFonts w:ascii="Arial" w:hAnsi="Arial" w:cs="Arial"/>
          <w:color w:val="000000" w:themeColor="text1"/>
        </w:rPr>
        <w:t>.</w:t>
      </w:r>
      <w:r w:rsidR="00D910FC" w:rsidRPr="000C5125">
        <w:rPr>
          <w:rFonts w:ascii="Arial" w:hAnsi="Arial" w:cs="Arial"/>
          <w:color w:val="000000" w:themeColor="text1"/>
        </w:rPr>
        <w:t xml:space="preserve"> </w:t>
      </w:r>
      <w:r w:rsidRPr="000C5125">
        <w:rPr>
          <w:rFonts w:ascii="Arial" w:hAnsi="Arial" w:cs="Arial"/>
          <w:color w:val="000000" w:themeColor="text1"/>
        </w:rPr>
        <w:t>As Horst Lapsien reported, this leads to unnecessarily long unproductive times</w:t>
      </w:r>
      <w:r w:rsidR="00F148A1" w:rsidRPr="000C5125">
        <w:rPr>
          <w:rFonts w:ascii="Arial" w:hAnsi="Arial" w:cs="Arial"/>
          <w:color w:val="000000" w:themeColor="text1"/>
        </w:rPr>
        <w:t>,</w:t>
      </w:r>
      <w:r w:rsidRPr="000C5125">
        <w:rPr>
          <w:rFonts w:ascii="Arial" w:hAnsi="Arial" w:cs="Arial"/>
          <w:color w:val="000000" w:themeColor="text1"/>
        </w:rPr>
        <w:t xml:space="preserve"> unnecessary costs and uneconomical downtimes of the entire </w:t>
      </w:r>
      <w:r w:rsidR="00E94E9F" w:rsidRPr="000C5125">
        <w:rPr>
          <w:rFonts w:ascii="Arial" w:hAnsi="Arial" w:cs="Arial"/>
          <w:color w:val="000000" w:themeColor="text1"/>
        </w:rPr>
        <w:t>machine</w:t>
      </w:r>
      <w:r w:rsidRPr="000C5125">
        <w:rPr>
          <w:rFonts w:ascii="Arial" w:hAnsi="Arial" w:cs="Arial"/>
          <w:color w:val="000000" w:themeColor="text1"/>
        </w:rPr>
        <w:t xml:space="preserve"> in the event of a crash.</w:t>
      </w:r>
    </w:p>
    <w:p w:rsidR="00D910FC" w:rsidRPr="000C5125" w:rsidRDefault="00D910FC" w:rsidP="00D910FC">
      <w:pPr>
        <w:spacing w:after="0" w:line="240" w:lineRule="auto"/>
        <w:ind w:left="-284"/>
        <w:rPr>
          <w:rFonts w:ascii="Arial" w:hAnsi="Arial" w:cs="Arial"/>
          <w:color w:val="000000" w:themeColor="text1"/>
        </w:rPr>
      </w:pPr>
    </w:p>
    <w:p w:rsidR="00D5486B" w:rsidRDefault="00D5486B" w:rsidP="00D910FC">
      <w:pPr>
        <w:spacing w:after="0" w:line="240" w:lineRule="auto"/>
        <w:ind w:left="-284"/>
        <w:rPr>
          <w:rFonts w:ascii="Arial" w:hAnsi="Arial" w:cs="Arial"/>
          <w:b/>
          <w:bCs/>
          <w:color w:val="000000" w:themeColor="text1"/>
        </w:rPr>
      </w:pPr>
      <w:r w:rsidRPr="000C5125">
        <w:rPr>
          <w:rFonts w:ascii="Arial" w:hAnsi="Arial" w:cs="Arial"/>
          <w:b/>
          <w:bCs/>
          <w:color w:val="000000" w:themeColor="text1"/>
        </w:rPr>
        <w:t>Absolute measure</w:t>
      </w:r>
      <w:r w:rsidR="00F148A1" w:rsidRPr="000C5125">
        <w:rPr>
          <w:rFonts w:ascii="Arial" w:hAnsi="Arial" w:cs="Arial"/>
          <w:b/>
          <w:bCs/>
          <w:color w:val="000000" w:themeColor="text1"/>
        </w:rPr>
        <w:t>ments</w:t>
      </w:r>
      <w:r w:rsidRPr="000C5125">
        <w:rPr>
          <w:rFonts w:ascii="Arial" w:hAnsi="Arial" w:cs="Arial"/>
          <w:b/>
          <w:bCs/>
          <w:color w:val="000000" w:themeColor="text1"/>
        </w:rPr>
        <w:t xml:space="preserve"> without reference run</w:t>
      </w:r>
    </w:p>
    <w:p w:rsidR="00D910FC" w:rsidRPr="000C5125" w:rsidRDefault="00D910FC" w:rsidP="00D910FC">
      <w:pPr>
        <w:spacing w:after="0" w:line="240" w:lineRule="auto"/>
        <w:ind w:left="-284"/>
        <w:rPr>
          <w:rFonts w:ascii="Arial" w:hAnsi="Arial" w:cs="Arial"/>
          <w:b/>
          <w:bCs/>
          <w:color w:val="000000" w:themeColor="text1"/>
        </w:rPr>
      </w:pPr>
    </w:p>
    <w:p w:rsidR="00D5486B" w:rsidRPr="000C5125" w:rsidRDefault="006A6978" w:rsidP="006A6978">
      <w:pPr>
        <w:spacing w:after="0" w:line="240" w:lineRule="auto"/>
        <w:ind w:left="-284"/>
        <w:rPr>
          <w:rFonts w:ascii="Arial" w:hAnsi="Arial" w:cs="Arial"/>
          <w:color w:val="000000" w:themeColor="text1"/>
        </w:rPr>
      </w:pPr>
      <w:r w:rsidRPr="000C5125">
        <w:rPr>
          <w:rFonts w:ascii="Arial" w:hAnsi="Arial" w:cs="Arial"/>
          <w:color w:val="000000" w:themeColor="text1"/>
        </w:rPr>
        <w:t xml:space="preserve">Thanks to Renishaw’s </w:t>
      </w:r>
      <w:r w:rsidR="00F148A1" w:rsidRPr="000C5125">
        <w:rPr>
          <w:rFonts w:ascii="Arial" w:hAnsi="Arial" w:cs="Arial"/>
          <w:color w:val="000000" w:themeColor="text1"/>
        </w:rPr>
        <w:t>RESOLUTE</w:t>
      </w:r>
      <w:r w:rsidR="00D5486B" w:rsidRPr="000C5125">
        <w:rPr>
          <w:rFonts w:ascii="Arial" w:hAnsi="Arial" w:cs="Arial"/>
          <w:color w:val="000000" w:themeColor="text1"/>
        </w:rPr>
        <w:t xml:space="preserve"> absolute </w:t>
      </w:r>
      <w:r w:rsidRPr="000C5125">
        <w:rPr>
          <w:rFonts w:ascii="Arial" w:hAnsi="Arial" w:cs="Arial"/>
          <w:color w:val="000000" w:themeColor="text1"/>
        </w:rPr>
        <w:t>encoder</w:t>
      </w:r>
      <w:r w:rsidR="00D5486B" w:rsidRPr="000C5125">
        <w:rPr>
          <w:rFonts w:ascii="Arial" w:hAnsi="Arial" w:cs="Arial"/>
          <w:color w:val="000000" w:themeColor="text1"/>
        </w:rPr>
        <w:t xml:space="preserve">s, Amicra’s mechatronic engineers have </w:t>
      </w:r>
      <w:r w:rsidRPr="000C5125">
        <w:rPr>
          <w:rFonts w:ascii="Arial" w:hAnsi="Arial" w:cs="Arial"/>
          <w:color w:val="000000" w:themeColor="text1"/>
        </w:rPr>
        <w:t>been able to</w:t>
      </w:r>
      <w:r w:rsidR="00D5486B" w:rsidRPr="000C5125">
        <w:rPr>
          <w:rFonts w:ascii="Arial" w:hAnsi="Arial" w:cs="Arial"/>
          <w:color w:val="000000" w:themeColor="text1"/>
        </w:rPr>
        <w:t xml:space="preserve"> improve their </w:t>
      </w:r>
      <w:r w:rsidRPr="000C5125">
        <w:rPr>
          <w:rFonts w:ascii="Arial" w:hAnsi="Arial" w:cs="Arial"/>
          <w:color w:val="000000" w:themeColor="text1"/>
        </w:rPr>
        <w:t>machine</w:t>
      </w:r>
      <w:r w:rsidR="00D5486B" w:rsidRPr="000C5125">
        <w:rPr>
          <w:rFonts w:ascii="Arial" w:hAnsi="Arial" w:cs="Arial"/>
          <w:color w:val="000000" w:themeColor="text1"/>
        </w:rPr>
        <w:t>s considerably.</w:t>
      </w:r>
      <w:r w:rsidR="00D910FC" w:rsidRPr="000C5125">
        <w:rPr>
          <w:rFonts w:ascii="Arial" w:hAnsi="Arial" w:cs="Arial"/>
          <w:color w:val="000000" w:themeColor="text1"/>
        </w:rPr>
        <w:t xml:space="preserve"> </w:t>
      </w:r>
      <w:r w:rsidR="00D5486B" w:rsidRPr="000C5125">
        <w:rPr>
          <w:rFonts w:ascii="Arial" w:hAnsi="Arial" w:cs="Arial"/>
          <w:color w:val="000000" w:themeColor="text1"/>
        </w:rPr>
        <w:t xml:space="preserve">The main advantage of these measuring systems according to Horst Lapsient is that they detect the absolute position </w:t>
      </w:r>
      <w:r w:rsidR="000D1E5B" w:rsidRPr="000C5125">
        <w:rPr>
          <w:rFonts w:ascii="Arial" w:hAnsi="Arial" w:cs="Arial"/>
          <w:color w:val="000000" w:themeColor="text1"/>
        </w:rPr>
        <w:t xml:space="preserve">immediately at switch-on, </w:t>
      </w:r>
      <w:r w:rsidR="00D5486B" w:rsidRPr="000C5125">
        <w:rPr>
          <w:rFonts w:ascii="Arial" w:hAnsi="Arial" w:cs="Arial"/>
          <w:color w:val="000000" w:themeColor="text1"/>
        </w:rPr>
        <w:t>without a reference run.</w:t>
      </w:r>
      <w:r w:rsidR="00D910FC" w:rsidRPr="000C5125">
        <w:rPr>
          <w:rFonts w:ascii="Arial" w:hAnsi="Arial" w:cs="Arial"/>
          <w:color w:val="000000" w:themeColor="text1"/>
        </w:rPr>
        <w:t xml:space="preserve"> </w:t>
      </w:r>
      <w:r w:rsidR="00D5486B" w:rsidRPr="000C5125">
        <w:rPr>
          <w:rFonts w:ascii="Arial" w:hAnsi="Arial" w:cs="Arial"/>
          <w:color w:val="000000" w:themeColor="text1"/>
        </w:rPr>
        <w:t xml:space="preserve">Consequently, the </w:t>
      </w:r>
      <w:r w:rsidRPr="000C5125">
        <w:rPr>
          <w:rFonts w:ascii="Arial" w:hAnsi="Arial" w:cs="Arial"/>
          <w:color w:val="000000" w:themeColor="text1"/>
        </w:rPr>
        <w:t>M</w:t>
      </w:r>
      <w:r w:rsidR="00D5486B" w:rsidRPr="000C5125">
        <w:rPr>
          <w:rFonts w:ascii="Arial" w:hAnsi="Arial" w:cs="Arial"/>
          <w:color w:val="000000" w:themeColor="text1"/>
        </w:rPr>
        <w:t>icro</w:t>
      </w:r>
      <w:r w:rsidRPr="000C5125">
        <w:rPr>
          <w:rFonts w:ascii="Arial" w:hAnsi="Arial" w:cs="Arial"/>
          <w:color w:val="000000" w:themeColor="text1"/>
        </w:rPr>
        <w:t xml:space="preserve"> Assembly Cells</w:t>
      </w:r>
      <w:r w:rsidR="00D5486B" w:rsidRPr="000C5125">
        <w:rPr>
          <w:rFonts w:ascii="Arial" w:hAnsi="Arial" w:cs="Arial"/>
          <w:color w:val="000000" w:themeColor="text1"/>
        </w:rPr>
        <w:t xml:space="preserve"> can start their automated cycle quick</w:t>
      </w:r>
      <w:r w:rsidR="00F148A1" w:rsidRPr="000C5125">
        <w:rPr>
          <w:rFonts w:ascii="Arial" w:hAnsi="Arial" w:cs="Arial"/>
          <w:color w:val="000000" w:themeColor="text1"/>
        </w:rPr>
        <w:t>er</w:t>
      </w:r>
      <w:r w:rsidR="00D5486B" w:rsidRPr="000C5125">
        <w:rPr>
          <w:rFonts w:ascii="Arial" w:hAnsi="Arial" w:cs="Arial"/>
          <w:color w:val="000000" w:themeColor="text1"/>
        </w:rPr>
        <w:t xml:space="preserve">, </w:t>
      </w:r>
      <w:r w:rsidRPr="000C5125">
        <w:rPr>
          <w:rFonts w:ascii="Arial" w:hAnsi="Arial" w:cs="Arial"/>
          <w:color w:val="000000" w:themeColor="text1"/>
        </w:rPr>
        <w:t>without relying on</w:t>
      </w:r>
      <w:r w:rsidR="00D5486B" w:rsidRPr="000C5125">
        <w:rPr>
          <w:rFonts w:ascii="Arial" w:hAnsi="Arial" w:cs="Arial"/>
          <w:color w:val="000000" w:themeColor="text1"/>
        </w:rPr>
        <w:t xml:space="preserve"> the operator’s vigilance, after a stoppage or on commissioning for the first time.</w:t>
      </w:r>
      <w:r w:rsidR="00D910FC">
        <w:rPr>
          <w:rFonts w:ascii="Arial" w:hAnsi="Arial" w:cs="Arial"/>
          <w:color w:val="000000" w:themeColor="text1"/>
        </w:rPr>
        <w:t xml:space="preserve"> P</w:t>
      </w:r>
      <w:r w:rsidR="00D5486B" w:rsidRPr="000C5125">
        <w:rPr>
          <w:rFonts w:ascii="Arial" w:hAnsi="Arial" w:cs="Arial"/>
          <w:color w:val="000000" w:themeColor="text1"/>
        </w:rPr>
        <w:t xml:space="preserve">rocess reliability </w:t>
      </w:r>
      <w:r w:rsidRPr="000C5125">
        <w:rPr>
          <w:rFonts w:ascii="Arial" w:hAnsi="Arial" w:cs="Arial"/>
          <w:color w:val="000000" w:themeColor="text1"/>
        </w:rPr>
        <w:t>is improved,</w:t>
      </w:r>
      <w:r w:rsidR="00D5486B" w:rsidRPr="000C5125">
        <w:rPr>
          <w:rFonts w:ascii="Arial" w:hAnsi="Arial" w:cs="Arial"/>
          <w:color w:val="000000" w:themeColor="text1"/>
        </w:rPr>
        <w:t xml:space="preserve"> unproductive times </w:t>
      </w:r>
      <w:r w:rsidR="00AB40FC" w:rsidRPr="000C5125">
        <w:rPr>
          <w:rFonts w:ascii="Arial" w:hAnsi="Arial" w:cs="Arial"/>
          <w:color w:val="000000" w:themeColor="text1"/>
        </w:rPr>
        <w:t xml:space="preserve">are reduced </w:t>
      </w:r>
      <w:r w:rsidR="00D5486B" w:rsidRPr="000C5125">
        <w:rPr>
          <w:rFonts w:ascii="Arial" w:hAnsi="Arial" w:cs="Arial"/>
          <w:color w:val="000000" w:themeColor="text1"/>
        </w:rPr>
        <w:t>and expensive crashes</w:t>
      </w:r>
      <w:r w:rsidR="00AB40FC" w:rsidRPr="000C5125">
        <w:rPr>
          <w:rFonts w:ascii="Arial" w:hAnsi="Arial" w:cs="Arial"/>
          <w:color w:val="000000" w:themeColor="text1"/>
        </w:rPr>
        <w:t xml:space="preserve"> are prevented</w:t>
      </w:r>
      <w:r w:rsidR="00D5486B" w:rsidRPr="000C5125">
        <w:rPr>
          <w:rFonts w:ascii="Arial" w:hAnsi="Arial" w:cs="Arial"/>
          <w:color w:val="000000" w:themeColor="text1"/>
        </w:rPr>
        <w:t>.</w:t>
      </w:r>
    </w:p>
    <w:p w:rsidR="001802E9" w:rsidRPr="000C5125" w:rsidRDefault="001802E9" w:rsidP="000226D8">
      <w:pPr>
        <w:spacing w:after="0" w:line="240" w:lineRule="auto"/>
        <w:ind w:left="-284"/>
        <w:rPr>
          <w:rFonts w:ascii="Arial" w:hAnsi="Arial" w:cs="Arial"/>
          <w:color w:val="000000" w:themeColor="text1"/>
        </w:rPr>
      </w:pPr>
    </w:p>
    <w:p w:rsidR="00705E2B" w:rsidRPr="000C5125" w:rsidRDefault="00D5486B">
      <w:pPr>
        <w:spacing w:after="0" w:line="240" w:lineRule="auto"/>
        <w:ind w:left="-284"/>
        <w:rPr>
          <w:rFonts w:ascii="Arial" w:hAnsi="Arial" w:cs="Arial"/>
          <w:color w:val="000000" w:themeColor="text1"/>
        </w:rPr>
      </w:pPr>
      <w:r w:rsidRPr="000C5125">
        <w:rPr>
          <w:rFonts w:ascii="Arial" w:hAnsi="Arial" w:cs="Arial"/>
          <w:color w:val="000000" w:themeColor="text1"/>
        </w:rPr>
        <w:t>Thomas Renner of Technical Sales at Renishaw</w:t>
      </w:r>
      <w:r w:rsidR="006572E1">
        <w:rPr>
          <w:rFonts w:ascii="Arial" w:hAnsi="Arial" w:cs="Arial"/>
          <w:color w:val="000000" w:themeColor="text1"/>
        </w:rPr>
        <w:t xml:space="preserve"> GmbH</w:t>
      </w:r>
      <w:r w:rsidRPr="000C5125">
        <w:rPr>
          <w:rFonts w:ascii="Arial" w:hAnsi="Arial" w:cs="Arial"/>
          <w:color w:val="000000" w:themeColor="text1"/>
        </w:rPr>
        <w:t xml:space="preserve"> explains further advantages of this absolute measuring system:</w:t>
      </w:r>
      <w:r w:rsidR="00D910FC" w:rsidRPr="000C5125">
        <w:rPr>
          <w:rFonts w:ascii="Arial" w:hAnsi="Arial" w:cs="Arial"/>
          <w:color w:val="000000" w:themeColor="text1"/>
        </w:rPr>
        <w:t xml:space="preserve"> </w:t>
      </w:r>
      <w:r w:rsidRPr="000C5125">
        <w:rPr>
          <w:rFonts w:ascii="Arial" w:hAnsi="Arial" w:cs="Arial"/>
          <w:color w:val="000000" w:themeColor="text1"/>
        </w:rPr>
        <w:t>“</w:t>
      </w:r>
      <w:r w:rsidR="00AB40FC" w:rsidRPr="000C5125">
        <w:rPr>
          <w:rFonts w:ascii="Arial" w:hAnsi="Arial" w:cs="Arial"/>
          <w:color w:val="000000" w:themeColor="text1"/>
        </w:rPr>
        <w:t xml:space="preserve">Compared with previous absolute measuring systems, RESOLUTE has a single track scale that combines both the absolute position and the embedded phase information into one single code. This means that RESOLUTE has very wide set-up tolerances and so it can be installed easily and </w:t>
      </w:r>
      <w:r w:rsidR="004D73C5" w:rsidRPr="000C5125">
        <w:rPr>
          <w:rFonts w:ascii="Arial" w:hAnsi="Arial" w:cs="Arial"/>
          <w:color w:val="000000" w:themeColor="text1"/>
        </w:rPr>
        <w:t>continues to operate reliably</w:t>
      </w:r>
      <w:r w:rsidR="00AB40FC" w:rsidRPr="000C5125">
        <w:rPr>
          <w:rFonts w:ascii="Arial" w:hAnsi="Arial" w:cs="Arial"/>
          <w:color w:val="000000" w:themeColor="text1"/>
        </w:rPr>
        <w:t xml:space="preserve"> </w:t>
      </w:r>
      <w:r w:rsidR="004D73C5" w:rsidRPr="000C5125">
        <w:rPr>
          <w:rFonts w:ascii="Arial" w:hAnsi="Arial" w:cs="Arial"/>
          <w:color w:val="000000" w:themeColor="text1"/>
        </w:rPr>
        <w:t>over long-term use,</w:t>
      </w:r>
      <w:r w:rsidR="00AB40FC" w:rsidRPr="000C5125">
        <w:rPr>
          <w:rFonts w:ascii="Arial" w:hAnsi="Arial" w:cs="Arial"/>
          <w:color w:val="000000" w:themeColor="text1"/>
        </w:rPr>
        <w:t xml:space="preserve"> even if the axes settle or move over time”.</w:t>
      </w:r>
      <w:r w:rsidR="004415A5" w:rsidRPr="000C5125">
        <w:rPr>
          <w:rFonts w:ascii="Arial" w:hAnsi="Arial" w:cs="Arial"/>
          <w:color w:val="000000" w:themeColor="text1"/>
        </w:rPr>
        <w:t xml:space="preserve"> The RESOLUTE readhead also features a unique set-up LED for simple installation and commissioning, providing a simple visual check that th</w:t>
      </w:r>
      <w:r w:rsidR="00D910FC">
        <w:rPr>
          <w:rFonts w:ascii="Arial" w:hAnsi="Arial" w:cs="Arial"/>
          <w:color w:val="000000" w:themeColor="text1"/>
        </w:rPr>
        <w:t xml:space="preserve">e </w:t>
      </w:r>
      <w:r w:rsidR="001B2ADB" w:rsidRPr="000C5125">
        <w:rPr>
          <w:rFonts w:ascii="Arial" w:hAnsi="Arial" w:cs="Arial"/>
          <w:color w:val="000000" w:themeColor="text1"/>
        </w:rPr>
        <w:t xml:space="preserve">scale </w:t>
      </w:r>
      <w:r w:rsidR="004415A5" w:rsidRPr="000C5125">
        <w:rPr>
          <w:rFonts w:ascii="Arial" w:hAnsi="Arial" w:cs="Arial"/>
          <w:color w:val="000000" w:themeColor="text1"/>
        </w:rPr>
        <w:t>is being read correctly.</w:t>
      </w:r>
    </w:p>
    <w:p w:rsidR="00D5486B" w:rsidRPr="000C5125" w:rsidRDefault="00D5486B" w:rsidP="000226D8">
      <w:pPr>
        <w:spacing w:after="0" w:line="240" w:lineRule="auto"/>
        <w:ind w:left="-284"/>
        <w:rPr>
          <w:rFonts w:ascii="Arial" w:hAnsi="Arial" w:cs="Arial"/>
          <w:color w:val="000000" w:themeColor="text1"/>
        </w:rPr>
      </w:pPr>
    </w:p>
    <w:p w:rsidR="00705E2B" w:rsidRPr="000C5125" w:rsidRDefault="00D5486B">
      <w:pPr>
        <w:spacing w:after="0" w:line="240" w:lineRule="auto"/>
        <w:ind w:left="-284"/>
        <w:rPr>
          <w:rFonts w:ascii="Arial" w:hAnsi="Arial" w:cs="Arial"/>
          <w:dstrike/>
          <w:color w:val="000000" w:themeColor="text1"/>
        </w:rPr>
      </w:pPr>
      <w:r w:rsidRPr="000C5125">
        <w:rPr>
          <w:rFonts w:ascii="Arial" w:hAnsi="Arial" w:cs="Arial"/>
          <w:color w:val="000000" w:themeColor="text1"/>
        </w:rPr>
        <w:t xml:space="preserve">The </w:t>
      </w:r>
      <w:r w:rsidR="00D913F4" w:rsidRPr="000C5125">
        <w:rPr>
          <w:rFonts w:ascii="Arial" w:hAnsi="Arial" w:cs="Arial"/>
          <w:color w:val="000000" w:themeColor="text1"/>
        </w:rPr>
        <w:t xml:space="preserve">RTLA absolute </w:t>
      </w:r>
      <w:r w:rsidRPr="000C5125">
        <w:rPr>
          <w:rFonts w:ascii="Arial" w:hAnsi="Arial" w:cs="Arial"/>
          <w:color w:val="000000" w:themeColor="text1"/>
        </w:rPr>
        <w:t xml:space="preserve">measuring </w:t>
      </w:r>
      <w:r w:rsidR="00D913F4" w:rsidRPr="000C5125">
        <w:rPr>
          <w:rFonts w:ascii="Arial" w:hAnsi="Arial" w:cs="Arial"/>
          <w:color w:val="000000" w:themeColor="text1"/>
        </w:rPr>
        <w:t>scale</w:t>
      </w:r>
      <w:r w:rsidRPr="000C5125">
        <w:rPr>
          <w:rFonts w:ascii="Arial" w:hAnsi="Arial" w:cs="Arial"/>
          <w:color w:val="000000" w:themeColor="text1"/>
        </w:rPr>
        <w:t xml:space="preserve"> can be bonded </w:t>
      </w:r>
      <w:r w:rsidR="00D913F4" w:rsidRPr="000C5125">
        <w:rPr>
          <w:rFonts w:ascii="Arial" w:hAnsi="Arial" w:cs="Arial"/>
          <w:color w:val="000000" w:themeColor="text1"/>
        </w:rPr>
        <w:t xml:space="preserve">directly to the substrate </w:t>
      </w:r>
      <w:r w:rsidRPr="000C5125">
        <w:rPr>
          <w:rFonts w:ascii="Arial" w:hAnsi="Arial" w:cs="Arial"/>
          <w:color w:val="000000" w:themeColor="text1"/>
        </w:rPr>
        <w:t xml:space="preserve">or inserted into a special </w:t>
      </w:r>
      <w:r w:rsidR="00717468" w:rsidRPr="000C5125">
        <w:rPr>
          <w:rFonts w:ascii="Arial" w:hAnsi="Arial" w:cs="Arial"/>
          <w:i/>
          <w:color w:val="000000" w:themeColor="text1"/>
        </w:rPr>
        <w:t>FASTRAC</w:t>
      </w:r>
      <w:r w:rsidR="00F51C94">
        <w:rPr>
          <w:rFonts w:ascii="Arial" w:hAnsi="Arial" w:cs="Arial"/>
          <w:i/>
          <w:color w:val="000000" w:themeColor="text1"/>
        </w:rPr>
        <w:t>K™</w:t>
      </w:r>
      <w:r w:rsidR="00F51C94">
        <w:rPr>
          <w:rFonts w:ascii="Arial" w:hAnsi="Arial" w:cs="Arial"/>
          <w:color w:val="000000" w:themeColor="text1"/>
        </w:rPr>
        <w:t xml:space="preserve"> </w:t>
      </w:r>
      <w:r w:rsidRPr="000C5125">
        <w:rPr>
          <w:rFonts w:ascii="Arial" w:hAnsi="Arial" w:cs="Arial"/>
          <w:color w:val="000000" w:themeColor="text1"/>
        </w:rPr>
        <w:t>guide</w:t>
      </w:r>
      <w:r w:rsidR="001B2ADB" w:rsidRPr="000C5125">
        <w:rPr>
          <w:rFonts w:ascii="Arial" w:hAnsi="Arial" w:cs="Arial"/>
          <w:color w:val="000000" w:themeColor="text1"/>
        </w:rPr>
        <w:t>, both made from stainless steel</w:t>
      </w:r>
      <w:r w:rsidRPr="000C5125">
        <w:rPr>
          <w:rFonts w:ascii="Arial" w:hAnsi="Arial" w:cs="Arial"/>
          <w:color w:val="000000" w:themeColor="text1"/>
        </w:rPr>
        <w:t>.</w:t>
      </w:r>
      <w:r w:rsidR="00D910FC" w:rsidRPr="000C5125">
        <w:rPr>
          <w:rFonts w:ascii="Arial" w:hAnsi="Arial" w:cs="Arial"/>
          <w:color w:val="000000" w:themeColor="text1"/>
        </w:rPr>
        <w:t xml:space="preserve"> </w:t>
      </w:r>
      <w:r w:rsidRPr="000C5125">
        <w:rPr>
          <w:rFonts w:ascii="Arial" w:hAnsi="Arial" w:cs="Arial"/>
          <w:color w:val="000000" w:themeColor="text1"/>
        </w:rPr>
        <w:t xml:space="preserve">As a result, it </w:t>
      </w:r>
      <w:r w:rsidR="00D3617B" w:rsidRPr="000C5125">
        <w:rPr>
          <w:rFonts w:ascii="Arial" w:hAnsi="Arial" w:cs="Arial"/>
          <w:color w:val="000000" w:themeColor="text1"/>
        </w:rPr>
        <w:t xml:space="preserve">easily </w:t>
      </w:r>
      <w:r w:rsidR="00D913F4" w:rsidRPr="000C5125">
        <w:rPr>
          <w:rFonts w:ascii="Arial" w:hAnsi="Arial" w:cs="Arial"/>
          <w:color w:val="000000" w:themeColor="text1"/>
        </w:rPr>
        <w:t xml:space="preserve">installs </w:t>
      </w:r>
      <w:r w:rsidRPr="000C5125">
        <w:rPr>
          <w:rFonts w:ascii="Arial" w:hAnsi="Arial" w:cs="Arial"/>
          <w:color w:val="000000" w:themeColor="text1"/>
        </w:rPr>
        <w:t>compact</w:t>
      </w:r>
      <w:r w:rsidR="00D913F4" w:rsidRPr="000C5125">
        <w:rPr>
          <w:rFonts w:ascii="Arial" w:hAnsi="Arial" w:cs="Arial"/>
          <w:color w:val="000000" w:themeColor="text1"/>
        </w:rPr>
        <w:t>ly inside</w:t>
      </w:r>
      <w:r w:rsidRPr="000C5125">
        <w:rPr>
          <w:rFonts w:ascii="Arial" w:hAnsi="Arial" w:cs="Arial"/>
          <w:color w:val="000000" w:themeColor="text1"/>
        </w:rPr>
        <w:t xml:space="preserve"> the Amicra m</w:t>
      </w:r>
      <w:r w:rsidR="00D913F4" w:rsidRPr="000C5125">
        <w:rPr>
          <w:rFonts w:ascii="Arial" w:hAnsi="Arial" w:cs="Arial"/>
          <w:color w:val="000000" w:themeColor="text1"/>
        </w:rPr>
        <w:t>achine</w:t>
      </w:r>
      <w:r w:rsidR="004415A5" w:rsidRPr="000C5125">
        <w:rPr>
          <w:rFonts w:ascii="Arial" w:hAnsi="Arial" w:cs="Arial"/>
          <w:color w:val="000000" w:themeColor="text1"/>
        </w:rPr>
        <w:t>s</w:t>
      </w:r>
      <w:r w:rsidRPr="000C5125">
        <w:rPr>
          <w:rFonts w:ascii="Arial" w:hAnsi="Arial" w:cs="Arial"/>
          <w:color w:val="000000" w:themeColor="text1"/>
        </w:rPr>
        <w:t xml:space="preserve">, </w:t>
      </w:r>
      <w:r w:rsidR="00D3617B" w:rsidRPr="000C5125">
        <w:rPr>
          <w:rFonts w:ascii="Arial" w:hAnsi="Arial" w:cs="Arial"/>
          <w:color w:val="000000" w:themeColor="text1"/>
        </w:rPr>
        <w:t>achieving ±5</w:t>
      </w:r>
      <w:r w:rsidR="00D910FC">
        <w:rPr>
          <w:rFonts w:ascii="Arial" w:hAnsi="Arial" w:cs="Arial"/>
          <w:color w:val="000000" w:themeColor="text1"/>
        </w:rPr>
        <w:t> </w:t>
      </w:r>
      <w:r w:rsidR="00D3617B" w:rsidRPr="000C5125">
        <w:rPr>
          <w:rFonts w:ascii="Arial" w:hAnsi="Arial" w:cs="Arial"/>
          <w:color w:val="000000" w:themeColor="text1"/>
        </w:rPr>
        <w:t>µm/m accuracy.</w:t>
      </w:r>
      <w:r w:rsidRPr="000C5125">
        <w:rPr>
          <w:rFonts w:ascii="Arial" w:hAnsi="Arial" w:cs="Arial"/>
          <w:color w:val="000000" w:themeColor="text1"/>
        </w:rPr>
        <w:t xml:space="preserve"> </w:t>
      </w:r>
      <w:r w:rsidR="00D913F4" w:rsidRPr="000C5125">
        <w:rPr>
          <w:rFonts w:ascii="Arial" w:hAnsi="Arial" w:cs="Arial"/>
          <w:color w:val="000000" w:themeColor="text1"/>
        </w:rPr>
        <w:t xml:space="preserve">The tough stainless steel tape </w:t>
      </w:r>
      <w:r w:rsidR="001B2ADB" w:rsidRPr="000C5125">
        <w:rPr>
          <w:rFonts w:ascii="Arial" w:hAnsi="Arial" w:cs="Arial"/>
          <w:color w:val="000000" w:themeColor="text1"/>
        </w:rPr>
        <w:t xml:space="preserve">scale </w:t>
      </w:r>
      <w:r w:rsidR="00D913F4" w:rsidRPr="000C5125">
        <w:rPr>
          <w:rFonts w:ascii="Arial" w:hAnsi="Arial" w:cs="Arial"/>
          <w:color w:val="000000" w:themeColor="text1"/>
        </w:rPr>
        <w:t xml:space="preserve">is highly resistant to damage, but if necessary, the </w:t>
      </w:r>
      <w:r w:rsidR="00717468" w:rsidRPr="000C5125">
        <w:rPr>
          <w:rFonts w:ascii="Arial" w:hAnsi="Arial" w:cs="Arial"/>
          <w:i/>
          <w:color w:val="000000" w:themeColor="text1"/>
        </w:rPr>
        <w:t>FASTRACK</w:t>
      </w:r>
      <w:r w:rsidR="00D913F4" w:rsidRPr="000C5125">
        <w:rPr>
          <w:rFonts w:ascii="Arial" w:hAnsi="Arial" w:cs="Arial"/>
          <w:color w:val="000000" w:themeColor="text1"/>
        </w:rPr>
        <w:t xml:space="preserve"> guide allows easy scale </w:t>
      </w:r>
      <w:r w:rsidRPr="000C5125">
        <w:rPr>
          <w:rFonts w:ascii="Arial" w:hAnsi="Arial" w:cs="Arial"/>
          <w:color w:val="000000" w:themeColor="text1"/>
        </w:rPr>
        <w:t>replace</w:t>
      </w:r>
      <w:r w:rsidR="00D913F4" w:rsidRPr="000C5125">
        <w:rPr>
          <w:rFonts w:ascii="Arial" w:hAnsi="Arial" w:cs="Arial"/>
          <w:color w:val="000000" w:themeColor="text1"/>
        </w:rPr>
        <w:t>ment</w:t>
      </w:r>
      <w:r w:rsidRPr="000C5125">
        <w:rPr>
          <w:rFonts w:ascii="Arial" w:hAnsi="Arial" w:cs="Arial"/>
          <w:color w:val="000000" w:themeColor="text1"/>
        </w:rPr>
        <w:t xml:space="preserve"> at any time.</w:t>
      </w:r>
    </w:p>
    <w:p w:rsidR="00705E2B" w:rsidRPr="000C5125" w:rsidRDefault="00705E2B">
      <w:pPr>
        <w:spacing w:after="0" w:line="240" w:lineRule="auto"/>
        <w:ind w:left="-284"/>
        <w:rPr>
          <w:rFonts w:ascii="Arial" w:hAnsi="Arial" w:cs="Arial"/>
          <w:color w:val="000000" w:themeColor="text1"/>
        </w:rPr>
      </w:pPr>
    </w:p>
    <w:p w:rsidR="00D910FC" w:rsidRDefault="004415A5" w:rsidP="00D910FC">
      <w:pPr>
        <w:spacing w:after="0" w:line="240" w:lineRule="auto"/>
        <w:ind w:left="-284"/>
        <w:rPr>
          <w:rFonts w:ascii="Arial" w:hAnsi="Arial" w:cs="Arial"/>
          <w:color w:val="000000" w:themeColor="text1"/>
        </w:rPr>
      </w:pPr>
      <w:r w:rsidRPr="000C5125">
        <w:rPr>
          <w:rFonts w:ascii="Arial" w:hAnsi="Arial" w:cs="Arial"/>
          <w:color w:val="000000" w:themeColor="text1"/>
        </w:rPr>
        <w:t xml:space="preserve">RESOLUTE encoders feature a unique </w:t>
      </w:r>
      <w:r w:rsidR="00BF3C73" w:rsidRPr="000C5125">
        <w:rPr>
          <w:rFonts w:ascii="Arial" w:hAnsi="Arial" w:cs="Arial"/>
          <w:color w:val="000000" w:themeColor="text1"/>
        </w:rPr>
        <w:t xml:space="preserve">position detection method, analogous to a very high speed </w:t>
      </w:r>
      <w:r w:rsidR="00D5486B" w:rsidRPr="000C5125">
        <w:rPr>
          <w:rFonts w:ascii="Arial" w:hAnsi="Arial" w:cs="Arial"/>
          <w:color w:val="000000" w:themeColor="text1"/>
        </w:rPr>
        <w:t xml:space="preserve">digital camera, </w:t>
      </w:r>
      <w:r w:rsidR="00D3617B" w:rsidRPr="000C5125">
        <w:rPr>
          <w:rFonts w:ascii="Arial" w:hAnsi="Arial" w:cs="Arial"/>
          <w:color w:val="000000" w:themeColor="text1"/>
        </w:rPr>
        <w:t>capturing very high resolution images</w:t>
      </w:r>
      <w:r w:rsidR="00BF3C73" w:rsidRPr="000C5125">
        <w:rPr>
          <w:rFonts w:ascii="Arial" w:hAnsi="Arial" w:cs="Arial"/>
          <w:color w:val="000000" w:themeColor="text1"/>
        </w:rPr>
        <w:t xml:space="preserve"> of the scale</w:t>
      </w:r>
      <w:r w:rsidR="00D5486B" w:rsidRPr="000C5125">
        <w:rPr>
          <w:rFonts w:ascii="Arial" w:hAnsi="Arial" w:cs="Arial"/>
          <w:color w:val="000000" w:themeColor="text1"/>
        </w:rPr>
        <w:t>.</w:t>
      </w:r>
      <w:r w:rsidR="00BF3C73" w:rsidRPr="000C5125">
        <w:rPr>
          <w:rFonts w:ascii="Arial" w:hAnsi="Arial" w:cs="Arial"/>
          <w:color w:val="000000" w:themeColor="text1"/>
        </w:rPr>
        <w:t xml:space="preserve"> These </w:t>
      </w:r>
      <w:r w:rsidR="00D3617B" w:rsidRPr="000C5125">
        <w:rPr>
          <w:rFonts w:ascii="Arial" w:hAnsi="Arial" w:cs="Arial"/>
          <w:color w:val="000000" w:themeColor="text1"/>
        </w:rPr>
        <w:t>image</w:t>
      </w:r>
      <w:r w:rsidR="00BF3C73" w:rsidRPr="000C5125">
        <w:rPr>
          <w:rFonts w:ascii="Arial" w:hAnsi="Arial" w:cs="Arial"/>
          <w:color w:val="000000" w:themeColor="text1"/>
        </w:rPr>
        <w:t xml:space="preserve">s are then analysed by a powerful Digital Signal Processor (DSP) that </w:t>
      </w:r>
      <w:r w:rsidR="00D3617B" w:rsidRPr="000C5125">
        <w:rPr>
          <w:rFonts w:ascii="Arial" w:hAnsi="Arial" w:cs="Arial"/>
          <w:color w:val="000000" w:themeColor="text1"/>
        </w:rPr>
        <w:t>applies</w:t>
      </w:r>
      <w:r w:rsidR="00BF3C73" w:rsidRPr="000C5125">
        <w:rPr>
          <w:rFonts w:ascii="Arial" w:hAnsi="Arial" w:cs="Arial"/>
          <w:color w:val="000000" w:themeColor="text1"/>
        </w:rPr>
        <w:t xml:space="preserve"> cross-checking and error-rejection</w:t>
      </w:r>
      <w:r w:rsidR="00D910FC">
        <w:rPr>
          <w:rFonts w:ascii="Arial" w:hAnsi="Arial" w:cs="Arial"/>
          <w:color w:val="000000" w:themeColor="text1"/>
        </w:rPr>
        <w:t>, to determine position to 1 </w:t>
      </w:r>
      <w:r w:rsidR="00D3617B" w:rsidRPr="000C5125">
        <w:rPr>
          <w:rFonts w:ascii="Arial" w:hAnsi="Arial" w:cs="Arial"/>
          <w:color w:val="000000" w:themeColor="text1"/>
        </w:rPr>
        <w:t>nm</w:t>
      </w:r>
      <w:r w:rsidR="00BF3C73" w:rsidRPr="000C5125">
        <w:rPr>
          <w:rFonts w:ascii="Arial" w:hAnsi="Arial" w:cs="Arial"/>
          <w:color w:val="000000" w:themeColor="text1"/>
        </w:rPr>
        <w:t>. Combined with a built-in position-check</w:t>
      </w:r>
      <w:r w:rsidR="000D1888" w:rsidRPr="000C5125">
        <w:rPr>
          <w:rFonts w:ascii="Arial" w:hAnsi="Arial" w:cs="Arial"/>
          <w:color w:val="000000" w:themeColor="text1"/>
        </w:rPr>
        <w:t>ing algorithm, the encoder has</w:t>
      </w:r>
      <w:r w:rsidR="00BF3C73" w:rsidRPr="000C5125">
        <w:rPr>
          <w:rFonts w:ascii="Arial" w:hAnsi="Arial" w:cs="Arial"/>
          <w:color w:val="000000" w:themeColor="text1"/>
        </w:rPr>
        <w:t xml:space="preserve"> high immunit</w:t>
      </w:r>
      <w:r w:rsidR="00D910FC">
        <w:rPr>
          <w:rFonts w:ascii="Arial" w:hAnsi="Arial" w:cs="Arial"/>
          <w:color w:val="000000" w:themeColor="text1"/>
        </w:rPr>
        <w:t>y</w:t>
      </w:r>
      <w:r w:rsidR="00BF3C73" w:rsidRPr="000C5125">
        <w:rPr>
          <w:rFonts w:ascii="Arial" w:hAnsi="Arial" w:cs="Arial"/>
          <w:color w:val="000000" w:themeColor="text1"/>
        </w:rPr>
        <w:t xml:space="preserve"> to contamination. As confirmed by Horst Lapsien, since their introduction into three-shift production operation, his machines have recorded zero stoppages on account of reading errors of the measuring system caused by dirty measuring tapes.</w:t>
      </w:r>
    </w:p>
    <w:p w:rsidR="00D910FC" w:rsidRDefault="00D910FC" w:rsidP="00D910FC">
      <w:pPr>
        <w:spacing w:after="0" w:line="240" w:lineRule="auto"/>
        <w:ind w:left="-284"/>
        <w:rPr>
          <w:rFonts w:ascii="Arial" w:hAnsi="Arial" w:cs="Arial"/>
          <w:color w:val="000000" w:themeColor="text1"/>
        </w:rPr>
      </w:pPr>
    </w:p>
    <w:p w:rsidR="004415A5" w:rsidRPr="000C5125" w:rsidRDefault="00D910FC" w:rsidP="00D910FC">
      <w:pPr>
        <w:spacing w:after="0" w:line="240" w:lineRule="auto"/>
        <w:ind w:left="-284"/>
        <w:rPr>
          <w:rFonts w:ascii="Arial" w:hAnsi="Arial" w:cs="Arial"/>
          <w:color w:val="000000" w:themeColor="text1"/>
        </w:rPr>
      </w:pPr>
      <w:r>
        <w:rPr>
          <w:rFonts w:ascii="Arial" w:hAnsi="Arial" w:cs="Arial"/>
          <w:color w:val="000000" w:themeColor="text1"/>
        </w:rPr>
        <w:t>T</w:t>
      </w:r>
      <w:r w:rsidR="00BF3C73" w:rsidRPr="000C5125">
        <w:rPr>
          <w:rFonts w:ascii="Arial" w:hAnsi="Arial" w:cs="Arial"/>
          <w:color w:val="000000" w:themeColor="text1"/>
        </w:rPr>
        <w:t>he advanced detection technique also enables RESOLUTE absolute encoders to achieve high levels of accuracy with just ±40</w:t>
      </w:r>
      <w:r>
        <w:rPr>
          <w:rFonts w:ascii="Arial" w:hAnsi="Arial" w:cs="Arial"/>
          <w:color w:val="000000" w:themeColor="text1"/>
        </w:rPr>
        <w:t> </w:t>
      </w:r>
      <w:r w:rsidR="00BF3C73" w:rsidRPr="000C5125">
        <w:rPr>
          <w:rFonts w:ascii="Arial" w:hAnsi="Arial" w:cs="Arial"/>
          <w:color w:val="000000" w:themeColor="text1"/>
        </w:rPr>
        <w:t xml:space="preserve">nm cyclic error and jitter </w:t>
      </w:r>
      <w:r w:rsidR="006572E1">
        <w:rPr>
          <w:rFonts w:ascii="Arial" w:hAnsi="Arial" w:cs="Arial"/>
          <w:color w:val="000000" w:themeColor="text1"/>
        </w:rPr>
        <w:t>lower</w:t>
      </w:r>
      <w:r w:rsidR="00BF3C73" w:rsidRPr="000C5125">
        <w:rPr>
          <w:rFonts w:ascii="Arial" w:hAnsi="Arial" w:cs="Arial"/>
          <w:color w:val="000000" w:themeColor="text1"/>
        </w:rPr>
        <w:t xml:space="preserve"> than 10</w:t>
      </w:r>
      <w:r>
        <w:rPr>
          <w:rFonts w:ascii="Arial" w:hAnsi="Arial" w:cs="Arial"/>
          <w:color w:val="000000" w:themeColor="text1"/>
        </w:rPr>
        <w:t> </w:t>
      </w:r>
      <w:r w:rsidR="00BF3C73" w:rsidRPr="000C5125">
        <w:rPr>
          <w:rFonts w:ascii="Arial" w:hAnsi="Arial" w:cs="Arial"/>
          <w:color w:val="000000" w:themeColor="text1"/>
        </w:rPr>
        <w:t>nm RMS.</w:t>
      </w:r>
      <w:r w:rsidRPr="000C5125">
        <w:rPr>
          <w:rFonts w:ascii="Arial" w:hAnsi="Arial" w:cs="Arial"/>
          <w:color w:val="000000" w:themeColor="text1"/>
        </w:rPr>
        <w:t xml:space="preserve"> </w:t>
      </w:r>
      <w:r w:rsidR="00BF3C73" w:rsidRPr="000C5125">
        <w:rPr>
          <w:rFonts w:ascii="Arial" w:hAnsi="Arial" w:cs="Arial"/>
          <w:color w:val="000000" w:themeColor="text1"/>
        </w:rPr>
        <w:t>Th</w:t>
      </w:r>
      <w:r w:rsidR="000D1888" w:rsidRPr="000C5125">
        <w:rPr>
          <w:rFonts w:ascii="Arial" w:hAnsi="Arial" w:cs="Arial"/>
          <w:color w:val="000000" w:themeColor="text1"/>
        </w:rPr>
        <w:t>e result is</w:t>
      </w:r>
      <w:r w:rsidR="00D3617B" w:rsidRPr="000C5125">
        <w:rPr>
          <w:rFonts w:ascii="Arial" w:hAnsi="Arial" w:cs="Arial"/>
          <w:color w:val="000000" w:themeColor="text1"/>
        </w:rPr>
        <w:t xml:space="preserve"> excellent</w:t>
      </w:r>
      <w:r w:rsidR="00BF3C73" w:rsidRPr="000C5125">
        <w:rPr>
          <w:rFonts w:ascii="Arial" w:hAnsi="Arial" w:cs="Arial"/>
          <w:color w:val="000000" w:themeColor="text1"/>
        </w:rPr>
        <w:t xml:space="preserve"> positional stability and a very low noise level.</w:t>
      </w:r>
      <w:r>
        <w:rPr>
          <w:rFonts w:ascii="Arial" w:hAnsi="Arial" w:cs="Arial"/>
          <w:color w:val="000000" w:themeColor="text1"/>
        </w:rPr>
        <w:t xml:space="preserve"> </w:t>
      </w:r>
      <w:r w:rsidR="00C45AD9" w:rsidRPr="000C5125">
        <w:rPr>
          <w:rFonts w:ascii="Arial" w:hAnsi="Arial" w:cs="Arial"/>
          <w:color w:val="000000" w:themeColor="text1"/>
        </w:rPr>
        <w:t xml:space="preserve">Therefore the </w:t>
      </w:r>
      <w:r w:rsidR="000D1E5B" w:rsidRPr="000C5125">
        <w:rPr>
          <w:rFonts w:ascii="Arial" w:hAnsi="Arial" w:cs="Arial"/>
          <w:color w:val="000000" w:themeColor="text1"/>
        </w:rPr>
        <w:t xml:space="preserve">Micro Assembly Cells </w:t>
      </w:r>
      <w:r w:rsidR="00BF3C73" w:rsidRPr="000C5125">
        <w:rPr>
          <w:rFonts w:ascii="Arial" w:hAnsi="Arial" w:cs="Arial"/>
          <w:color w:val="000000" w:themeColor="text1"/>
        </w:rPr>
        <w:t>equipped in this way</w:t>
      </w:r>
      <w:r w:rsidR="00C45AD9" w:rsidRPr="000C5125">
        <w:rPr>
          <w:rFonts w:ascii="Arial" w:hAnsi="Arial" w:cs="Arial"/>
          <w:color w:val="000000" w:themeColor="text1"/>
        </w:rPr>
        <w:t xml:space="preserve"> </w:t>
      </w:r>
      <w:r w:rsidR="000D1888" w:rsidRPr="000C5125">
        <w:rPr>
          <w:rFonts w:ascii="Arial" w:hAnsi="Arial" w:cs="Arial"/>
          <w:color w:val="000000" w:themeColor="text1"/>
        </w:rPr>
        <w:t>benefit from</w:t>
      </w:r>
      <w:r w:rsidR="00BF3C73" w:rsidRPr="000C5125">
        <w:rPr>
          <w:rFonts w:ascii="Arial" w:hAnsi="Arial" w:cs="Arial"/>
          <w:color w:val="000000" w:themeColor="text1"/>
        </w:rPr>
        <w:t xml:space="preserve"> higher level</w:t>
      </w:r>
      <w:r w:rsidR="000D1888" w:rsidRPr="000C5125">
        <w:rPr>
          <w:rFonts w:ascii="Arial" w:hAnsi="Arial" w:cs="Arial"/>
          <w:color w:val="000000" w:themeColor="text1"/>
        </w:rPr>
        <w:t>s</w:t>
      </w:r>
      <w:r w:rsidR="00BF3C73" w:rsidRPr="000C5125">
        <w:rPr>
          <w:rFonts w:ascii="Arial" w:hAnsi="Arial" w:cs="Arial"/>
          <w:color w:val="000000" w:themeColor="text1"/>
        </w:rPr>
        <w:t xml:space="preserve"> of reliability and performance.</w:t>
      </w:r>
    </w:p>
    <w:p w:rsidR="001802E9" w:rsidRPr="000C5125" w:rsidRDefault="001802E9" w:rsidP="000226D8">
      <w:pPr>
        <w:spacing w:after="0" w:line="240" w:lineRule="auto"/>
        <w:ind w:left="-284"/>
        <w:rPr>
          <w:rFonts w:ascii="Arial" w:hAnsi="Arial" w:cs="Arial"/>
          <w:color w:val="000000" w:themeColor="text1"/>
        </w:rPr>
      </w:pPr>
    </w:p>
    <w:p w:rsidR="00D5486B" w:rsidRPr="000C5125" w:rsidRDefault="00D5486B" w:rsidP="000226D8">
      <w:pPr>
        <w:spacing w:after="0" w:line="240" w:lineRule="auto"/>
        <w:ind w:left="-284"/>
        <w:rPr>
          <w:rFonts w:ascii="Arial" w:hAnsi="Arial" w:cs="Arial"/>
          <w:color w:val="000000" w:themeColor="text1"/>
        </w:rPr>
      </w:pPr>
      <w:r w:rsidRPr="000C5125">
        <w:rPr>
          <w:rFonts w:ascii="Arial" w:hAnsi="Arial" w:cs="Arial"/>
          <w:color w:val="000000" w:themeColor="text1"/>
        </w:rPr>
        <w:t>For Amic</w:t>
      </w:r>
      <w:r w:rsidR="006572E1">
        <w:rPr>
          <w:rFonts w:ascii="Arial" w:hAnsi="Arial" w:cs="Arial"/>
          <w:color w:val="000000" w:themeColor="text1"/>
        </w:rPr>
        <w:t>ra,</w:t>
      </w:r>
      <w:r w:rsidRPr="000C5125">
        <w:rPr>
          <w:rFonts w:ascii="Arial" w:hAnsi="Arial" w:cs="Arial"/>
          <w:color w:val="000000" w:themeColor="text1"/>
        </w:rPr>
        <w:t xml:space="preserve"> the </w:t>
      </w:r>
      <w:r w:rsidR="002905A3" w:rsidRPr="000C5125">
        <w:rPr>
          <w:rFonts w:ascii="Arial" w:hAnsi="Arial" w:cs="Arial"/>
          <w:color w:val="000000" w:themeColor="text1"/>
        </w:rPr>
        <w:t xml:space="preserve">RESOLUTE absolute encoder </w:t>
      </w:r>
      <w:r w:rsidRPr="000C5125">
        <w:rPr>
          <w:rFonts w:ascii="Arial" w:hAnsi="Arial" w:cs="Arial"/>
          <w:color w:val="000000" w:themeColor="text1"/>
        </w:rPr>
        <w:t xml:space="preserve">has </w:t>
      </w:r>
      <w:r w:rsidR="00BF3C73" w:rsidRPr="000C5125">
        <w:rPr>
          <w:rFonts w:ascii="Arial" w:hAnsi="Arial" w:cs="Arial"/>
          <w:color w:val="000000" w:themeColor="text1"/>
        </w:rPr>
        <w:t>yet another</w:t>
      </w:r>
      <w:r w:rsidRPr="000C5125">
        <w:rPr>
          <w:rFonts w:ascii="Arial" w:hAnsi="Arial" w:cs="Arial"/>
          <w:color w:val="000000" w:themeColor="text1"/>
        </w:rPr>
        <w:t xml:space="preserve"> critical advantage</w:t>
      </w:r>
      <w:r w:rsidR="000D1888" w:rsidRPr="000C5125">
        <w:rPr>
          <w:rFonts w:ascii="Arial" w:hAnsi="Arial" w:cs="Arial"/>
          <w:color w:val="000000" w:themeColor="text1"/>
        </w:rPr>
        <w:t>;</w:t>
      </w:r>
      <w:r w:rsidR="00F63865" w:rsidRPr="000C5125">
        <w:rPr>
          <w:rFonts w:ascii="Arial" w:hAnsi="Arial" w:cs="Arial"/>
          <w:color w:val="000000" w:themeColor="text1"/>
        </w:rPr>
        <w:t xml:space="preserve"> </w:t>
      </w:r>
      <w:r w:rsidR="000D1888" w:rsidRPr="000C5125">
        <w:rPr>
          <w:rFonts w:ascii="Arial" w:hAnsi="Arial" w:cs="Arial"/>
          <w:color w:val="000000" w:themeColor="text1"/>
        </w:rPr>
        <w:t>w</w:t>
      </w:r>
      <w:r w:rsidRPr="000C5125">
        <w:rPr>
          <w:rFonts w:ascii="Arial" w:hAnsi="Arial" w:cs="Arial"/>
          <w:color w:val="000000" w:themeColor="text1"/>
        </w:rPr>
        <w:t xml:space="preserve">ith its </w:t>
      </w:r>
      <w:r w:rsidR="00717468" w:rsidRPr="000C5125">
        <w:rPr>
          <w:rFonts w:ascii="Arial" w:hAnsi="Arial" w:cs="Arial"/>
          <w:i/>
          <w:color w:val="000000" w:themeColor="text1"/>
        </w:rPr>
        <w:t>BiSS-C</w:t>
      </w:r>
      <w:r w:rsidR="00BD10E6" w:rsidRPr="000F2DBE">
        <w:rPr>
          <w:rFonts w:ascii="Arial" w:hAnsi="Arial" w:cs="Arial"/>
          <w:i/>
          <w:color w:val="000000" w:themeColor="text1"/>
          <w:vertAlign w:val="subscript"/>
        </w:rPr>
        <w:t>®</w:t>
      </w:r>
      <w:r w:rsidR="00BF3C73" w:rsidRPr="000C5125">
        <w:rPr>
          <w:rFonts w:ascii="Arial" w:hAnsi="Arial" w:cs="Arial"/>
          <w:color w:val="000000" w:themeColor="text1"/>
        </w:rPr>
        <w:t xml:space="preserve"> open </w:t>
      </w:r>
      <w:r w:rsidR="000D1888" w:rsidRPr="000C5125">
        <w:rPr>
          <w:rFonts w:ascii="Arial" w:hAnsi="Arial" w:cs="Arial"/>
          <w:color w:val="000000" w:themeColor="text1"/>
        </w:rPr>
        <w:t xml:space="preserve">serial </w:t>
      </w:r>
      <w:r w:rsidR="00BF3C73" w:rsidRPr="000C5125">
        <w:rPr>
          <w:rFonts w:ascii="Arial" w:hAnsi="Arial" w:cs="Arial"/>
          <w:color w:val="000000" w:themeColor="text1"/>
        </w:rPr>
        <w:t>protocol,</w:t>
      </w:r>
      <w:r w:rsidRPr="000C5125">
        <w:rPr>
          <w:rFonts w:ascii="Arial" w:hAnsi="Arial" w:cs="Arial"/>
          <w:color w:val="000000" w:themeColor="text1"/>
        </w:rPr>
        <w:t xml:space="preserve"> it can be </w:t>
      </w:r>
      <w:r w:rsidR="00BF3C73" w:rsidRPr="000C5125">
        <w:rPr>
          <w:rFonts w:ascii="Arial" w:hAnsi="Arial" w:cs="Arial"/>
          <w:color w:val="000000" w:themeColor="text1"/>
        </w:rPr>
        <w:t xml:space="preserve">easily </w:t>
      </w:r>
      <w:r w:rsidRPr="000C5125">
        <w:rPr>
          <w:rFonts w:ascii="Arial" w:hAnsi="Arial" w:cs="Arial"/>
          <w:color w:val="000000" w:themeColor="text1"/>
        </w:rPr>
        <w:t xml:space="preserve">integrated into many positioning </w:t>
      </w:r>
      <w:r w:rsidR="00BF3C73" w:rsidRPr="000C5125">
        <w:rPr>
          <w:rFonts w:ascii="Arial" w:hAnsi="Arial" w:cs="Arial"/>
          <w:color w:val="000000" w:themeColor="text1"/>
        </w:rPr>
        <w:t>axe</w:t>
      </w:r>
      <w:r w:rsidRPr="000C5125">
        <w:rPr>
          <w:rFonts w:ascii="Arial" w:hAnsi="Arial" w:cs="Arial"/>
          <w:color w:val="000000" w:themeColor="text1"/>
        </w:rPr>
        <w:t>s.</w:t>
      </w:r>
      <w:r w:rsidR="00F63865" w:rsidRPr="000C5125">
        <w:rPr>
          <w:rFonts w:ascii="Arial" w:hAnsi="Arial" w:cs="Arial"/>
          <w:color w:val="000000" w:themeColor="text1"/>
        </w:rPr>
        <w:t xml:space="preserve"> </w:t>
      </w:r>
      <w:r w:rsidRPr="000C5125">
        <w:rPr>
          <w:rFonts w:ascii="Arial" w:hAnsi="Arial" w:cs="Arial"/>
          <w:color w:val="000000" w:themeColor="text1"/>
        </w:rPr>
        <w:t>A</w:t>
      </w:r>
      <w:r w:rsidR="000D1888" w:rsidRPr="000C5125">
        <w:rPr>
          <w:rFonts w:ascii="Arial" w:hAnsi="Arial" w:cs="Arial"/>
          <w:color w:val="000000" w:themeColor="text1"/>
        </w:rPr>
        <w:t>s</w:t>
      </w:r>
      <w:r w:rsidR="000F2DBE">
        <w:rPr>
          <w:rFonts w:ascii="Arial" w:hAnsi="Arial" w:cs="Arial"/>
          <w:color w:val="000000" w:themeColor="text1"/>
        </w:rPr>
        <w:t xml:space="preserve"> Horst Lapsien</w:t>
      </w:r>
      <w:r w:rsidRPr="000C5125">
        <w:rPr>
          <w:rFonts w:ascii="Arial" w:hAnsi="Arial" w:cs="Arial"/>
          <w:color w:val="000000" w:themeColor="text1"/>
        </w:rPr>
        <w:t xml:space="preserve"> </w:t>
      </w:r>
      <w:r w:rsidRPr="000C5125">
        <w:rPr>
          <w:rFonts w:ascii="Arial" w:hAnsi="Arial" w:cs="Arial"/>
          <w:color w:val="000000" w:themeColor="text1"/>
        </w:rPr>
        <w:lastRenderedPageBreak/>
        <w:t xml:space="preserve">explained, many </w:t>
      </w:r>
      <w:r w:rsidR="000D1888" w:rsidRPr="000C5125">
        <w:rPr>
          <w:rFonts w:ascii="Arial" w:hAnsi="Arial" w:cs="Arial"/>
          <w:color w:val="000000" w:themeColor="text1"/>
        </w:rPr>
        <w:t>industry-standard servo drives and</w:t>
      </w:r>
      <w:r w:rsidRPr="000C5125">
        <w:rPr>
          <w:rFonts w:ascii="Arial" w:hAnsi="Arial" w:cs="Arial"/>
          <w:color w:val="000000" w:themeColor="text1"/>
        </w:rPr>
        <w:t xml:space="preserve"> control</w:t>
      </w:r>
      <w:r w:rsidR="000D1888" w:rsidRPr="000C5125">
        <w:rPr>
          <w:rFonts w:ascii="Arial" w:hAnsi="Arial" w:cs="Arial"/>
          <w:color w:val="000000" w:themeColor="text1"/>
        </w:rPr>
        <w:t>s</w:t>
      </w:r>
      <w:r w:rsidRPr="000C5125">
        <w:rPr>
          <w:rFonts w:ascii="Arial" w:hAnsi="Arial" w:cs="Arial"/>
          <w:color w:val="000000" w:themeColor="text1"/>
        </w:rPr>
        <w:t xml:space="preserve"> </w:t>
      </w:r>
      <w:r w:rsidR="000D1888" w:rsidRPr="000C5125">
        <w:rPr>
          <w:rFonts w:ascii="Arial" w:hAnsi="Arial" w:cs="Arial"/>
          <w:color w:val="000000" w:themeColor="text1"/>
        </w:rPr>
        <w:t>n</w:t>
      </w:r>
      <w:r w:rsidRPr="000C5125">
        <w:rPr>
          <w:rFonts w:ascii="Arial" w:hAnsi="Arial" w:cs="Arial"/>
          <w:color w:val="000000" w:themeColor="text1"/>
        </w:rPr>
        <w:t>ow have this interface.</w:t>
      </w:r>
      <w:r w:rsidR="00F63865">
        <w:rPr>
          <w:rFonts w:ascii="Arial" w:hAnsi="Arial" w:cs="Arial"/>
          <w:color w:val="000000" w:themeColor="text1"/>
        </w:rPr>
        <w:t xml:space="preserve"> </w:t>
      </w:r>
      <w:r w:rsidR="000D1888" w:rsidRPr="000C5125">
        <w:rPr>
          <w:rFonts w:ascii="Arial" w:hAnsi="Arial" w:cs="Arial"/>
          <w:color w:val="000000" w:themeColor="text1"/>
        </w:rPr>
        <w:t>Amicra can therefore avoid being tied to a single supplier of motion system components.</w:t>
      </w:r>
    </w:p>
    <w:p w:rsidR="00745115" w:rsidRPr="000C5125" w:rsidRDefault="00745115" w:rsidP="000226D8">
      <w:pPr>
        <w:spacing w:after="0" w:line="240" w:lineRule="auto"/>
        <w:ind w:left="-284"/>
        <w:rPr>
          <w:rFonts w:ascii="Arial" w:hAnsi="Arial" w:cs="Arial"/>
          <w:color w:val="000000" w:themeColor="text1"/>
        </w:rPr>
      </w:pPr>
    </w:p>
    <w:p w:rsidR="00745115" w:rsidRDefault="00C45AD9" w:rsidP="000226D8">
      <w:pPr>
        <w:spacing w:after="0" w:line="240" w:lineRule="auto"/>
        <w:ind w:left="-284"/>
        <w:rPr>
          <w:rFonts w:ascii="Arial" w:hAnsi="Arial" w:cs="Arial"/>
          <w:b/>
          <w:color w:val="000000" w:themeColor="text1"/>
        </w:rPr>
      </w:pPr>
      <w:r w:rsidRPr="000C5125">
        <w:rPr>
          <w:rFonts w:ascii="Arial" w:hAnsi="Arial" w:cs="Arial"/>
          <w:b/>
          <w:color w:val="000000" w:themeColor="text1"/>
        </w:rPr>
        <w:t>Summary of</w:t>
      </w:r>
      <w:r w:rsidR="00745115" w:rsidRPr="000C5125">
        <w:rPr>
          <w:rFonts w:ascii="Arial" w:hAnsi="Arial" w:cs="Arial"/>
          <w:b/>
          <w:color w:val="000000" w:themeColor="text1"/>
        </w:rPr>
        <w:t xml:space="preserve"> </w:t>
      </w:r>
      <w:r w:rsidRPr="000C5125">
        <w:rPr>
          <w:rFonts w:ascii="Arial" w:hAnsi="Arial" w:cs="Arial"/>
          <w:b/>
          <w:color w:val="000000" w:themeColor="text1"/>
        </w:rPr>
        <w:t xml:space="preserve">the </w:t>
      </w:r>
      <w:r w:rsidR="00745115" w:rsidRPr="000C5125">
        <w:rPr>
          <w:rFonts w:ascii="Arial" w:hAnsi="Arial" w:cs="Arial"/>
          <w:b/>
          <w:color w:val="000000" w:themeColor="text1"/>
        </w:rPr>
        <w:t>RESOLUTE</w:t>
      </w:r>
      <w:r w:rsidRPr="000C5125">
        <w:rPr>
          <w:rFonts w:ascii="Arial" w:hAnsi="Arial" w:cs="Arial"/>
          <w:b/>
          <w:color w:val="000000" w:themeColor="text1"/>
        </w:rPr>
        <w:t xml:space="preserve"> true-absolute optical encoder</w:t>
      </w:r>
    </w:p>
    <w:p w:rsidR="00F63865" w:rsidRPr="000C5125" w:rsidRDefault="00F63865" w:rsidP="000226D8">
      <w:pPr>
        <w:spacing w:after="0" w:line="240" w:lineRule="auto"/>
        <w:ind w:left="-284"/>
        <w:rPr>
          <w:rFonts w:ascii="Arial" w:hAnsi="Arial" w:cs="Arial"/>
          <w:b/>
          <w:color w:val="000000" w:themeColor="text1"/>
        </w:rPr>
      </w:pPr>
    </w:p>
    <w:p w:rsidR="00705E2B" w:rsidRPr="000C5125" w:rsidRDefault="002905A3">
      <w:pPr>
        <w:spacing w:after="0" w:line="240" w:lineRule="auto"/>
        <w:ind w:left="-284"/>
        <w:rPr>
          <w:rFonts w:ascii="Arial" w:hAnsi="Arial" w:cs="Arial"/>
          <w:color w:val="000000" w:themeColor="text1"/>
        </w:rPr>
      </w:pPr>
      <w:r w:rsidRPr="000C5125">
        <w:rPr>
          <w:rFonts w:ascii="Arial" w:hAnsi="Arial" w:cs="Arial"/>
          <w:color w:val="000000" w:themeColor="text1"/>
        </w:rPr>
        <w:t xml:space="preserve">RESOLUTE </w:t>
      </w:r>
      <w:r w:rsidR="00745115" w:rsidRPr="000C5125">
        <w:rPr>
          <w:rFonts w:ascii="Arial" w:hAnsi="Arial" w:cs="Arial"/>
          <w:color w:val="000000" w:themeColor="text1"/>
        </w:rPr>
        <w:t>is a ground-breaking absolute encoder system</w:t>
      </w:r>
      <w:r w:rsidR="00F51C94">
        <w:rPr>
          <w:rFonts w:ascii="Arial" w:hAnsi="Arial" w:cs="Arial"/>
          <w:color w:val="000000" w:themeColor="text1"/>
        </w:rPr>
        <w:t xml:space="preserve"> for both linear and rotary applications</w:t>
      </w:r>
      <w:r w:rsidR="00745115" w:rsidRPr="000C5125">
        <w:rPr>
          <w:rFonts w:ascii="Arial" w:hAnsi="Arial" w:cs="Arial"/>
          <w:color w:val="000000" w:themeColor="text1"/>
        </w:rPr>
        <w:t>, featuring 1</w:t>
      </w:r>
      <w:r w:rsidR="00F63865">
        <w:rPr>
          <w:rFonts w:ascii="Arial" w:hAnsi="Arial" w:cs="Arial"/>
          <w:color w:val="000000" w:themeColor="text1"/>
        </w:rPr>
        <w:t> </w:t>
      </w:r>
      <w:r w:rsidR="00745115" w:rsidRPr="000C5125">
        <w:rPr>
          <w:rFonts w:ascii="Arial" w:hAnsi="Arial" w:cs="Arial"/>
          <w:color w:val="000000" w:themeColor="text1"/>
        </w:rPr>
        <w:t>nm resolution at speeds up to</w:t>
      </w:r>
      <w:r w:rsidR="00F63865">
        <w:rPr>
          <w:rFonts w:ascii="Arial" w:hAnsi="Arial" w:cs="Arial"/>
          <w:color w:val="000000" w:themeColor="text1"/>
        </w:rPr>
        <w:t xml:space="preserve"> 1</w:t>
      </w:r>
      <w:r w:rsidR="00D5486B" w:rsidRPr="000C5125">
        <w:rPr>
          <w:rFonts w:ascii="Arial" w:hAnsi="Arial" w:cs="Arial"/>
          <w:color w:val="000000" w:themeColor="text1"/>
        </w:rPr>
        <w:t>00</w:t>
      </w:r>
      <w:r w:rsidR="00F63865">
        <w:rPr>
          <w:rFonts w:ascii="Arial" w:hAnsi="Arial" w:cs="Arial"/>
          <w:color w:val="000000" w:themeColor="text1"/>
        </w:rPr>
        <w:t> </w:t>
      </w:r>
      <w:r w:rsidR="00D5486B" w:rsidRPr="000C5125">
        <w:rPr>
          <w:rFonts w:ascii="Arial" w:hAnsi="Arial" w:cs="Arial"/>
          <w:color w:val="000000" w:themeColor="text1"/>
        </w:rPr>
        <w:t>m/s</w:t>
      </w:r>
      <w:r w:rsidR="00F51C94">
        <w:rPr>
          <w:rFonts w:ascii="Arial" w:hAnsi="Arial" w:cs="Arial"/>
          <w:color w:val="000000" w:themeColor="text1"/>
        </w:rPr>
        <w:t xml:space="preserve"> (36</w:t>
      </w:r>
      <w:r w:rsidR="00F63865">
        <w:rPr>
          <w:rFonts w:ascii="Arial" w:hAnsi="Arial" w:cs="Arial"/>
          <w:color w:val="000000" w:themeColor="text1"/>
        </w:rPr>
        <w:t> </w:t>
      </w:r>
      <w:r w:rsidR="00F51C94">
        <w:rPr>
          <w:rFonts w:ascii="Arial" w:hAnsi="Arial" w:cs="Arial"/>
          <w:color w:val="000000" w:themeColor="text1"/>
        </w:rPr>
        <w:t>000</w:t>
      </w:r>
      <w:r w:rsidR="00F63865">
        <w:rPr>
          <w:rFonts w:ascii="Arial" w:hAnsi="Arial" w:cs="Arial"/>
          <w:color w:val="000000" w:themeColor="text1"/>
        </w:rPr>
        <w:t> </w:t>
      </w:r>
      <w:r w:rsidR="00F51C94">
        <w:rPr>
          <w:rFonts w:ascii="Arial" w:hAnsi="Arial" w:cs="Arial"/>
          <w:color w:val="000000" w:themeColor="text1"/>
        </w:rPr>
        <w:t>rpm)</w:t>
      </w:r>
      <w:r w:rsidR="00A96913" w:rsidRPr="000C5125">
        <w:rPr>
          <w:rFonts w:ascii="Arial" w:hAnsi="Arial" w:cs="Arial"/>
          <w:color w:val="000000" w:themeColor="text1"/>
        </w:rPr>
        <w:t>, wide set-up tolerances and high dirt immunity</w:t>
      </w:r>
      <w:r w:rsidR="00BF3C73" w:rsidRPr="000C5125">
        <w:rPr>
          <w:rFonts w:ascii="Arial" w:hAnsi="Arial" w:cs="Arial"/>
          <w:color w:val="000000" w:themeColor="text1"/>
        </w:rPr>
        <w:t>.</w:t>
      </w:r>
      <w:r w:rsidR="00D5486B" w:rsidRPr="000C5125">
        <w:rPr>
          <w:rFonts w:ascii="Arial" w:hAnsi="Arial" w:cs="Arial"/>
          <w:color w:val="000000" w:themeColor="text1"/>
        </w:rPr>
        <w:t xml:space="preserve"> </w:t>
      </w:r>
      <w:r w:rsidR="00745115" w:rsidRPr="000C5125">
        <w:rPr>
          <w:rFonts w:ascii="Arial" w:hAnsi="Arial" w:cs="Arial"/>
          <w:color w:val="000000" w:themeColor="text1"/>
        </w:rPr>
        <w:t>A range of pure serial protocols are available, including FANUC, M</w:t>
      </w:r>
      <w:r w:rsidR="00141B2C">
        <w:rPr>
          <w:rFonts w:ascii="Arial" w:hAnsi="Arial" w:cs="Arial"/>
          <w:color w:val="000000" w:themeColor="text1"/>
        </w:rPr>
        <w:t>itsubishi</w:t>
      </w:r>
      <w:r w:rsidR="00745115" w:rsidRPr="000C5125">
        <w:rPr>
          <w:rFonts w:ascii="Arial" w:hAnsi="Arial" w:cs="Arial"/>
          <w:color w:val="000000" w:themeColor="text1"/>
        </w:rPr>
        <w:t xml:space="preserve"> and P</w:t>
      </w:r>
      <w:r w:rsidR="00141B2C">
        <w:rPr>
          <w:rFonts w:ascii="Arial" w:hAnsi="Arial" w:cs="Arial"/>
          <w:color w:val="000000" w:themeColor="text1"/>
        </w:rPr>
        <w:t>anasonic</w:t>
      </w:r>
      <w:r w:rsidR="00A96913" w:rsidRPr="000C5125">
        <w:rPr>
          <w:rFonts w:ascii="Arial" w:hAnsi="Arial" w:cs="Arial"/>
          <w:color w:val="000000" w:themeColor="text1"/>
        </w:rPr>
        <w:t>, for use in a wide range of applications including electronics assembly, flat panel display manufacturing, solar PV production, semiconductor processes, machine tools and precision motion control.</w:t>
      </w:r>
    </w:p>
    <w:p w:rsidR="00705E2B" w:rsidRPr="000C5125" w:rsidRDefault="00705E2B">
      <w:pPr>
        <w:spacing w:after="0" w:line="240" w:lineRule="auto"/>
        <w:ind w:left="-284"/>
        <w:rPr>
          <w:rFonts w:ascii="Arial" w:hAnsi="Arial" w:cs="Arial"/>
          <w:color w:val="000000" w:themeColor="text1"/>
        </w:rPr>
      </w:pPr>
    </w:p>
    <w:p w:rsidR="00705E2B" w:rsidRDefault="00A96913">
      <w:pPr>
        <w:spacing w:after="0" w:line="240" w:lineRule="auto"/>
        <w:ind w:left="-284"/>
        <w:rPr>
          <w:rFonts w:ascii="Arial" w:hAnsi="Arial" w:cs="Arial"/>
          <w:color w:val="000000" w:themeColor="text1"/>
        </w:rPr>
      </w:pPr>
      <w:r w:rsidRPr="000C5125">
        <w:rPr>
          <w:rFonts w:ascii="Arial" w:hAnsi="Arial" w:cs="Arial"/>
          <w:color w:val="000000" w:themeColor="text1"/>
        </w:rPr>
        <w:t>As with all Renishaw encoder products, RESOLUTE is backed by a comprehensive warranty and a responsive global support network of subsidiary staff. RESOLUTE is manufactured to a quality system certified to ISO9001 and the product is RoHS/WEEE compliant.</w:t>
      </w:r>
    </w:p>
    <w:p w:rsidR="000F2DBE" w:rsidRDefault="000F2DBE">
      <w:pPr>
        <w:spacing w:after="0" w:line="240" w:lineRule="auto"/>
        <w:ind w:left="-284"/>
        <w:rPr>
          <w:rFonts w:ascii="Arial" w:hAnsi="Arial" w:cs="Arial"/>
          <w:color w:val="000000" w:themeColor="text1"/>
        </w:rPr>
      </w:pPr>
    </w:p>
    <w:p w:rsidR="00F63865" w:rsidRDefault="000F2DBE" w:rsidP="006572E1">
      <w:pPr>
        <w:spacing w:after="0" w:line="240" w:lineRule="auto"/>
        <w:ind w:left="-284"/>
        <w:jc w:val="center"/>
        <w:rPr>
          <w:rFonts w:ascii="Arial" w:hAnsi="Arial" w:cs="Arial"/>
          <w:color w:val="000000" w:themeColor="text1"/>
        </w:rPr>
      </w:pPr>
      <w:r w:rsidRPr="000F2DBE">
        <w:rPr>
          <w:rFonts w:ascii="Arial" w:hAnsi="Arial" w:cs="Arial"/>
          <w:color w:val="000000" w:themeColor="text1"/>
        </w:rPr>
        <w:t>-</w:t>
      </w:r>
      <w:r>
        <w:rPr>
          <w:rFonts w:ascii="Arial" w:hAnsi="Arial" w:cs="Arial"/>
          <w:color w:val="000000" w:themeColor="text1"/>
        </w:rPr>
        <w:t xml:space="preserve"> </w:t>
      </w:r>
      <w:r w:rsidRPr="000F2DBE">
        <w:rPr>
          <w:rFonts w:ascii="Arial" w:hAnsi="Arial" w:cs="Arial"/>
          <w:color w:val="000000" w:themeColor="text1"/>
        </w:rPr>
        <w:t>End</w:t>
      </w:r>
      <w:r>
        <w:rPr>
          <w:rFonts w:ascii="Arial" w:hAnsi="Arial" w:cs="Arial"/>
          <w:color w:val="000000" w:themeColor="text1"/>
        </w:rPr>
        <w:t xml:space="preserve"> </w:t>
      </w:r>
      <w:r w:rsidR="006572E1">
        <w:rPr>
          <w:rFonts w:ascii="Arial" w:hAnsi="Arial" w:cs="Arial"/>
          <w:color w:val="000000" w:themeColor="text1"/>
        </w:rPr>
        <w:t>–</w:t>
      </w:r>
    </w:p>
    <w:p w:rsidR="006572E1" w:rsidRPr="006572E1" w:rsidRDefault="006572E1" w:rsidP="006572E1">
      <w:pPr>
        <w:spacing w:after="0" w:line="240" w:lineRule="auto"/>
        <w:ind w:left="-284"/>
        <w:rPr>
          <w:rFonts w:ascii="Arial" w:hAnsi="Arial" w:cs="Arial"/>
          <w:color w:val="000000" w:themeColor="text1"/>
        </w:rPr>
      </w:pPr>
    </w:p>
    <w:p w:rsidR="006E5B4A" w:rsidRPr="006572E1" w:rsidRDefault="00D5486B" w:rsidP="006E5B4A">
      <w:pPr>
        <w:spacing w:after="0" w:line="240" w:lineRule="auto"/>
        <w:ind w:left="-284"/>
        <w:rPr>
          <w:rFonts w:ascii="Arial" w:hAnsi="Arial" w:cs="Arial"/>
          <w:b/>
        </w:rPr>
      </w:pPr>
      <w:r w:rsidRPr="006572E1">
        <w:rPr>
          <w:rFonts w:ascii="Arial" w:hAnsi="Arial" w:cs="Arial"/>
          <w:b/>
          <w:u w:val="single"/>
        </w:rPr>
        <w:t>Contact:</w:t>
      </w:r>
    </w:p>
    <w:p w:rsidR="006E5B4A" w:rsidRDefault="006E5B4A" w:rsidP="006E5B4A">
      <w:pPr>
        <w:spacing w:after="0" w:line="240" w:lineRule="auto"/>
        <w:ind w:left="-284"/>
        <w:rPr>
          <w:rFonts w:ascii="Arial" w:hAnsi="Arial" w:cs="Arial"/>
        </w:rPr>
      </w:pPr>
    </w:p>
    <w:p w:rsidR="006E5B4A" w:rsidRPr="006572E1" w:rsidRDefault="006E5B4A" w:rsidP="006E5B4A">
      <w:pPr>
        <w:spacing w:after="0" w:line="240" w:lineRule="auto"/>
        <w:ind w:left="-284"/>
        <w:rPr>
          <w:rFonts w:ascii="Arial" w:hAnsi="Arial" w:cs="Arial"/>
          <w:b/>
        </w:rPr>
      </w:pPr>
      <w:r w:rsidRPr="006572E1">
        <w:rPr>
          <w:rFonts w:ascii="Arial" w:hAnsi="Arial" w:cs="Arial"/>
          <w:b/>
        </w:rPr>
        <w:t xml:space="preserve">Amicra </w:t>
      </w:r>
      <w:r w:rsidR="002764D1" w:rsidRPr="006572E1">
        <w:rPr>
          <w:rFonts w:ascii="Arial" w:hAnsi="Arial" w:cs="Arial"/>
          <w:b/>
        </w:rPr>
        <w:t>Microtechnologies GmbH</w:t>
      </w:r>
    </w:p>
    <w:p w:rsidR="002764D1" w:rsidRDefault="00096A14" w:rsidP="006E5B4A">
      <w:pPr>
        <w:spacing w:after="0" w:line="240" w:lineRule="auto"/>
        <w:ind w:left="-284"/>
        <w:rPr>
          <w:rFonts w:ascii="Arial" w:hAnsi="Arial" w:cs="Arial"/>
        </w:rPr>
      </w:pPr>
      <w:proofErr w:type="spellStart"/>
      <w:r w:rsidRPr="002529DF">
        <w:rPr>
          <w:rFonts w:ascii="Arial" w:hAnsi="Arial" w:cs="Arial"/>
        </w:rPr>
        <w:t>Wernerwerkstraße</w:t>
      </w:r>
      <w:proofErr w:type="spellEnd"/>
      <w:r w:rsidRPr="002529DF">
        <w:rPr>
          <w:rFonts w:ascii="Arial" w:hAnsi="Arial" w:cs="Arial"/>
        </w:rPr>
        <w:t xml:space="preserve"> 4</w:t>
      </w:r>
    </w:p>
    <w:p w:rsidR="00096A14" w:rsidRDefault="00D5486B" w:rsidP="00096A14">
      <w:pPr>
        <w:spacing w:after="0" w:line="240" w:lineRule="auto"/>
        <w:ind w:left="-284"/>
        <w:rPr>
          <w:rFonts w:ascii="Arial" w:hAnsi="Arial" w:cs="Arial"/>
        </w:rPr>
      </w:pPr>
      <w:r w:rsidRPr="002529DF">
        <w:rPr>
          <w:rFonts w:ascii="Arial" w:hAnsi="Arial" w:cs="Arial"/>
        </w:rPr>
        <w:t>93049 Regensburg</w:t>
      </w:r>
    </w:p>
    <w:p w:rsidR="00096A14" w:rsidRDefault="00096A14" w:rsidP="00096A14">
      <w:pPr>
        <w:spacing w:after="0" w:line="240" w:lineRule="auto"/>
        <w:ind w:left="-284"/>
        <w:rPr>
          <w:rFonts w:ascii="Arial" w:hAnsi="Arial" w:cs="Arial"/>
        </w:rPr>
      </w:pPr>
    </w:p>
    <w:p w:rsidR="00096A14" w:rsidRDefault="00D5486B" w:rsidP="00096A14">
      <w:pPr>
        <w:spacing w:after="0" w:line="240" w:lineRule="auto"/>
        <w:ind w:left="-284"/>
        <w:rPr>
          <w:rFonts w:ascii="Arial" w:hAnsi="Arial" w:cs="Arial"/>
        </w:rPr>
      </w:pPr>
      <w:r w:rsidRPr="002529DF">
        <w:rPr>
          <w:rFonts w:ascii="Arial" w:hAnsi="Arial" w:cs="Arial"/>
        </w:rPr>
        <w:t>Telephone: (0941) 208 2090</w:t>
      </w:r>
    </w:p>
    <w:p w:rsidR="00096A14" w:rsidRDefault="00D5486B" w:rsidP="00096A14">
      <w:pPr>
        <w:spacing w:after="0" w:line="240" w:lineRule="auto"/>
        <w:ind w:left="-284"/>
        <w:rPr>
          <w:rFonts w:ascii="Arial" w:hAnsi="Arial" w:cs="Arial"/>
        </w:rPr>
      </w:pPr>
      <w:r w:rsidRPr="002529DF">
        <w:rPr>
          <w:rFonts w:ascii="Arial" w:hAnsi="Arial" w:cs="Arial"/>
        </w:rPr>
        <w:t>Fax: (0941) 208 2099</w:t>
      </w:r>
    </w:p>
    <w:p w:rsidR="00096A14" w:rsidRDefault="00284E43" w:rsidP="00096A14">
      <w:pPr>
        <w:spacing w:after="0" w:line="240" w:lineRule="auto"/>
        <w:ind w:left="-284"/>
        <w:rPr>
          <w:rFonts w:ascii="Arial" w:hAnsi="Arial" w:cs="Arial"/>
        </w:rPr>
      </w:pPr>
      <w:hyperlink r:id="rId8" w:history="1">
        <w:r w:rsidR="00D5486B" w:rsidRPr="002529DF">
          <w:rPr>
            <w:rStyle w:val="Hyperlink"/>
            <w:rFonts w:ascii="Arial" w:hAnsi="Arial" w:cs="Arial"/>
          </w:rPr>
          <w:t>horst.lapsien@amicra.com</w:t>
        </w:r>
      </w:hyperlink>
    </w:p>
    <w:p w:rsidR="00705E2B" w:rsidRDefault="00284E43" w:rsidP="00096A14">
      <w:pPr>
        <w:spacing w:after="0" w:line="240" w:lineRule="auto"/>
        <w:ind w:left="-284"/>
        <w:rPr>
          <w:rFonts w:ascii="Arial" w:hAnsi="Arial" w:cs="Arial"/>
        </w:rPr>
      </w:pPr>
      <w:hyperlink r:id="rId9" w:history="1">
        <w:r w:rsidR="00D5486B" w:rsidRPr="002529DF">
          <w:rPr>
            <w:rStyle w:val="Hyperlink"/>
            <w:rFonts w:ascii="Arial" w:hAnsi="Arial" w:cs="Arial"/>
          </w:rPr>
          <w:t>www.amicra.com</w:t>
        </w:r>
      </w:hyperlink>
    </w:p>
    <w:p w:rsidR="00D5486B" w:rsidRPr="002529DF" w:rsidRDefault="00D5486B" w:rsidP="000226D8">
      <w:pPr>
        <w:spacing w:after="0" w:line="240" w:lineRule="auto"/>
        <w:ind w:left="-284"/>
        <w:rPr>
          <w:rFonts w:ascii="Arial" w:hAnsi="Arial" w:cs="Arial"/>
        </w:rPr>
      </w:pPr>
    </w:p>
    <w:p w:rsidR="006E5B4A" w:rsidRDefault="006E5B4A" w:rsidP="000226D8">
      <w:pPr>
        <w:spacing w:after="0" w:line="240" w:lineRule="auto"/>
        <w:ind w:left="-284"/>
        <w:rPr>
          <w:rFonts w:ascii="Arial" w:hAnsi="Arial" w:cs="Arial"/>
        </w:rPr>
      </w:pPr>
    </w:p>
    <w:p w:rsidR="00F63865" w:rsidRPr="006572E1" w:rsidRDefault="00D5486B" w:rsidP="000226D8">
      <w:pPr>
        <w:spacing w:after="0" w:line="240" w:lineRule="auto"/>
        <w:ind w:left="-284"/>
        <w:rPr>
          <w:rFonts w:ascii="Arial" w:hAnsi="Arial" w:cs="Arial"/>
          <w:b/>
        </w:rPr>
      </w:pPr>
      <w:r w:rsidRPr="006572E1">
        <w:rPr>
          <w:rFonts w:ascii="Arial" w:hAnsi="Arial" w:cs="Arial"/>
          <w:b/>
        </w:rPr>
        <w:t>Renishaw GmbH</w:t>
      </w:r>
    </w:p>
    <w:p w:rsidR="00D5486B" w:rsidRPr="002529DF" w:rsidRDefault="00D5486B" w:rsidP="000226D8">
      <w:pPr>
        <w:spacing w:after="0" w:line="240" w:lineRule="auto"/>
        <w:ind w:left="-284"/>
        <w:rPr>
          <w:rFonts w:ascii="Arial" w:hAnsi="Arial" w:cs="Arial"/>
        </w:rPr>
      </w:pPr>
      <w:r w:rsidRPr="002529DF">
        <w:rPr>
          <w:rFonts w:ascii="Arial" w:hAnsi="Arial" w:cs="Arial"/>
        </w:rPr>
        <w:t>Karl-Benz-Str. 12</w:t>
      </w:r>
    </w:p>
    <w:p w:rsidR="00F63865" w:rsidRDefault="00D5486B" w:rsidP="00F63865">
      <w:pPr>
        <w:spacing w:after="0" w:line="240" w:lineRule="auto"/>
        <w:ind w:left="-284"/>
        <w:rPr>
          <w:rFonts w:ascii="Arial" w:hAnsi="Arial" w:cs="Arial"/>
        </w:rPr>
      </w:pPr>
      <w:r w:rsidRPr="002529DF">
        <w:rPr>
          <w:rFonts w:ascii="Arial" w:hAnsi="Arial" w:cs="Arial"/>
        </w:rPr>
        <w:t xml:space="preserve">72124 </w:t>
      </w:r>
      <w:proofErr w:type="spellStart"/>
      <w:r w:rsidRPr="002529DF">
        <w:rPr>
          <w:rFonts w:ascii="Arial" w:hAnsi="Arial" w:cs="Arial"/>
        </w:rPr>
        <w:t>Pliezhausen</w:t>
      </w:r>
      <w:proofErr w:type="spellEnd"/>
    </w:p>
    <w:p w:rsidR="00F63865" w:rsidRDefault="00F63865" w:rsidP="00F63865">
      <w:pPr>
        <w:spacing w:after="0" w:line="240" w:lineRule="auto"/>
        <w:ind w:left="-284"/>
        <w:rPr>
          <w:rFonts w:ascii="Arial" w:hAnsi="Arial" w:cs="Arial"/>
        </w:rPr>
      </w:pPr>
    </w:p>
    <w:p w:rsidR="00705E2B" w:rsidRDefault="00D5486B" w:rsidP="00F63865">
      <w:pPr>
        <w:spacing w:after="0" w:line="240" w:lineRule="auto"/>
        <w:ind w:left="-284"/>
        <w:rPr>
          <w:rFonts w:ascii="Arial" w:hAnsi="Arial" w:cs="Arial"/>
        </w:rPr>
      </w:pPr>
      <w:r w:rsidRPr="002529DF">
        <w:rPr>
          <w:rFonts w:ascii="Arial" w:hAnsi="Arial" w:cs="Arial"/>
        </w:rPr>
        <w:t>Telephone: (07127) 9810</w:t>
      </w:r>
    </w:p>
    <w:p w:rsidR="00F63865" w:rsidRDefault="00D5486B" w:rsidP="006E5B4A">
      <w:pPr>
        <w:spacing w:after="0" w:line="240" w:lineRule="auto"/>
        <w:ind w:left="-284"/>
        <w:rPr>
          <w:rFonts w:ascii="Arial" w:hAnsi="Arial" w:cs="Arial"/>
        </w:rPr>
      </w:pPr>
      <w:r w:rsidRPr="002529DF">
        <w:rPr>
          <w:rFonts w:ascii="Arial" w:hAnsi="Arial" w:cs="Arial"/>
        </w:rPr>
        <w:t>Fax</w:t>
      </w:r>
      <w:r w:rsidR="00F63865">
        <w:rPr>
          <w:rFonts w:ascii="Arial" w:hAnsi="Arial" w:cs="Arial"/>
        </w:rPr>
        <w:t>:</w:t>
      </w:r>
      <w:r w:rsidRPr="002529DF">
        <w:rPr>
          <w:rFonts w:ascii="Arial" w:hAnsi="Arial" w:cs="Arial"/>
        </w:rPr>
        <w:t xml:space="preserve"> (07127) 88237</w:t>
      </w:r>
    </w:p>
    <w:p w:rsidR="00096A14" w:rsidRDefault="00096A14" w:rsidP="006E5B4A">
      <w:pPr>
        <w:spacing w:after="0" w:line="240" w:lineRule="auto"/>
        <w:ind w:left="-284"/>
        <w:rPr>
          <w:rFonts w:ascii="Arial" w:hAnsi="Arial" w:cs="Arial"/>
        </w:rPr>
      </w:pPr>
      <w:r>
        <w:rPr>
          <w:rFonts w:ascii="Arial" w:hAnsi="Arial" w:cs="Arial"/>
        </w:rPr>
        <w:t>Contact: Thomas Renner</w:t>
      </w:r>
    </w:p>
    <w:p w:rsidR="00F63865" w:rsidRDefault="00284E43" w:rsidP="00F63865">
      <w:pPr>
        <w:spacing w:after="0" w:line="240" w:lineRule="auto"/>
        <w:ind w:left="-284"/>
        <w:rPr>
          <w:rFonts w:ascii="Arial" w:hAnsi="Arial" w:cs="Arial"/>
        </w:rPr>
      </w:pPr>
      <w:hyperlink r:id="rId10" w:history="1">
        <w:r w:rsidR="00D5486B" w:rsidRPr="002529DF">
          <w:rPr>
            <w:rStyle w:val="Hyperlink"/>
            <w:rFonts w:ascii="Arial" w:hAnsi="Arial" w:cs="Arial"/>
          </w:rPr>
          <w:t>thomas.renner@renishaw.com</w:t>
        </w:r>
      </w:hyperlink>
    </w:p>
    <w:p w:rsidR="00705E2B" w:rsidRDefault="00284E43" w:rsidP="00F63865">
      <w:pPr>
        <w:spacing w:after="0" w:line="240" w:lineRule="auto"/>
        <w:ind w:left="-284"/>
        <w:rPr>
          <w:rFonts w:ascii="Arial" w:hAnsi="Arial" w:cs="Arial"/>
        </w:rPr>
      </w:pPr>
      <w:hyperlink r:id="rId11" w:history="1">
        <w:r w:rsidR="00D5486B" w:rsidRPr="002529DF">
          <w:rPr>
            <w:rStyle w:val="Hyperlink"/>
            <w:rFonts w:ascii="Arial" w:hAnsi="Arial" w:cs="Arial"/>
          </w:rPr>
          <w:t>www.renishaw.de</w:t>
        </w:r>
      </w:hyperlink>
    </w:p>
    <w:sectPr w:rsidR="00705E2B" w:rsidSect="006572E1">
      <w:type w:val="continuous"/>
      <w:pgSz w:w="11906" w:h="16838"/>
      <w:pgMar w:top="1440" w:right="1133"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4B1B"/>
    <w:multiLevelType w:val="hybridMultilevel"/>
    <w:tmpl w:val="572A41A8"/>
    <w:lvl w:ilvl="0" w:tplc="C38A2C14">
      <w:numFmt w:val="bullet"/>
      <w:lvlText w:val="-"/>
      <w:lvlJc w:val="left"/>
      <w:pPr>
        <w:ind w:left="361" w:hanging="360"/>
      </w:pPr>
      <w:rPr>
        <w:rFonts w:ascii="Arial" w:eastAsiaTheme="minorHAnsi" w:hAnsi="Arial" w:cs="Aria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
    <w:nsid w:val="19C1332B"/>
    <w:multiLevelType w:val="hybridMultilevel"/>
    <w:tmpl w:val="C2060EA6"/>
    <w:lvl w:ilvl="0" w:tplc="5854FBE2">
      <w:numFmt w:val="bullet"/>
      <w:lvlText w:val="-"/>
      <w:lvlJc w:val="left"/>
      <w:pPr>
        <w:ind w:left="76" w:hanging="360"/>
      </w:pPr>
      <w:rPr>
        <w:rFonts w:ascii="Arial" w:eastAsiaTheme="minorHAnsi"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
    <w:nsid w:val="485D6108"/>
    <w:multiLevelType w:val="hybridMultilevel"/>
    <w:tmpl w:val="5308EF4E"/>
    <w:lvl w:ilvl="0" w:tplc="04070001">
      <w:start w:val="1"/>
      <w:numFmt w:val="bullet"/>
      <w:lvlText w:val=""/>
      <w:lvlJc w:val="left"/>
      <w:pPr>
        <w:ind w:left="2520" w:hanging="360"/>
      </w:pPr>
      <w:rPr>
        <w:rFonts w:ascii="Symbol" w:hAnsi="Symbol"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3">
    <w:nsid w:val="50063D66"/>
    <w:multiLevelType w:val="hybridMultilevel"/>
    <w:tmpl w:val="190E77F4"/>
    <w:lvl w:ilvl="0" w:tplc="C38A2C14">
      <w:numFmt w:val="bullet"/>
      <w:lvlText w:val="-"/>
      <w:lvlJc w:val="left"/>
      <w:pPr>
        <w:ind w:left="-283" w:hanging="360"/>
      </w:pPr>
      <w:rPr>
        <w:rFonts w:ascii="Arial" w:eastAsiaTheme="minorHAnsi"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4">
    <w:nsid w:val="57FE7932"/>
    <w:multiLevelType w:val="hybridMultilevel"/>
    <w:tmpl w:val="8EA4C0EC"/>
    <w:lvl w:ilvl="0" w:tplc="DBA258FE">
      <w:numFmt w:val="bullet"/>
      <w:lvlText w:val="-"/>
      <w:lvlJc w:val="left"/>
      <w:pPr>
        <w:ind w:left="76" w:hanging="360"/>
      </w:pPr>
      <w:rPr>
        <w:rFonts w:ascii="Arial" w:eastAsiaTheme="minorHAnsi"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A5F27"/>
    <w:rsid w:val="00010DA9"/>
    <w:rsid w:val="00021372"/>
    <w:rsid w:val="000226D8"/>
    <w:rsid w:val="00096A14"/>
    <w:rsid w:val="000B0037"/>
    <w:rsid w:val="000C5125"/>
    <w:rsid w:val="000D1888"/>
    <w:rsid w:val="000D1E5B"/>
    <w:rsid w:val="000F2DBE"/>
    <w:rsid w:val="001324E3"/>
    <w:rsid w:val="00136CD3"/>
    <w:rsid w:val="00141107"/>
    <w:rsid w:val="00141B2C"/>
    <w:rsid w:val="001802E9"/>
    <w:rsid w:val="001B2ADB"/>
    <w:rsid w:val="001E5E82"/>
    <w:rsid w:val="0020720A"/>
    <w:rsid w:val="00220E86"/>
    <w:rsid w:val="002529DF"/>
    <w:rsid w:val="002728BD"/>
    <w:rsid w:val="002764D1"/>
    <w:rsid w:val="00284E43"/>
    <w:rsid w:val="002905A3"/>
    <w:rsid w:val="002E3811"/>
    <w:rsid w:val="00301BC0"/>
    <w:rsid w:val="0032525C"/>
    <w:rsid w:val="003B4728"/>
    <w:rsid w:val="00411F64"/>
    <w:rsid w:val="00412E37"/>
    <w:rsid w:val="004415A5"/>
    <w:rsid w:val="004D73C5"/>
    <w:rsid w:val="00524A02"/>
    <w:rsid w:val="00583757"/>
    <w:rsid w:val="00596163"/>
    <w:rsid w:val="005B3E91"/>
    <w:rsid w:val="006572E1"/>
    <w:rsid w:val="006A6978"/>
    <w:rsid w:val="006E5B4A"/>
    <w:rsid w:val="00705E2B"/>
    <w:rsid w:val="00717468"/>
    <w:rsid w:val="00745115"/>
    <w:rsid w:val="00833880"/>
    <w:rsid w:val="00852A86"/>
    <w:rsid w:val="00853725"/>
    <w:rsid w:val="00854123"/>
    <w:rsid w:val="008C0087"/>
    <w:rsid w:val="008C43FF"/>
    <w:rsid w:val="008E05B9"/>
    <w:rsid w:val="008F48AA"/>
    <w:rsid w:val="00962A5D"/>
    <w:rsid w:val="009A5E8C"/>
    <w:rsid w:val="009A64A9"/>
    <w:rsid w:val="009C4AAD"/>
    <w:rsid w:val="00A06664"/>
    <w:rsid w:val="00A46ABB"/>
    <w:rsid w:val="00A60D3B"/>
    <w:rsid w:val="00A74893"/>
    <w:rsid w:val="00A96913"/>
    <w:rsid w:val="00AB40FC"/>
    <w:rsid w:val="00AE3EDA"/>
    <w:rsid w:val="00B041D7"/>
    <w:rsid w:val="00B077EF"/>
    <w:rsid w:val="00B12A99"/>
    <w:rsid w:val="00B3603E"/>
    <w:rsid w:val="00BB2301"/>
    <w:rsid w:val="00BB47B2"/>
    <w:rsid w:val="00BD10E6"/>
    <w:rsid w:val="00BF3C73"/>
    <w:rsid w:val="00C40E25"/>
    <w:rsid w:val="00C45AD9"/>
    <w:rsid w:val="00CE291F"/>
    <w:rsid w:val="00D25A93"/>
    <w:rsid w:val="00D3617B"/>
    <w:rsid w:val="00D5486B"/>
    <w:rsid w:val="00D910FC"/>
    <w:rsid w:val="00D913F4"/>
    <w:rsid w:val="00DA5F27"/>
    <w:rsid w:val="00DA67D4"/>
    <w:rsid w:val="00E026DF"/>
    <w:rsid w:val="00E5108E"/>
    <w:rsid w:val="00E73951"/>
    <w:rsid w:val="00E901BD"/>
    <w:rsid w:val="00E94E9F"/>
    <w:rsid w:val="00ED5579"/>
    <w:rsid w:val="00F00687"/>
    <w:rsid w:val="00F0309B"/>
    <w:rsid w:val="00F148A1"/>
    <w:rsid w:val="00F3709A"/>
    <w:rsid w:val="00F372A7"/>
    <w:rsid w:val="00F51C94"/>
    <w:rsid w:val="00F63865"/>
    <w:rsid w:val="00FE61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86B"/>
    <w:rPr>
      <w:color w:val="0000FF" w:themeColor="hyperlink"/>
      <w:u w:val="single"/>
    </w:rPr>
  </w:style>
  <w:style w:type="paragraph" w:styleId="ListParagraph">
    <w:name w:val="List Paragraph"/>
    <w:basedOn w:val="Normal"/>
    <w:uiPriority w:val="34"/>
    <w:qFormat/>
    <w:rsid w:val="000226D8"/>
    <w:pPr>
      <w:ind w:left="720"/>
      <w:contextualSpacing/>
    </w:pPr>
  </w:style>
  <w:style w:type="paragraph" w:styleId="BalloonText">
    <w:name w:val="Balloon Text"/>
    <w:basedOn w:val="Normal"/>
    <w:link w:val="BalloonTextChar"/>
    <w:uiPriority w:val="99"/>
    <w:semiHidden/>
    <w:unhideWhenUsed/>
    <w:rsid w:val="00E51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0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rst.lapsien@amic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enishaw.de" TargetMode="External"/><Relationship Id="rId5" Type="http://schemas.openxmlformats.org/officeDocument/2006/relationships/webSettings" Target="webSettings.xml"/><Relationship Id="rId10" Type="http://schemas.openxmlformats.org/officeDocument/2006/relationships/hyperlink" Target="mailto:thomas.renner@renishaw.com" TargetMode="External"/><Relationship Id="rId4" Type="http://schemas.openxmlformats.org/officeDocument/2006/relationships/settings" Target="settings.xml"/><Relationship Id="rId9" Type="http://schemas.openxmlformats.org/officeDocument/2006/relationships/hyperlink" Target="http://www.amic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88EF7-078F-41CE-89F9-27725A3A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Bressington</dc:creator>
  <cp:lastModifiedBy>Lydia Bressington</cp:lastModifiedBy>
  <cp:revision>2</cp:revision>
  <cp:lastPrinted>2012-10-16T11:06:00Z</cp:lastPrinted>
  <dcterms:created xsi:type="dcterms:W3CDTF">2012-10-25T09:53:00Z</dcterms:created>
  <dcterms:modified xsi:type="dcterms:W3CDTF">2012-10-25T09:53:00Z</dcterms:modified>
</cp:coreProperties>
</file>