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6DC" w:rsidRDefault="00EB76DC" w:rsidP="00EB76DC">
      <w:pPr>
        <w:pStyle w:val="NoSpacing1"/>
        <w:rPr>
          <w:rFonts w:ascii="Arial" w:hAnsi="Arial"/>
          <w:sz w:val="20"/>
          <w:szCs w:val="24"/>
        </w:rPr>
      </w:pPr>
      <w:r>
        <w:rPr>
          <w:rFonts w:ascii="Arial" w:eastAsia="MS UI Gothic" w:hAnsi="Arial"/>
          <w:sz w:val="20"/>
          <w:szCs w:val="24"/>
          <w:lang w:val="ja-JP"/>
        </w:rPr>
        <w:t xml:space="preserve">Siemens DRIVE-CLiQ </w:t>
      </w:r>
      <w:proofErr w:type="spellStart"/>
      <w:r>
        <w:rPr>
          <w:rFonts w:ascii="MS UI Gothic" w:eastAsia="MS UI Gothic" w:hAnsi="Times New Roman" w:hint="eastAsia"/>
          <w:sz w:val="20"/>
          <w:szCs w:val="24"/>
          <w:lang w:val="ja-JP"/>
        </w:rPr>
        <w:t>インターフェースを搭載した</w:t>
      </w:r>
      <w:proofErr w:type="spellEnd"/>
      <w:r>
        <w:rPr>
          <w:rFonts w:ascii="Arial" w:eastAsia="MS UI Gothic" w:hAnsi="Arial"/>
          <w:sz w:val="20"/>
          <w:szCs w:val="24"/>
          <w:lang w:val="ja-JP"/>
        </w:rPr>
        <w:t xml:space="preserve"> RESOLUTE™</w:t>
      </w:r>
    </w:p>
    <w:p w:rsidR="0054248A" w:rsidRDefault="0054248A" w:rsidP="008F63CB">
      <w:pPr>
        <w:pStyle w:val="NoSpacing1"/>
        <w:rPr>
          <w:rFonts w:ascii="Arial" w:hAnsi="Arial" w:cs="Arial"/>
          <w:sz w:val="20"/>
        </w:rPr>
      </w:pPr>
    </w:p>
    <w:p w:rsidR="00EB76DC" w:rsidRDefault="00EB76DC" w:rsidP="00EB76DC">
      <w:pPr>
        <w:pStyle w:val="NoSpacing1"/>
        <w:rPr>
          <w:rFonts w:ascii="Arial" w:hAnsi="Arial"/>
          <w:sz w:val="20"/>
          <w:szCs w:val="24"/>
        </w:rPr>
      </w:pPr>
      <w:r>
        <w:rPr>
          <w:rFonts w:ascii="Arial" w:eastAsia="MS UI Gothic" w:hAnsi="Arial"/>
          <w:sz w:val="20"/>
          <w:szCs w:val="24"/>
          <w:lang w:val="ja-JP"/>
        </w:rPr>
        <w:t xml:space="preserve">RESOLUTE™ </w:t>
      </w:r>
      <w:r>
        <w:rPr>
          <w:rFonts w:ascii="MS UI Gothic" w:eastAsia="MS UI Gothic" w:hAnsi="Times New Roman" w:hint="eastAsia"/>
          <w:sz w:val="20"/>
          <w:szCs w:val="24"/>
          <w:lang w:val="ja-JP"/>
        </w:rPr>
        <w:t>に</w:t>
      </w:r>
      <w:r>
        <w:rPr>
          <w:rFonts w:ascii="MS UI Gothic" w:eastAsia="MS UI Gothic" w:hAnsi="Times New Roman"/>
          <w:sz w:val="20"/>
          <w:szCs w:val="24"/>
          <w:lang w:val="ja-JP"/>
        </w:rPr>
        <w:t xml:space="preserve"> </w:t>
      </w:r>
      <w:r>
        <w:rPr>
          <w:rFonts w:ascii="Arial" w:eastAsia="MS UI Gothic" w:hAnsi="Arial"/>
          <w:sz w:val="20"/>
          <w:szCs w:val="24"/>
          <w:lang w:val="ja-JP"/>
        </w:rPr>
        <w:t xml:space="preserve">DRIVE-CLiQ </w:t>
      </w:r>
      <w:proofErr w:type="spellStart"/>
      <w:r>
        <w:rPr>
          <w:rFonts w:ascii="MS UI Gothic" w:eastAsia="MS UI Gothic" w:hAnsi="Times New Roman" w:hint="eastAsia"/>
          <w:sz w:val="20"/>
          <w:szCs w:val="24"/>
          <w:lang w:val="ja-JP"/>
        </w:rPr>
        <w:t>プロトコルが搭載されるようになりました</w:t>
      </w:r>
      <w:proofErr w:type="spellEnd"/>
    </w:p>
    <w:p w:rsidR="008F63CB" w:rsidRDefault="008F63CB" w:rsidP="008F63CB">
      <w:pPr>
        <w:pStyle w:val="NoSpacing1"/>
        <w:rPr>
          <w:rFonts w:ascii="Arial" w:hAnsi="Arial" w:cs="Arial"/>
          <w:sz w:val="20"/>
        </w:rPr>
      </w:pPr>
    </w:p>
    <w:p w:rsidR="00EB76DC" w:rsidRDefault="00EB76DC" w:rsidP="00EB76DC">
      <w:pPr>
        <w:pStyle w:val="NoSpacing1"/>
        <w:rPr>
          <w:rFonts w:ascii="Arial" w:hAnsi="Arial"/>
          <w:sz w:val="20"/>
          <w:szCs w:val="24"/>
        </w:rPr>
      </w:pPr>
      <w:r w:rsidRPr="00BF688D">
        <w:rPr>
          <w:rFonts w:ascii="Arial" w:eastAsia="MS UI Gothic" w:hAnsi="Arial"/>
          <w:sz w:val="20"/>
          <w:szCs w:val="24"/>
        </w:rPr>
        <w:t xml:space="preserve">Siemens DRIVE-CLiQ </w:t>
      </w:r>
      <w:proofErr w:type="spellStart"/>
      <w:r>
        <w:rPr>
          <w:rFonts w:ascii="MS UI Gothic" w:eastAsia="MS UI Gothic" w:hAnsi="Times New Roman" w:hint="eastAsia"/>
          <w:sz w:val="20"/>
          <w:szCs w:val="24"/>
          <w:lang w:val="ja-JP"/>
        </w:rPr>
        <w:t>インターフェースを搭載した</w:t>
      </w:r>
      <w:proofErr w:type="spellEnd"/>
      <w:r w:rsidRPr="00BF688D">
        <w:rPr>
          <w:rFonts w:ascii="Arial" w:eastAsia="MS UI Gothic" w:hAnsi="Arial"/>
          <w:sz w:val="20"/>
          <w:szCs w:val="24"/>
        </w:rPr>
        <w:t xml:space="preserve"> RESOLUTE™ </w:t>
      </w:r>
      <w:proofErr w:type="spellStart"/>
      <w:r>
        <w:rPr>
          <w:rFonts w:ascii="MS UI Gothic" w:eastAsia="MS UI Gothic" w:hAnsi="Times New Roman" w:hint="eastAsia"/>
          <w:sz w:val="20"/>
          <w:szCs w:val="24"/>
          <w:lang w:val="ja-JP"/>
        </w:rPr>
        <w:t>真のアブソリュートエンコーダを</w:t>
      </w:r>
      <w:proofErr w:type="spellEnd"/>
      <w:r w:rsidRPr="00BF688D">
        <w:rPr>
          <w:rFonts w:ascii="MS UI Gothic" w:eastAsia="MS UI Gothic" w:hAnsi="Times New Roman"/>
          <w:sz w:val="20"/>
          <w:szCs w:val="24"/>
        </w:rPr>
        <w:t xml:space="preserve"> </w:t>
      </w:r>
      <w:r w:rsidRPr="00BF688D">
        <w:rPr>
          <w:rFonts w:ascii="Arial" w:eastAsia="MS UI Gothic" w:hAnsi="Arial"/>
          <w:sz w:val="20"/>
          <w:szCs w:val="24"/>
        </w:rPr>
        <w:t xml:space="preserve">2012 </w:t>
      </w:r>
      <w:r>
        <w:rPr>
          <w:rFonts w:ascii="MS UI Gothic" w:eastAsia="MS UI Gothic" w:hAnsi="Times New Roman" w:hint="eastAsia"/>
          <w:sz w:val="20"/>
          <w:szCs w:val="24"/>
          <w:lang w:val="ja-JP"/>
        </w:rPr>
        <w:t>年</w:t>
      </w:r>
      <w:r w:rsidRPr="00BF688D">
        <w:rPr>
          <w:rFonts w:ascii="Arial" w:eastAsia="MS UI Gothic" w:hAnsi="Arial"/>
          <w:sz w:val="20"/>
          <w:szCs w:val="24"/>
        </w:rPr>
        <w:t xml:space="preserve"> 11 </w:t>
      </w:r>
      <w:r>
        <w:rPr>
          <w:rFonts w:ascii="MS UI Gothic" w:eastAsia="MS UI Gothic" w:hAnsi="Times New Roman" w:hint="eastAsia"/>
          <w:sz w:val="20"/>
          <w:szCs w:val="24"/>
          <w:lang w:val="ja-JP"/>
        </w:rPr>
        <w:t>月</w:t>
      </w:r>
      <w:r w:rsidRPr="00BF688D">
        <w:rPr>
          <w:rFonts w:ascii="Arial" w:eastAsia="MS UI Gothic" w:hAnsi="Arial"/>
          <w:sz w:val="20"/>
          <w:szCs w:val="24"/>
        </w:rPr>
        <w:t xml:space="preserve"> 1 </w:t>
      </w:r>
      <w:r>
        <w:rPr>
          <w:rFonts w:ascii="MS UI Gothic" w:eastAsia="MS UI Gothic" w:hAnsi="Times New Roman" w:hint="eastAsia"/>
          <w:sz w:val="20"/>
          <w:szCs w:val="24"/>
          <w:lang w:val="ja-JP"/>
        </w:rPr>
        <w:t>～</w:t>
      </w:r>
      <w:r w:rsidRPr="00BF688D">
        <w:rPr>
          <w:rFonts w:ascii="Arial" w:eastAsia="MS UI Gothic" w:hAnsi="Arial"/>
          <w:sz w:val="20"/>
          <w:szCs w:val="24"/>
        </w:rPr>
        <w:t xml:space="preserve"> 6 </w:t>
      </w:r>
      <w:proofErr w:type="spellStart"/>
      <w:r>
        <w:rPr>
          <w:rFonts w:ascii="MS UI Gothic" w:eastAsia="MS UI Gothic" w:hAnsi="Times New Roman" w:hint="eastAsia"/>
          <w:sz w:val="20"/>
          <w:szCs w:val="24"/>
          <w:lang w:val="ja-JP"/>
        </w:rPr>
        <w:t>日に開催される</w:t>
      </w:r>
      <w:proofErr w:type="spellEnd"/>
      <w:r w:rsidRPr="00BF688D">
        <w:rPr>
          <w:rFonts w:ascii="Arial" w:eastAsia="MS UI Gothic" w:hAnsi="Arial"/>
          <w:sz w:val="20"/>
          <w:szCs w:val="24"/>
        </w:rPr>
        <w:t xml:space="preserve"> JIMTOF </w:t>
      </w:r>
      <w:proofErr w:type="spellStart"/>
      <w:r>
        <w:rPr>
          <w:rFonts w:ascii="MS UI Gothic" w:eastAsia="MS UI Gothic" w:hAnsi="Times New Roman" w:hint="eastAsia"/>
          <w:sz w:val="20"/>
          <w:szCs w:val="24"/>
          <w:lang w:val="ja-JP"/>
        </w:rPr>
        <w:t>日本国際工作機械見本市で披露します</w:t>
      </w:r>
      <w:proofErr w:type="spellEnd"/>
    </w:p>
    <w:p w:rsidR="00673B10" w:rsidRPr="008F63CB" w:rsidRDefault="00673B10" w:rsidP="008F63CB">
      <w:pPr>
        <w:pStyle w:val="NoSpacing1"/>
        <w:rPr>
          <w:rFonts w:ascii="Arial" w:hAnsi="Arial" w:cs="Arial"/>
          <w:sz w:val="20"/>
        </w:rPr>
      </w:pPr>
    </w:p>
    <w:p w:rsidR="00EB76DC" w:rsidRDefault="00EB76DC" w:rsidP="00EB76DC">
      <w:pPr>
        <w:pStyle w:val="NoSpacing1"/>
        <w:rPr>
          <w:rFonts w:ascii="Arial" w:hAnsi="Arial"/>
          <w:szCs w:val="24"/>
        </w:rPr>
      </w:pPr>
      <w:r w:rsidRPr="00BF688D">
        <w:rPr>
          <w:rFonts w:ascii="Arial" w:eastAsia="MS UI Gothic" w:hAnsi="Arial"/>
          <w:sz w:val="20"/>
          <w:szCs w:val="24"/>
        </w:rPr>
        <w:t xml:space="preserve">RESOLUTE DRIVE-CLiQ </w:t>
      </w:r>
      <w:proofErr w:type="spellStart"/>
      <w:r>
        <w:rPr>
          <w:rFonts w:ascii="MS UI Gothic" w:eastAsia="MS UI Gothic" w:hAnsi="Times New Roman" w:hint="eastAsia"/>
          <w:sz w:val="20"/>
          <w:szCs w:val="24"/>
          <w:lang w:val="ja-JP"/>
        </w:rPr>
        <w:t>を使用すると、高い性能と信頼性に加え、優れたモーションコントロールパフォーマンスが得られます</w:t>
      </w:r>
      <w:proofErr w:type="spellEnd"/>
      <w:r>
        <w:rPr>
          <w:rFonts w:ascii="Arial" w:hAnsi="Arial"/>
          <w:sz w:val="20"/>
          <w:szCs w:val="24"/>
        </w:rPr>
        <w:t xml:space="preserve"> </w:t>
      </w:r>
    </w:p>
    <w:p w:rsidR="008F63CB" w:rsidRDefault="008F63CB" w:rsidP="008F63CB">
      <w:pPr>
        <w:pStyle w:val="NoSpacing1"/>
        <w:rPr>
          <w:rFonts w:ascii="Arial" w:hAnsi="Arial" w:cs="Arial"/>
          <w:sz w:val="20"/>
        </w:rPr>
      </w:pPr>
    </w:p>
    <w:p w:rsidR="00EB76DC" w:rsidRDefault="00EB76DC" w:rsidP="00EB76DC">
      <w:pPr>
        <w:pStyle w:val="NoSpacing1"/>
        <w:rPr>
          <w:rFonts w:ascii="Arial" w:hAnsi="Arial"/>
          <w:sz w:val="20"/>
          <w:szCs w:val="24"/>
        </w:rPr>
      </w:pPr>
      <w:r w:rsidRPr="00BF688D">
        <w:rPr>
          <w:rFonts w:ascii="MS UI Gothic" w:eastAsia="MS UI Gothic" w:hAnsi="Times New Roman"/>
          <w:sz w:val="20"/>
          <w:szCs w:val="24"/>
        </w:rPr>
        <w:t xml:space="preserve">2012 </w:t>
      </w:r>
      <w:r>
        <w:rPr>
          <w:rFonts w:ascii="MS UI Gothic" w:eastAsia="MS UI Gothic" w:hAnsi="Times New Roman" w:hint="eastAsia"/>
          <w:sz w:val="20"/>
          <w:szCs w:val="24"/>
          <w:lang w:val="ja-JP"/>
        </w:rPr>
        <w:t>年</w:t>
      </w:r>
      <w:r w:rsidRPr="00BF688D">
        <w:rPr>
          <w:rFonts w:ascii="MS UI Gothic" w:eastAsia="MS UI Gothic" w:hAnsi="Times New Roman"/>
          <w:sz w:val="20"/>
          <w:szCs w:val="24"/>
        </w:rPr>
        <w:t xml:space="preserve"> 10 </w:t>
      </w:r>
      <w:r>
        <w:rPr>
          <w:rFonts w:ascii="MS UI Gothic" w:eastAsia="MS UI Gothic" w:hAnsi="Times New Roman" w:hint="eastAsia"/>
          <w:sz w:val="20"/>
          <w:szCs w:val="24"/>
          <w:lang w:val="ja-JP"/>
        </w:rPr>
        <w:t>月</w:t>
      </w:r>
      <w:r w:rsidRPr="00BF688D">
        <w:rPr>
          <w:rFonts w:ascii="MS UI Gothic" w:eastAsia="MS UI Gothic" w:hAnsi="Times New Roman"/>
          <w:sz w:val="20"/>
          <w:szCs w:val="24"/>
        </w:rPr>
        <w:t xml:space="preserve"> 1 </w:t>
      </w:r>
      <w:r>
        <w:rPr>
          <w:rFonts w:ascii="MS UI Gothic" w:eastAsia="MS UI Gothic" w:hAnsi="Times New Roman" w:hint="eastAsia"/>
          <w:sz w:val="20"/>
          <w:szCs w:val="24"/>
          <w:lang w:val="ja-JP"/>
        </w:rPr>
        <w:t>日</w:t>
      </w:r>
    </w:p>
    <w:p w:rsidR="00E54F6E" w:rsidRPr="008F63CB" w:rsidRDefault="00E54F6E" w:rsidP="008F63CB">
      <w:pPr>
        <w:pStyle w:val="NoSpacing1"/>
        <w:rPr>
          <w:rFonts w:ascii="Arial" w:hAnsi="Arial" w:cs="Arial"/>
          <w:sz w:val="20"/>
        </w:rPr>
      </w:pPr>
    </w:p>
    <w:p w:rsidR="00673B10" w:rsidRDefault="00EB76DC" w:rsidP="0054248A">
      <w:pPr>
        <w:pStyle w:val="NoSpacing1"/>
        <w:rPr>
          <w:rFonts w:ascii="MS UI Gothic" w:eastAsia="MS UI Gothic" w:hAnsi="Times New Roman"/>
          <w:sz w:val="20"/>
          <w:szCs w:val="24"/>
          <w:lang w:val="ja-JP"/>
        </w:rPr>
      </w:pPr>
      <w:proofErr w:type="spellStart"/>
      <w:r>
        <w:rPr>
          <w:rFonts w:ascii="MS UI Gothic" w:eastAsia="MS UI Gothic" w:hAnsi="Times New Roman" w:hint="eastAsia"/>
          <w:sz w:val="20"/>
          <w:szCs w:val="24"/>
          <w:lang w:val="ja-JP"/>
        </w:rPr>
        <w:t>新たに</w:t>
      </w:r>
      <w:proofErr w:type="spellEnd"/>
      <w:r w:rsidRPr="00BF688D">
        <w:rPr>
          <w:rFonts w:ascii="Arial" w:hAnsi="Arial"/>
          <w:sz w:val="20"/>
          <w:szCs w:val="24"/>
        </w:rPr>
        <w:t xml:space="preserve"> Siemens DRIVE-CLiQ </w:t>
      </w:r>
      <w:proofErr w:type="spellStart"/>
      <w:r>
        <w:rPr>
          <w:rFonts w:ascii="MS UI Gothic" w:eastAsia="MS UI Gothic" w:hAnsi="Times New Roman" w:hint="eastAsia"/>
          <w:sz w:val="20"/>
          <w:szCs w:val="24"/>
          <w:lang w:val="ja-JP"/>
        </w:rPr>
        <w:t>に準拠するようになった</w:t>
      </w:r>
      <w:proofErr w:type="spellEnd"/>
      <w:r w:rsidRPr="00BF688D">
        <w:rPr>
          <w:rFonts w:ascii="MS UI Gothic" w:eastAsia="MS UI Gothic" w:hAnsi="Times New Roman"/>
          <w:sz w:val="20"/>
          <w:szCs w:val="24"/>
        </w:rPr>
        <w:t xml:space="preserve"> </w:t>
      </w:r>
      <w:r w:rsidRPr="00BF688D">
        <w:rPr>
          <w:rFonts w:ascii="Arial" w:hAnsi="Arial"/>
          <w:sz w:val="20"/>
          <w:szCs w:val="24"/>
        </w:rPr>
        <w:t xml:space="preserve">RESOLUTE </w:t>
      </w:r>
      <w:proofErr w:type="spellStart"/>
      <w:r>
        <w:rPr>
          <w:rFonts w:ascii="MS UI Gothic" w:eastAsia="MS UI Gothic" w:hAnsi="Times New Roman" w:hint="eastAsia"/>
          <w:sz w:val="20"/>
          <w:szCs w:val="24"/>
          <w:lang w:val="ja-JP"/>
        </w:rPr>
        <w:t>真のアブソリュートリニア</w:t>
      </w:r>
      <w:proofErr w:type="spellEnd"/>
      <w:r w:rsidRPr="00BF688D">
        <w:rPr>
          <w:rFonts w:ascii="Arial" w:hAnsi="Arial"/>
          <w:sz w:val="20"/>
          <w:szCs w:val="24"/>
        </w:rPr>
        <w:t>/</w:t>
      </w:r>
      <w:proofErr w:type="spellStart"/>
      <w:r>
        <w:rPr>
          <w:rFonts w:ascii="MS UI Gothic" w:eastAsia="MS UI Gothic" w:hAnsi="Times New Roman" w:hint="eastAsia"/>
          <w:sz w:val="20"/>
          <w:szCs w:val="24"/>
          <w:lang w:val="ja-JP"/>
        </w:rPr>
        <w:t>ロータリ</w:t>
      </w:r>
      <w:proofErr w:type="spellEnd"/>
      <w:r>
        <w:rPr>
          <w:rFonts w:ascii="MS UI Gothic" w:eastAsia="MS UI Gothic" w:hAnsi="Times New Roman" w:hint="eastAsia"/>
          <w:sz w:val="20"/>
          <w:szCs w:val="24"/>
          <w:lang w:val="ja-JP"/>
        </w:rPr>
        <w:t>ー</w:t>
      </w:r>
      <w:r w:rsidRPr="00BF688D">
        <w:rPr>
          <w:rFonts w:ascii="MS UI Gothic" w:eastAsia="MS UI Gothic" w:hAnsi="Times New Roman" w:hint="eastAsia"/>
          <w:sz w:val="20"/>
          <w:szCs w:val="24"/>
        </w:rPr>
        <w:t>（</w:t>
      </w:r>
      <w:proofErr w:type="spellStart"/>
      <w:r>
        <w:rPr>
          <w:rFonts w:ascii="MS UI Gothic" w:eastAsia="MS UI Gothic" w:hAnsi="Times New Roman" w:hint="eastAsia"/>
          <w:sz w:val="20"/>
          <w:szCs w:val="24"/>
          <w:lang w:val="ja-JP"/>
        </w:rPr>
        <w:t>角度位置決め用</w:t>
      </w:r>
      <w:r w:rsidRPr="00BF688D">
        <w:rPr>
          <w:rFonts w:ascii="MS UI Gothic" w:eastAsia="MS UI Gothic" w:hAnsi="Times New Roman" w:hint="eastAsia"/>
          <w:sz w:val="20"/>
          <w:szCs w:val="24"/>
        </w:rPr>
        <w:t>）</w:t>
      </w:r>
      <w:r>
        <w:rPr>
          <w:rFonts w:ascii="MS UI Gothic" w:eastAsia="MS UI Gothic" w:hAnsi="Times New Roman" w:hint="eastAsia"/>
          <w:sz w:val="20"/>
          <w:szCs w:val="24"/>
          <w:lang w:val="ja-JP"/>
        </w:rPr>
        <w:t>エンコーダが</w:t>
      </w:r>
      <w:proofErr w:type="spellEnd"/>
      <w:r>
        <w:rPr>
          <w:rFonts w:ascii="MS UI Gothic" w:eastAsia="MS UI Gothic" w:hAnsi="Times New Roman" w:hint="eastAsia"/>
          <w:sz w:val="20"/>
          <w:szCs w:val="24"/>
          <w:lang w:val="ja-JP"/>
        </w:rPr>
        <w:t>、</w:t>
      </w:r>
      <w:r w:rsidRPr="00BF688D">
        <w:rPr>
          <w:rFonts w:ascii="Arial" w:hAnsi="Arial"/>
          <w:sz w:val="20"/>
          <w:szCs w:val="24"/>
        </w:rPr>
        <w:t xml:space="preserve">2012 </w:t>
      </w:r>
      <w:r>
        <w:rPr>
          <w:rFonts w:ascii="MS UI Gothic" w:eastAsia="MS UI Gothic" w:hAnsi="Times New Roman" w:hint="eastAsia"/>
          <w:sz w:val="20"/>
          <w:szCs w:val="24"/>
          <w:lang w:val="ja-JP"/>
        </w:rPr>
        <w:t>年</w:t>
      </w:r>
      <w:r w:rsidRPr="00BF688D">
        <w:rPr>
          <w:rFonts w:ascii="Arial" w:hAnsi="Arial"/>
          <w:sz w:val="20"/>
          <w:szCs w:val="24"/>
        </w:rPr>
        <w:t xml:space="preserve"> 11 </w:t>
      </w:r>
      <w:r>
        <w:rPr>
          <w:rFonts w:ascii="MS UI Gothic" w:eastAsia="MS UI Gothic" w:hAnsi="Times New Roman" w:hint="eastAsia"/>
          <w:sz w:val="20"/>
          <w:szCs w:val="24"/>
          <w:lang w:val="ja-JP"/>
        </w:rPr>
        <w:t>月</w:t>
      </w:r>
      <w:r w:rsidRPr="00BF688D">
        <w:rPr>
          <w:rFonts w:ascii="Arial" w:hAnsi="Arial"/>
          <w:sz w:val="20"/>
          <w:szCs w:val="24"/>
        </w:rPr>
        <w:t xml:space="preserve"> 1 </w:t>
      </w:r>
      <w:r>
        <w:rPr>
          <w:rFonts w:ascii="MS UI Gothic" w:eastAsia="MS UI Gothic" w:hAnsi="Times New Roman" w:hint="eastAsia"/>
          <w:sz w:val="20"/>
          <w:szCs w:val="24"/>
          <w:lang w:val="ja-JP"/>
        </w:rPr>
        <w:t>～</w:t>
      </w:r>
      <w:r w:rsidRPr="00BF688D">
        <w:rPr>
          <w:rFonts w:ascii="Arial" w:hAnsi="Arial"/>
          <w:sz w:val="20"/>
          <w:szCs w:val="24"/>
        </w:rPr>
        <w:t xml:space="preserve"> 6 </w:t>
      </w:r>
      <w:proofErr w:type="spellStart"/>
      <w:r>
        <w:rPr>
          <w:rFonts w:ascii="MS UI Gothic" w:eastAsia="MS UI Gothic" w:hAnsi="Times New Roman" w:hint="eastAsia"/>
          <w:sz w:val="20"/>
          <w:szCs w:val="24"/>
          <w:lang w:val="ja-JP"/>
        </w:rPr>
        <w:t>日に東京で開催される</w:t>
      </w:r>
      <w:proofErr w:type="spellEnd"/>
      <w:r w:rsidRPr="00BF688D">
        <w:rPr>
          <w:rFonts w:ascii="Arial" w:hAnsi="Arial"/>
          <w:sz w:val="20"/>
          <w:szCs w:val="24"/>
        </w:rPr>
        <w:t xml:space="preserve"> JIMTOF </w:t>
      </w:r>
      <w:proofErr w:type="spellStart"/>
      <w:r>
        <w:rPr>
          <w:rFonts w:ascii="MS UI Gothic" w:eastAsia="MS UI Gothic" w:hAnsi="Times New Roman" w:hint="eastAsia"/>
          <w:sz w:val="20"/>
          <w:szCs w:val="24"/>
          <w:lang w:val="ja-JP"/>
        </w:rPr>
        <w:t>見本市で披露されます</w:t>
      </w:r>
      <w:proofErr w:type="spellEnd"/>
      <w:r>
        <w:rPr>
          <w:rFonts w:ascii="MS UI Gothic" w:eastAsia="MS UI Gothic" w:hAnsi="Times New Roman" w:hint="eastAsia"/>
          <w:sz w:val="20"/>
          <w:szCs w:val="24"/>
          <w:lang w:val="ja-JP"/>
        </w:rPr>
        <w:t>。</w:t>
      </w:r>
      <w:r>
        <w:rPr>
          <w:rFonts w:ascii="Arial" w:hAnsi="Arial"/>
          <w:sz w:val="20"/>
          <w:szCs w:val="24"/>
        </w:rPr>
        <w:t xml:space="preserve"> </w:t>
      </w:r>
      <w:r w:rsidRPr="00BF688D">
        <w:rPr>
          <w:rFonts w:ascii="MS UI Gothic" w:eastAsia="MS UI Gothic" w:hAnsi="Times New Roman"/>
          <w:sz w:val="20"/>
          <w:szCs w:val="24"/>
          <w:lang w:val="en-US"/>
        </w:rPr>
        <w:t xml:space="preserve">DRIVE-CLiQ </w:t>
      </w:r>
      <w:proofErr w:type="spellStart"/>
      <w:r>
        <w:rPr>
          <w:rFonts w:ascii="MS UI Gothic" w:eastAsia="MS UI Gothic" w:hAnsi="Times New Roman" w:hint="eastAsia"/>
          <w:sz w:val="20"/>
          <w:szCs w:val="24"/>
          <w:lang w:val="ja-JP"/>
        </w:rPr>
        <w:t>は、エンコーダと直接計測システム</w:t>
      </w:r>
      <w:proofErr w:type="spellEnd"/>
      <w:r w:rsidRPr="00BF688D">
        <w:rPr>
          <w:rFonts w:ascii="MS UI Gothic" w:eastAsia="MS UI Gothic" w:hAnsi="Times New Roman"/>
          <w:sz w:val="20"/>
          <w:szCs w:val="24"/>
          <w:lang w:val="en-US"/>
        </w:rPr>
        <w:t xml:space="preserve"> </w:t>
      </w:r>
      <w:proofErr w:type="spellStart"/>
      <w:r w:rsidRPr="00BF688D">
        <w:rPr>
          <w:rFonts w:ascii="MS UI Gothic" w:eastAsia="MS UI Gothic" w:hAnsi="Times New Roman"/>
          <w:sz w:val="20"/>
          <w:szCs w:val="24"/>
          <w:lang w:val="en-US"/>
        </w:rPr>
        <w:t>SINUMERIK</w:t>
      </w:r>
      <w:proofErr w:type="spellEnd"/>
      <w:r w:rsidRPr="00BF688D">
        <w:rPr>
          <w:rFonts w:ascii="MS UI Gothic" w:eastAsia="MS UI Gothic" w:hAnsi="Times New Roman"/>
          <w:sz w:val="20"/>
          <w:szCs w:val="24"/>
          <w:lang w:val="en-US"/>
        </w:rPr>
        <w:t xml:space="preserve"> </w:t>
      </w:r>
      <w:proofErr w:type="spellStart"/>
      <w:r>
        <w:rPr>
          <w:rFonts w:ascii="MS UI Gothic" w:eastAsia="MS UI Gothic" w:hAnsi="Times New Roman" w:hint="eastAsia"/>
          <w:sz w:val="20"/>
          <w:szCs w:val="24"/>
          <w:lang w:val="ja-JP"/>
        </w:rPr>
        <w:t>および</w:t>
      </w:r>
      <w:proofErr w:type="spellEnd"/>
      <w:r w:rsidRPr="00BF688D">
        <w:rPr>
          <w:rFonts w:ascii="MS UI Gothic" w:eastAsia="MS UI Gothic" w:hAnsi="Times New Roman"/>
          <w:sz w:val="20"/>
          <w:szCs w:val="24"/>
          <w:lang w:val="en-US"/>
        </w:rPr>
        <w:t xml:space="preserve"> </w:t>
      </w:r>
      <w:proofErr w:type="spellStart"/>
      <w:r w:rsidRPr="00BF688D">
        <w:rPr>
          <w:rFonts w:ascii="MS UI Gothic" w:eastAsia="MS UI Gothic" w:hAnsi="Times New Roman"/>
          <w:sz w:val="20"/>
          <w:szCs w:val="24"/>
          <w:lang w:val="en-US"/>
        </w:rPr>
        <w:t>SINAMICS</w:t>
      </w:r>
      <w:proofErr w:type="spellEnd"/>
      <w:r w:rsidRPr="00BF688D">
        <w:rPr>
          <w:rFonts w:ascii="MS UI Gothic" w:eastAsia="MS UI Gothic" w:hAnsi="Times New Roman"/>
          <w:sz w:val="20"/>
          <w:szCs w:val="24"/>
          <w:lang w:val="en-US"/>
        </w:rPr>
        <w:t xml:space="preserve"> </w:t>
      </w:r>
      <w:proofErr w:type="spellStart"/>
      <w:r>
        <w:rPr>
          <w:rFonts w:ascii="MS UI Gothic" w:eastAsia="MS UI Gothic" w:hAnsi="Times New Roman" w:hint="eastAsia"/>
          <w:sz w:val="20"/>
          <w:szCs w:val="24"/>
          <w:lang w:val="ja-JP"/>
        </w:rPr>
        <w:t>ドライブコンポーネントに接続するための、革新的で強力な通信インターフェースです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sidR="00DE42A0" w:rsidRPr="00DE42A0">
        <w:rPr>
          <w:rFonts w:ascii="MS UI Gothic" w:eastAsia="MS UI Gothic" w:hAnsi="Times New Roman" w:hint="eastAsia"/>
          <w:sz w:val="20"/>
          <w:szCs w:val="24"/>
          <w:lang w:val="ja-JP"/>
        </w:rPr>
        <w:t>工作機械メーカに高い性能と信頼性を提供するこの製品は、リニアモーターやダイレクトドライブロータリ</w:t>
      </w:r>
      <w:proofErr w:type="spellEnd"/>
      <w:r w:rsidR="00DE42A0" w:rsidRPr="00DE42A0">
        <w:rPr>
          <w:rFonts w:ascii="MS UI Gothic" w:eastAsia="MS UI Gothic" w:hAnsi="Times New Roman" w:hint="eastAsia"/>
          <w:sz w:val="20"/>
          <w:szCs w:val="24"/>
          <w:lang w:val="ja-JP"/>
        </w:rPr>
        <w:t>ー（DDR）</w:t>
      </w:r>
      <w:proofErr w:type="spellStart"/>
      <w:r w:rsidR="00DE42A0" w:rsidRPr="00DE42A0">
        <w:rPr>
          <w:rFonts w:ascii="MS UI Gothic" w:eastAsia="MS UI Gothic" w:hAnsi="Times New Roman" w:hint="eastAsia"/>
          <w:sz w:val="20"/>
          <w:szCs w:val="24"/>
          <w:lang w:val="ja-JP"/>
        </w:rPr>
        <w:t>のトルクモーターなど</w:t>
      </w:r>
      <w:proofErr w:type="spellEnd"/>
      <w:r w:rsidR="00DE42A0" w:rsidRPr="00DE42A0">
        <w:rPr>
          <w:rFonts w:ascii="MS UI Gothic" w:eastAsia="MS UI Gothic" w:hAnsi="Times New Roman" w:hint="eastAsia"/>
          <w:sz w:val="20"/>
          <w:szCs w:val="24"/>
          <w:lang w:val="ja-JP"/>
        </w:rPr>
        <w:t>。</w:t>
      </w:r>
    </w:p>
    <w:p w:rsidR="00DE42A0" w:rsidRPr="0054248A" w:rsidRDefault="00DE42A0" w:rsidP="0054248A">
      <w:pPr>
        <w:pStyle w:val="NoSpacing1"/>
        <w:rPr>
          <w:rFonts w:ascii="Arial" w:hAnsi="Arial" w:cs="Arial"/>
          <w:sz w:val="20"/>
        </w:rPr>
      </w:pPr>
    </w:p>
    <w:p w:rsidR="00EB76DC" w:rsidRDefault="00EB76DC" w:rsidP="00EB76DC">
      <w:pPr>
        <w:pStyle w:val="NoSpacing1"/>
        <w:rPr>
          <w:rFonts w:ascii="Arial" w:hAnsi="Arial"/>
          <w:sz w:val="20"/>
          <w:szCs w:val="24"/>
        </w:rPr>
      </w:pPr>
      <w:proofErr w:type="spellStart"/>
      <w:r>
        <w:rPr>
          <w:rFonts w:ascii="MS UI Gothic" w:eastAsia="MS UI Gothic" w:hAnsi="Times New Roman" w:hint="eastAsia"/>
          <w:sz w:val="20"/>
          <w:szCs w:val="24"/>
          <w:lang w:val="ja-JP"/>
        </w:rPr>
        <w:t>優れたパフォーマンス</w:t>
      </w:r>
      <w:proofErr w:type="spellEnd"/>
    </w:p>
    <w:p w:rsidR="0054248A" w:rsidRPr="0054248A" w:rsidRDefault="0054248A" w:rsidP="0054248A">
      <w:pPr>
        <w:pStyle w:val="NoSpacing1"/>
        <w:rPr>
          <w:rFonts w:ascii="Arial" w:hAnsi="Arial" w:cs="Arial"/>
          <w:sz w:val="20"/>
        </w:rPr>
      </w:pPr>
    </w:p>
    <w:p w:rsidR="00EB76DC" w:rsidRDefault="00EB76DC" w:rsidP="00EB76DC">
      <w:pPr>
        <w:pStyle w:val="NoSpacing1"/>
        <w:rPr>
          <w:rFonts w:ascii="Arial" w:hAnsi="Arial"/>
          <w:szCs w:val="24"/>
        </w:rPr>
      </w:pPr>
      <w:r w:rsidRPr="00BF688D">
        <w:rPr>
          <w:rFonts w:ascii="Arial" w:hAnsi="Arial"/>
          <w:sz w:val="20"/>
          <w:szCs w:val="24"/>
          <w:lang w:val="en-US"/>
        </w:rPr>
        <w:t xml:space="preserve">W4 </w:t>
      </w:r>
      <w:proofErr w:type="spellStart"/>
      <w:r>
        <w:rPr>
          <w:rFonts w:ascii="MS UI Gothic" w:eastAsia="MS UI Gothic" w:hAnsi="Times New Roman" w:hint="eastAsia"/>
          <w:sz w:val="20"/>
          <w:szCs w:val="24"/>
          <w:lang w:val="ja-JP"/>
        </w:rPr>
        <w:t>ホールの</w:t>
      </w:r>
      <w:proofErr w:type="spellEnd"/>
      <w:r w:rsidRPr="00BF688D">
        <w:rPr>
          <w:rFonts w:ascii="Arial" w:hAnsi="Arial"/>
          <w:sz w:val="20"/>
          <w:szCs w:val="24"/>
          <w:lang w:val="en-US"/>
        </w:rPr>
        <w:t xml:space="preserve"> W3014 </w:t>
      </w:r>
      <w:proofErr w:type="spellStart"/>
      <w:r>
        <w:rPr>
          <w:rFonts w:ascii="MS UI Gothic" w:eastAsia="MS UI Gothic" w:hAnsi="Times New Roman" w:hint="eastAsia"/>
          <w:sz w:val="20"/>
          <w:szCs w:val="24"/>
          <w:lang w:val="ja-JP"/>
        </w:rPr>
        <w:t>に出展するレニショーでは、</w:t>
      </w:r>
      <w:r w:rsidRPr="00BF688D">
        <w:rPr>
          <w:rFonts w:ascii="Arial" w:hAnsi="Arial"/>
          <w:sz w:val="20"/>
          <w:szCs w:val="24"/>
          <w:lang w:val="en-US"/>
        </w:rPr>
        <w:t>DRIVE</w:t>
      </w:r>
      <w:proofErr w:type="spellEnd"/>
      <w:r w:rsidRPr="00BF688D">
        <w:rPr>
          <w:rFonts w:ascii="Arial" w:hAnsi="Arial"/>
          <w:sz w:val="20"/>
          <w:szCs w:val="24"/>
          <w:lang w:val="en-US"/>
        </w:rPr>
        <w:t xml:space="preserve">-CLiQ </w:t>
      </w:r>
      <w:proofErr w:type="spellStart"/>
      <w:r>
        <w:rPr>
          <w:rFonts w:ascii="MS UI Gothic" w:eastAsia="MS UI Gothic" w:hAnsi="Times New Roman" w:hint="eastAsia"/>
          <w:sz w:val="20"/>
          <w:szCs w:val="24"/>
          <w:lang w:val="ja-JP"/>
        </w:rPr>
        <w:t>インターフェースを搭載した</w:t>
      </w:r>
      <w:proofErr w:type="spellEnd"/>
      <w:r w:rsidRPr="00BF688D">
        <w:rPr>
          <w:rFonts w:ascii="Arial" w:hAnsi="Arial"/>
          <w:sz w:val="20"/>
          <w:szCs w:val="24"/>
          <w:lang w:val="en-US"/>
        </w:rPr>
        <w:t xml:space="preserve"> RESOLUTE </w:t>
      </w:r>
      <w:proofErr w:type="spellStart"/>
      <w:r>
        <w:rPr>
          <w:rFonts w:ascii="MS UI Gothic" w:eastAsia="MS UI Gothic" w:hAnsi="Times New Roman" w:hint="eastAsia"/>
          <w:sz w:val="20"/>
          <w:szCs w:val="24"/>
          <w:lang w:val="ja-JP"/>
        </w:rPr>
        <w:t>の優れたモーションコントロールパフォーマンスを来場者の皆様にお目にかける予定です</w:t>
      </w:r>
      <w:proofErr w:type="spellEnd"/>
      <w:r>
        <w:rPr>
          <w:rFonts w:ascii="MS UI Gothic" w:eastAsia="MS UI Gothic" w:hAnsi="Times New Roman" w:hint="eastAsia"/>
          <w:sz w:val="20"/>
          <w:szCs w:val="24"/>
          <w:lang w:val="ja-JP"/>
        </w:rPr>
        <w:t>。</w:t>
      </w:r>
      <w:r>
        <w:rPr>
          <w:rFonts w:ascii="Arial" w:hAnsi="Arial"/>
          <w:sz w:val="20"/>
          <w:szCs w:val="24"/>
        </w:rPr>
        <w:t xml:space="preserve"> </w:t>
      </w:r>
      <w:r w:rsidRPr="00BF688D">
        <w:rPr>
          <w:rFonts w:ascii="Arial" w:hAnsi="Arial"/>
          <w:sz w:val="20"/>
          <w:szCs w:val="24"/>
          <w:lang w:val="en-US"/>
        </w:rPr>
        <w:t xml:space="preserve">RESOLUTE </w:t>
      </w:r>
      <w:proofErr w:type="spellStart"/>
      <w:r>
        <w:rPr>
          <w:rFonts w:ascii="MS UI Gothic" w:eastAsia="MS UI Gothic" w:hAnsi="Times New Roman" w:hint="eastAsia"/>
          <w:sz w:val="20"/>
          <w:szCs w:val="24"/>
          <w:lang w:val="ja-JP"/>
        </w:rPr>
        <w:t>の独自の</w:t>
      </w:r>
      <w:proofErr w:type="spellEnd"/>
      <w:r w:rsidR="00C85E2D">
        <w:rPr>
          <w:rFonts w:ascii="MS UI Gothic" w:eastAsia="MS UI Gothic" w:hAnsi="Times New Roman" w:hint="eastAsia"/>
          <w:sz w:val="20"/>
          <w:szCs w:val="24"/>
          <w:lang w:val="en-US" w:eastAsia="ja-JP"/>
        </w:rPr>
        <w:t>動作</w:t>
      </w:r>
      <w:r>
        <w:rPr>
          <w:rFonts w:ascii="MS UI Gothic" w:eastAsia="MS UI Gothic" w:hAnsi="Times New Roman" w:hint="eastAsia"/>
          <w:sz w:val="20"/>
          <w:szCs w:val="24"/>
          <w:lang w:val="ja-JP"/>
        </w:rPr>
        <w:t>原理は、超高速デジタルカメラと類似しており、スケールの画像を取得することで、</w:t>
      </w:r>
      <w:r w:rsidRPr="00BF688D">
        <w:rPr>
          <w:rFonts w:ascii="Arial" w:hAnsi="Arial"/>
          <w:sz w:val="20"/>
          <w:szCs w:val="24"/>
          <w:lang w:val="en-US"/>
        </w:rPr>
        <w:t>100m/</w:t>
      </w:r>
      <w:proofErr w:type="spellStart"/>
      <w:r w:rsidRPr="00BF688D">
        <w:rPr>
          <w:rFonts w:ascii="Arial" w:hAnsi="Arial"/>
          <w:sz w:val="20"/>
          <w:szCs w:val="24"/>
          <w:lang w:val="en-US"/>
        </w:rPr>
        <w:t>s</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ロータリーで</w:t>
      </w:r>
      <w:proofErr w:type="spellEnd"/>
      <w:r w:rsidRPr="00BF688D">
        <w:rPr>
          <w:rFonts w:ascii="Arial" w:hAnsi="Arial"/>
          <w:sz w:val="20"/>
          <w:szCs w:val="24"/>
          <w:lang w:val="en-US"/>
        </w:rPr>
        <w:t xml:space="preserve"> 36,000rpm</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の速度でも、最大</w:t>
      </w:r>
      <w:r w:rsidRPr="00BF688D">
        <w:rPr>
          <w:rFonts w:ascii="Arial" w:hAnsi="Arial"/>
          <w:sz w:val="20"/>
          <w:szCs w:val="24"/>
          <w:lang w:val="en-US"/>
        </w:rPr>
        <w:t xml:space="preserve"> 1nm</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ロータリーで</w:t>
      </w:r>
      <w:r w:rsidRPr="00BF688D">
        <w:rPr>
          <w:rFonts w:ascii="Arial" w:hAnsi="Arial"/>
          <w:sz w:val="20"/>
          <w:szCs w:val="24"/>
          <w:lang w:val="en-US"/>
        </w:rPr>
        <w:t xml:space="preserve"> 32 </w:t>
      </w:r>
      <w:proofErr w:type="spellStart"/>
      <w:r>
        <w:rPr>
          <w:rFonts w:ascii="MS UI Gothic" w:eastAsia="MS UI Gothic" w:hAnsi="Times New Roman" w:hint="eastAsia"/>
          <w:sz w:val="20"/>
          <w:szCs w:val="24"/>
          <w:lang w:val="ja-JP"/>
        </w:rPr>
        <w:t>ビット</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の分解能を実現します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高度な光学部品を使用しているため、高度な検出機構により</w:t>
      </w:r>
      <w:proofErr w:type="spellEnd"/>
      <w:r w:rsidR="00D44E25">
        <w:rPr>
          <w:rFonts w:ascii="MS UI Gothic" w:eastAsia="MS UI Gothic" w:hAnsi="Times New Roman" w:hint="eastAsia"/>
          <w:sz w:val="20"/>
          <w:szCs w:val="24"/>
          <w:lang w:val="ja-JP" w:eastAsia="ja-JP"/>
        </w:rPr>
        <w:t>、</w:t>
      </w:r>
      <w:r>
        <w:rPr>
          <w:rFonts w:ascii="MS UI Gothic" w:eastAsia="MS UI Gothic" w:hAnsi="Times New Roman" w:hint="eastAsia"/>
          <w:sz w:val="20"/>
          <w:szCs w:val="24"/>
          <w:lang w:val="ja-JP"/>
        </w:rPr>
        <w:t>極めて低いサブディビジョナルエラー</w:t>
      </w:r>
      <w:r w:rsidRPr="00BF688D">
        <w:rPr>
          <w:rFonts w:ascii="MS UI Gothic" w:eastAsia="MS UI Gothic" w:hAnsi="Times New Roman" w:hint="eastAsia"/>
          <w:sz w:val="20"/>
          <w:szCs w:val="24"/>
          <w:lang w:val="en-US"/>
        </w:rPr>
        <w:t>（</w:t>
      </w:r>
      <w:r w:rsidRPr="00BF688D">
        <w:rPr>
          <w:rFonts w:ascii="MS UI Gothic" w:eastAsia="MS UI Gothic" w:hAnsi="Times New Roman"/>
          <w:sz w:val="20"/>
          <w:szCs w:val="24"/>
          <w:lang w:val="en-US"/>
        </w:rPr>
        <w:t>SDE</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と超低ノイズ</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ジッタ</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を実現し、ユーザは低い速度リップルと確かな位置決めの安定性という利点を享受することができます。</w:t>
      </w:r>
    </w:p>
    <w:p w:rsidR="0054248A" w:rsidRPr="0054248A" w:rsidRDefault="0054248A" w:rsidP="0054248A">
      <w:pPr>
        <w:pStyle w:val="NoSpacing1"/>
        <w:rPr>
          <w:rFonts w:ascii="Arial" w:hAnsi="Arial" w:cs="Arial"/>
          <w:sz w:val="20"/>
        </w:rPr>
      </w:pPr>
    </w:p>
    <w:p w:rsidR="00EB76DC" w:rsidRDefault="00EB76DC" w:rsidP="00EB76DC">
      <w:pPr>
        <w:pStyle w:val="NoSpacing1"/>
        <w:rPr>
          <w:rFonts w:ascii="Arial" w:hAnsi="Arial"/>
          <w:szCs w:val="24"/>
        </w:rPr>
      </w:pPr>
      <w:proofErr w:type="spellStart"/>
      <w:r>
        <w:rPr>
          <w:rFonts w:ascii="MS UI Gothic" w:eastAsia="MS UI Gothic" w:hAnsi="Times New Roman" w:hint="eastAsia"/>
          <w:sz w:val="20"/>
          <w:szCs w:val="24"/>
          <w:lang w:val="ja-JP"/>
        </w:rPr>
        <w:t>このように高精度のモーションコントロールパフォーマンスは、通常壊れやすいエンコーダのみで可能ですが、</w:t>
      </w:r>
      <w:r w:rsidRPr="00BF688D">
        <w:rPr>
          <w:rFonts w:ascii="Arial" w:hAnsi="Arial"/>
          <w:sz w:val="20"/>
          <w:szCs w:val="24"/>
          <w:lang w:val="en-US"/>
        </w:rPr>
        <w:t>RESOLUTE</w:t>
      </w:r>
      <w:proofErr w:type="spellEnd"/>
      <w:r w:rsidRPr="00BF688D">
        <w:rPr>
          <w:rFonts w:ascii="Arial" w:hAnsi="Arial"/>
          <w:sz w:val="20"/>
          <w:szCs w:val="24"/>
          <w:lang w:val="en-US"/>
        </w:rPr>
        <w:t xml:space="preserve"> </w:t>
      </w:r>
      <w:r>
        <w:rPr>
          <w:rFonts w:ascii="MS UI Gothic" w:eastAsia="MS UI Gothic" w:hAnsi="Times New Roman" w:hint="eastAsia"/>
          <w:sz w:val="20"/>
          <w:szCs w:val="24"/>
          <w:lang w:val="ja-JP"/>
        </w:rPr>
        <w:t>は頑丈さと信頼性を兼ね備えているだけでなく、防水性能を備えたリードヘッドと、粉砕に対する耐性を備えた頑丈なエンジニアリング素材からできたスケールを使用しています。</w:t>
      </w:r>
      <w:r>
        <w:rPr>
          <w:rFonts w:ascii="Arial" w:hAnsi="Arial"/>
          <w:sz w:val="20"/>
          <w:szCs w:val="24"/>
        </w:rPr>
        <w:t xml:space="preserve"> </w:t>
      </w:r>
      <w:proofErr w:type="spellStart"/>
      <w:r>
        <w:rPr>
          <w:rFonts w:ascii="MS UI Gothic" w:eastAsia="MS UI Gothic" w:hAnsi="Times New Roman" w:hint="eastAsia"/>
          <w:sz w:val="20"/>
          <w:szCs w:val="24"/>
          <w:lang w:val="ja-JP"/>
        </w:rPr>
        <w:t>エンコーダの設計からベアリング、シール、カップリング、ガイドウェイが排除された非接触式であるため、衝撃</w:t>
      </w:r>
      <w:proofErr w:type="spellEnd"/>
      <w:r w:rsidRPr="00BF688D">
        <w:rPr>
          <w:rFonts w:ascii="MS UI Gothic" w:eastAsia="MS UI Gothic" w:hAnsi="Times New Roman"/>
          <w:sz w:val="20"/>
          <w:szCs w:val="24"/>
          <w:lang w:val="en-US"/>
        </w:rPr>
        <w:t xml:space="preserve"> / </w:t>
      </w:r>
      <w:proofErr w:type="spellStart"/>
      <w:r>
        <w:rPr>
          <w:rFonts w:ascii="MS UI Gothic" w:eastAsia="MS UI Gothic" w:hAnsi="Times New Roman" w:hint="eastAsia"/>
          <w:sz w:val="20"/>
          <w:szCs w:val="24"/>
          <w:lang w:val="ja-JP"/>
        </w:rPr>
        <w:t>振動などの一般的な原因から引き起こされるエンコーダ障害とは無縁です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軸のメインシールに問題が発生した場合でも、防水性の</w:t>
      </w:r>
      <w:proofErr w:type="spellEnd"/>
      <w:r w:rsidRPr="00BF688D">
        <w:rPr>
          <w:rFonts w:ascii="MS UI Gothic" w:eastAsia="MS UI Gothic" w:hAnsi="Times New Roman"/>
          <w:sz w:val="20"/>
          <w:szCs w:val="24"/>
          <w:lang w:val="en-US"/>
        </w:rPr>
        <w:t xml:space="preserve"> </w:t>
      </w:r>
      <w:r w:rsidRPr="00BF688D">
        <w:rPr>
          <w:rFonts w:ascii="Arial" w:hAnsi="Arial"/>
          <w:sz w:val="20"/>
          <w:szCs w:val="24"/>
          <w:lang w:val="en-US"/>
        </w:rPr>
        <w:t xml:space="preserve">RESOLUTE </w:t>
      </w:r>
      <w:proofErr w:type="spellStart"/>
      <w:r>
        <w:rPr>
          <w:rFonts w:ascii="MS UI Gothic" w:eastAsia="MS UI Gothic" w:hAnsi="Times New Roman" w:hint="eastAsia"/>
          <w:sz w:val="20"/>
          <w:szCs w:val="24"/>
          <w:lang w:val="ja-JP"/>
        </w:rPr>
        <w:t>リードヘッドにオイルやクーラントが侵入することがなく、リードヘッドとスケールを拭くだけで操作を再開することができます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このため、停止時間を最低限に抑え、整備や修理を簡素化できます</w:t>
      </w:r>
      <w:proofErr w:type="spellEnd"/>
      <w:r>
        <w:rPr>
          <w:rFonts w:ascii="MS UI Gothic" w:eastAsia="MS UI Gothic" w:hAnsi="Times New Roman" w:hint="eastAsia"/>
          <w:sz w:val="20"/>
          <w:szCs w:val="24"/>
          <w:lang w:val="ja-JP"/>
        </w:rPr>
        <w:t>。</w:t>
      </w:r>
    </w:p>
    <w:p w:rsidR="0054248A" w:rsidRPr="0054248A" w:rsidRDefault="0054248A" w:rsidP="0054248A">
      <w:pPr>
        <w:pStyle w:val="NoSpacing1"/>
        <w:rPr>
          <w:rFonts w:ascii="Arial" w:hAnsi="Arial" w:cs="Arial"/>
          <w:sz w:val="20"/>
        </w:rPr>
      </w:pPr>
    </w:p>
    <w:p w:rsidR="00EB76DC" w:rsidRDefault="00EB76DC" w:rsidP="00EB76DC">
      <w:pPr>
        <w:pStyle w:val="NoSpacing1"/>
        <w:rPr>
          <w:rFonts w:ascii="Arial" w:hAnsi="Arial"/>
          <w:szCs w:val="24"/>
        </w:rPr>
      </w:pPr>
      <w:proofErr w:type="spellStart"/>
      <w:r>
        <w:rPr>
          <w:rFonts w:ascii="MS UI Gothic" w:eastAsia="MS UI Gothic" w:hAnsi="Times New Roman" w:hint="eastAsia"/>
          <w:sz w:val="20"/>
          <w:szCs w:val="24"/>
          <w:lang w:val="ja-JP"/>
        </w:rPr>
        <w:t>非接触式の設計は、システムの計測性能の向上にも役立っています</w:t>
      </w:r>
      <w:proofErr w:type="spellEnd"/>
      <w:r>
        <w:rPr>
          <w:rFonts w:ascii="MS UI Gothic" w:eastAsia="MS UI Gothic" w:hAnsi="Times New Roman" w:hint="eastAsia"/>
          <w:sz w:val="20"/>
          <w:szCs w:val="24"/>
          <w:lang w:val="ja-JP"/>
        </w:rPr>
        <w:t>。</w:t>
      </w:r>
      <w:r>
        <w:rPr>
          <w:rFonts w:ascii="Arial" w:hAnsi="Arial"/>
          <w:sz w:val="20"/>
          <w:szCs w:val="24"/>
        </w:rPr>
        <w:t xml:space="preserve"> </w:t>
      </w:r>
      <w:r w:rsidRPr="00BF688D">
        <w:rPr>
          <w:rFonts w:ascii="Arial" w:hAnsi="Arial"/>
          <w:sz w:val="20"/>
          <w:szCs w:val="24"/>
          <w:lang w:val="en-US"/>
        </w:rPr>
        <w:t xml:space="preserve">RESOLUTE </w:t>
      </w:r>
      <w:r>
        <w:rPr>
          <w:rFonts w:ascii="MS UI Gothic" w:eastAsia="MS UI Gothic" w:hAnsi="Times New Roman" w:hint="eastAsia"/>
          <w:sz w:val="20"/>
          <w:szCs w:val="24"/>
          <w:lang w:val="ja-JP"/>
        </w:rPr>
        <w:t>ロータリーエンコーダは、軸のシャフトに固定された硬質ステンレススチールスケールを読み取るため、伝統的な密閉式エンコーダに見られる機械的バックラッシュ、ワインドアップ</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ねじれ</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、カップリングロスがありません。</w:t>
      </w:r>
      <w:r>
        <w:rPr>
          <w:rFonts w:ascii="Arial" w:hAnsi="Arial"/>
          <w:sz w:val="20"/>
          <w:szCs w:val="24"/>
        </w:rPr>
        <w:t xml:space="preserve"> </w:t>
      </w:r>
      <w:proofErr w:type="spellStart"/>
      <w:r>
        <w:rPr>
          <w:rFonts w:ascii="MS UI Gothic" w:eastAsia="MS UI Gothic" w:hAnsi="Times New Roman" w:hint="eastAsia"/>
          <w:sz w:val="20"/>
          <w:szCs w:val="24"/>
          <w:lang w:val="ja-JP"/>
        </w:rPr>
        <w:t>ロータリースケールには</w:t>
      </w:r>
      <w:proofErr w:type="spellEnd"/>
      <w:r>
        <w:rPr>
          <w:rFonts w:ascii="MS UI Gothic" w:eastAsia="MS UI Gothic" w:hAnsi="Times New Roman" w:hint="eastAsia"/>
          <w:sz w:val="20"/>
          <w:szCs w:val="24"/>
          <w:lang w:val="ja-JP"/>
        </w:rPr>
        <w:t>、</w:t>
      </w:r>
      <w:r w:rsidRPr="00BF688D">
        <w:rPr>
          <w:rFonts w:ascii="Arial" w:hAnsi="Arial"/>
          <w:sz w:val="20"/>
          <w:szCs w:val="24"/>
          <w:lang w:val="en-US"/>
        </w:rPr>
        <w:t xml:space="preserve">±1 </w:t>
      </w:r>
      <w:r>
        <w:rPr>
          <w:rFonts w:ascii="MS UI Gothic" w:eastAsia="MS UI Gothic" w:hAnsi="Times New Roman" w:hint="eastAsia"/>
          <w:sz w:val="20"/>
          <w:szCs w:val="24"/>
          <w:lang w:val="ja-JP"/>
        </w:rPr>
        <w:t>秒未満の精度、超低イナーシアバージョンがあり、</w:t>
      </w:r>
      <w:r w:rsidRPr="00BF688D">
        <w:rPr>
          <w:rFonts w:ascii="Arial" w:hAnsi="Arial"/>
          <w:sz w:val="20"/>
          <w:szCs w:val="24"/>
          <w:lang w:val="en-US"/>
        </w:rPr>
        <w:t xml:space="preserve">52 mm </w:t>
      </w:r>
      <w:r>
        <w:rPr>
          <w:rFonts w:ascii="MS UI Gothic" w:eastAsia="MS UI Gothic" w:hAnsi="Times New Roman" w:hint="eastAsia"/>
          <w:sz w:val="20"/>
          <w:szCs w:val="24"/>
          <w:lang w:val="ja-JP"/>
        </w:rPr>
        <w:t>～</w:t>
      </w:r>
      <w:r w:rsidRPr="00BF688D">
        <w:rPr>
          <w:rFonts w:ascii="Arial" w:hAnsi="Arial"/>
          <w:sz w:val="20"/>
          <w:szCs w:val="24"/>
          <w:lang w:val="en-US"/>
        </w:rPr>
        <w:t xml:space="preserve"> 550 mm </w:t>
      </w:r>
      <w:proofErr w:type="spellStart"/>
      <w:r>
        <w:rPr>
          <w:rFonts w:ascii="MS UI Gothic" w:eastAsia="MS UI Gothic" w:hAnsi="Times New Roman" w:hint="eastAsia"/>
          <w:sz w:val="20"/>
          <w:szCs w:val="24"/>
          <w:lang w:val="ja-JP"/>
        </w:rPr>
        <w:t>のサイズに加えて、カスタムサイズもご利用いただけます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さらに、大きな内径を備えているため</w:t>
      </w:r>
      <w:proofErr w:type="spellEnd"/>
      <w:r>
        <w:rPr>
          <w:rFonts w:ascii="MS UI Gothic" w:eastAsia="MS UI Gothic" w:hAnsi="Times New Roman" w:hint="eastAsia"/>
          <w:sz w:val="20"/>
          <w:szCs w:val="24"/>
          <w:lang w:val="ja-JP"/>
        </w:rPr>
        <w:t>、</w:t>
      </w:r>
      <w:r w:rsidR="002E72AF">
        <w:rPr>
          <w:rFonts w:ascii="MS UI Gothic" w:eastAsia="MS UI Gothic" w:hAnsi="Times New Roman" w:hint="eastAsia"/>
          <w:sz w:val="20"/>
          <w:szCs w:val="24"/>
          <w:lang w:val="ja-JP" w:eastAsia="ja-JP"/>
        </w:rPr>
        <w:t>複雑な部品配置無しに</w:t>
      </w:r>
      <w:r>
        <w:rPr>
          <w:rFonts w:ascii="MS UI Gothic" w:eastAsia="MS UI Gothic" w:hAnsi="Times New Roman" w:hint="eastAsia"/>
          <w:sz w:val="20"/>
          <w:szCs w:val="24"/>
          <w:lang w:val="ja-JP"/>
        </w:rPr>
        <w:t>、</w:t>
      </w:r>
      <w:proofErr w:type="spellStart"/>
      <w:r>
        <w:rPr>
          <w:rFonts w:ascii="MS UI Gothic" w:eastAsia="MS UI Gothic" w:hAnsi="Times New Roman" w:hint="eastAsia"/>
          <w:sz w:val="20"/>
          <w:szCs w:val="24"/>
          <w:lang w:val="ja-JP"/>
        </w:rPr>
        <w:t>目的の場所の近くにエンコーダを配置することができます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これにより、優れた動的性能と繰返し精度を確保し、短時間で設定することができるシステムが実現します</w:t>
      </w:r>
      <w:proofErr w:type="spellEnd"/>
      <w:r>
        <w:rPr>
          <w:rFonts w:ascii="MS UI Gothic" w:eastAsia="MS UI Gothic" w:hAnsi="Times New Roman" w:hint="eastAsia"/>
          <w:sz w:val="20"/>
          <w:szCs w:val="24"/>
          <w:lang w:val="ja-JP"/>
        </w:rPr>
        <w:t>。</w:t>
      </w:r>
    </w:p>
    <w:p w:rsidR="0054248A" w:rsidRPr="0054248A" w:rsidRDefault="0054248A" w:rsidP="0054248A">
      <w:pPr>
        <w:pStyle w:val="NoSpacing1"/>
        <w:rPr>
          <w:rFonts w:ascii="Arial" w:hAnsi="Arial" w:cs="Arial"/>
          <w:sz w:val="20"/>
        </w:rPr>
      </w:pPr>
    </w:p>
    <w:p w:rsidR="00EB76DC" w:rsidRDefault="00EB76DC" w:rsidP="00EB76DC">
      <w:pPr>
        <w:pStyle w:val="NoSpacing1"/>
        <w:rPr>
          <w:rFonts w:ascii="Arial" w:hAnsi="Arial"/>
          <w:szCs w:val="24"/>
        </w:rPr>
      </w:pPr>
      <w:proofErr w:type="spellStart"/>
      <w:r>
        <w:rPr>
          <w:rFonts w:ascii="MS UI Gothic" w:eastAsia="MS UI Gothic" w:hAnsi="Times New Roman" w:hint="eastAsia"/>
          <w:sz w:val="20"/>
          <w:szCs w:val="24"/>
          <w:lang w:val="ja-JP"/>
        </w:rPr>
        <w:t>ステンレススチールと</w:t>
      </w:r>
      <w:proofErr w:type="spellEnd"/>
      <w:r w:rsidRPr="00BF688D">
        <w:rPr>
          <w:rFonts w:ascii="Arial" w:hAnsi="Arial"/>
          <w:sz w:val="20"/>
          <w:szCs w:val="24"/>
          <w:lang w:val="en-US"/>
        </w:rPr>
        <w:t xml:space="preserve"> ZeroMet™</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低膨張の鉄ニッケル系合金</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の両スケールを搭載したリニアエンコーダはこれら利点のほとんどを備えているため、機械の構造やトラックガイドに直接取り付けることができます。</w:t>
      </w:r>
      <w:r>
        <w:rPr>
          <w:rFonts w:ascii="Arial" w:hAnsi="Arial"/>
          <w:sz w:val="20"/>
          <w:szCs w:val="24"/>
        </w:rPr>
        <w:t xml:space="preserve"> </w:t>
      </w:r>
      <w:proofErr w:type="spellStart"/>
      <w:r>
        <w:rPr>
          <w:rFonts w:ascii="MS UI Gothic" w:eastAsia="MS UI Gothic" w:hAnsi="Times New Roman" w:hint="eastAsia"/>
          <w:sz w:val="20"/>
          <w:szCs w:val="24"/>
          <w:lang w:val="ja-JP"/>
        </w:rPr>
        <w:t>正確に目盛りが刻み込まれた、独自のシングルトラックアブソリュートコードのリニアスケールには</w:t>
      </w:r>
      <w:proofErr w:type="spellEnd"/>
      <w:r>
        <w:rPr>
          <w:rFonts w:ascii="MS UI Gothic" w:eastAsia="MS UI Gothic" w:hAnsi="Times New Roman" w:hint="eastAsia"/>
          <w:sz w:val="20"/>
          <w:szCs w:val="24"/>
          <w:lang w:val="ja-JP"/>
        </w:rPr>
        <w:t>、</w:t>
      </w:r>
      <w:r w:rsidRPr="00BF688D">
        <w:rPr>
          <w:rFonts w:ascii="Arial" w:eastAsia="MS UI Gothic" w:hAnsi="Arial"/>
          <w:sz w:val="20"/>
          <w:szCs w:val="24"/>
          <w:lang w:val="en-US"/>
        </w:rPr>
        <w:t xml:space="preserve">±1 </w:t>
      </w:r>
      <w:proofErr w:type="spellStart"/>
      <w:r>
        <w:rPr>
          <w:rFonts w:ascii="MS UI Gothic" w:eastAsia="MS UI Gothic" w:hAnsi="Times New Roman" w:hint="eastAsia"/>
          <w:sz w:val="20"/>
          <w:szCs w:val="24"/>
          <w:lang w:val="ja-JP"/>
        </w:rPr>
        <w:t>ミクロン未満の精度オプションと、最高</w:t>
      </w:r>
      <w:proofErr w:type="spellEnd"/>
      <w:r w:rsidRPr="00BF688D">
        <w:rPr>
          <w:rFonts w:ascii="Arial" w:eastAsia="MS UI Gothic" w:hAnsi="Arial"/>
          <w:sz w:val="20"/>
          <w:szCs w:val="24"/>
          <w:lang w:val="en-US"/>
        </w:rPr>
        <w:t xml:space="preserve"> 10 </w:t>
      </w:r>
      <w:proofErr w:type="spellStart"/>
      <w:r>
        <w:rPr>
          <w:rFonts w:ascii="MS UI Gothic" w:eastAsia="MS UI Gothic" w:hAnsi="Times New Roman" w:hint="eastAsia"/>
          <w:sz w:val="20"/>
          <w:szCs w:val="24"/>
          <w:lang w:val="ja-JP"/>
        </w:rPr>
        <w:t>メートルまでの長さのテープスケールをご用意しています</w:t>
      </w:r>
      <w:proofErr w:type="spellEnd"/>
      <w:r>
        <w:rPr>
          <w:rFonts w:ascii="MS UI Gothic" w:eastAsia="MS UI Gothic" w:hAnsi="Times New Roman" w:hint="eastAsia"/>
          <w:sz w:val="20"/>
          <w:szCs w:val="24"/>
          <w:lang w:val="ja-JP"/>
        </w:rPr>
        <w:t>。</w:t>
      </w:r>
    </w:p>
    <w:p w:rsidR="0054248A" w:rsidRPr="0054248A" w:rsidRDefault="0054248A" w:rsidP="0054248A">
      <w:pPr>
        <w:pStyle w:val="NoSpacing1"/>
        <w:rPr>
          <w:rFonts w:ascii="Arial" w:hAnsi="Arial" w:cs="Arial"/>
          <w:sz w:val="20"/>
        </w:rPr>
      </w:pPr>
    </w:p>
    <w:p w:rsidR="00EB76DC" w:rsidRDefault="00EB76DC" w:rsidP="00EB76DC">
      <w:pPr>
        <w:pStyle w:val="NoSpacing1"/>
        <w:rPr>
          <w:rFonts w:ascii="Arial" w:hAnsi="Arial"/>
          <w:sz w:val="20"/>
          <w:szCs w:val="24"/>
        </w:rPr>
      </w:pPr>
      <w:proofErr w:type="spellStart"/>
      <w:r>
        <w:rPr>
          <w:rFonts w:ascii="MS UI Gothic" w:eastAsia="MS UI Gothic" w:hAnsi="Times New Roman" w:hint="eastAsia"/>
          <w:sz w:val="20"/>
          <w:szCs w:val="24"/>
          <w:lang w:val="ja-JP"/>
        </w:rPr>
        <w:t>機能的な安全性</w:t>
      </w:r>
      <w:proofErr w:type="spellEnd"/>
    </w:p>
    <w:p w:rsidR="0054248A" w:rsidRPr="0054248A" w:rsidRDefault="0054248A" w:rsidP="0054248A">
      <w:pPr>
        <w:pStyle w:val="NoSpacing1"/>
        <w:rPr>
          <w:rFonts w:ascii="Arial" w:hAnsi="Arial" w:cs="Arial"/>
          <w:sz w:val="20"/>
        </w:rPr>
      </w:pPr>
    </w:p>
    <w:p w:rsidR="00BA73FB" w:rsidRDefault="00BA73FB" w:rsidP="00BA73FB">
      <w:pPr>
        <w:pStyle w:val="NoSpacing1"/>
        <w:rPr>
          <w:rFonts w:ascii="Arial" w:hAnsi="Arial"/>
          <w:szCs w:val="24"/>
        </w:rPr>
      </w:pPr>
      <w:proofErr w:type="spellStart"/>
      <w:r>
        <w:rPr>
          <w:rFonts w:ascii="MS UI Gothic" w:eastAsia="MS UI Gothic" w:hAnsi="Times New Roman" w:hint="eastAsia"/>
          <w:sz w:val="20"/>
          <w:szCs w:val="24"/>
          <w:lang w:val="ja-JP"/>
        </w:rPr>
        <w:t>検出機構は本質的に信頼性が高く、高度な相互参照と高レベルの冗長性を装備しています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エンコーダが位置要求を受信するたびに位置が計算されるため、毎回真のアブソリュート位置が確認され</w:t>
      </w:r>
      <w:proofErr w:type="spellEnd"/>
      <w:r>
        <w:rPr>
          <w:rFonts w:ascii="MS UI Gothic" w:eastAsia="MS UI Gothic" w:hAnsi="Times New Roman" w:hint="eastAsia"/>
          <w:sz w:val="20"/>
          <w:szCs w:val="24"/>
          <w:lang w:val="ja-JP"/>
        </w:rPr>
        <w:t>、</w:t>
      </w:r>
      <w:r w:rsidR="00D51C7C">
        <w:rPr>
          <w:rFonts w:ascii="MS UI Gothic" w:eastAsia="MS UI Gothic" w:hAnsi="Times New Roman" w:hint="eastAsia"/>
          <w:sz w:val="20"/>
          <w:szCs w:val="24"/>
          <w:lang w:val="ja-JP" w:eastAsia="ja-JP"/>
        </w:rPr>
        <w:t>ミス</w:t>
      </w:r>
      <w:proofErr w:type="spellStart"/>
      <w:r>
        <w:rPr>
          <w:rFonts w:ascii="MS UI Gothic" w:eastAsia="MS UI Gothic" w:hAnsi="Times New Roman" w:hint="eastAsia"/>
          <w:sz w:val="20"/>
          <w:szCs w:val="24"/>
          <w:lang w:val="ja-JP"/>
        </w:rPr>
        <w:t>カウントやカウント喪失が完全に排除されます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さらに、</w:t>
      </w:r>
      <w:r w:rsidRPr="00BF688D">
        <w:rPr>
          <w:rFonts w:ascii="Arial" w:hAnsi="Arial"/>
          <w:sz w:val="20"/>
          <w:szCs w:val="24"/>
          <w:lang w:val="en-US"/>
        </w:rPr>
        <w:t>RESOLUTE</w:t>
      </w:r>
      <w:proofErr w:type="spellEnd"/>
      <w:r w:rsidRPr="00BF688D">
        <w:rPr>
          <w:rFonts w:ascii="Arial" w:hAnsi="Arial"/>
          <w:sz w:val="20"/>
          <w:szCs w:val="24"/>
          <w:lang w:val="en-US"/>
        </w:rPr>
        <w:t xml:space="preserve"> </w:t>
      </w:r>
      <w:proofErr w:type="spellStart"/>
      <w:r>
        <w:rPr>
          <w:rFonts w:ascii="MS UI Gothic" w:eastAsia="MS UI Gothic" w:hAnsi="Times New Roman" w:hint="eastAsia"/>
          <w:sz w:val="20"/>
          <w:szCs w:val="24"/>
          <w:lang w:val="ja-JP"/>
        </w:rPr>
        <w:t>独自の統合位置決め確認用アルゴリズムによっても安全性が強化されています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エンコーダが位置要求を受信するたびに、</w:t>
      </w:r>
      <w:r w:rsidRPr="00BF688D">
        <w:rPr>
          <w:rFonts w:ascii="Arial" w:hAnsi="Arial"/>
          <w:sz w:val="20"/>
          <w:szCs w:val="24"/>
          <w:lang w:val="en-US"/>
        </w:rPr>
        <w:t>RESOLUTE</w:t>
      </w:r>
      <w:proofErr w:type="spellEnd"/>
      <w:r w:rsidRPr="00BF688D">
        <w:rPr>
          <w:rFonts w:ascii="Arial" w:hAnsi="Arial"/>
          <w:sz w:val="20"/>
          <w:szCs w:val="24"/>
          <w:lang w:val="en-US"/>
        </w:rPr>
        <w:t xml:space="preserve"> </w:t>
      </w:r>
      <w:r>
        <w:rPr>
          <w:rFonts w:ascii="MS UI Gothic" w:eastAsia="MS UI Gothic" w:hAnsi="Times New Roman" w:hint="eastAsia"/>
          <w:sz w:val="20"/>
          <w:szCs w:val="24"/>
          <w:lang w:val="ja-JP"/>
        </w:rPr>
        <w:t>が</w:t>
      </w:r>
      <w:r w:rsidRPr="00BF688D">
        <w:rPr>
          <w:rFonts w:ascii="Arial" w:hAnsi="Arial"/>
          <w:sz w:val="20"/>
          <w:szCs w:val="24"/>
          <w:lang w:val="en-US"/>
        </w:rPr>
        <w:t xml:space="preserve"> 1 </w:t>
      </w:r>
      <w:proofErr w:type="spellStart"/>
      <w:r>
        <w:rPr>
          <w:rFonts w:ascii="MS UI Gothic" w:eastAsia="MS UI Gothic" w:hAnsi="Times New Roman" w:hint="eastAsia"/>
          <w:sz w:val="20"/>
          <w:szCs w:val="24"/>
          <w:lang w:val="ja-JP"/>
        </w:rPr>
        <w:t>つのアルゴリズムを使用して位置を確認した後、独立した位置決め確認用アルゴリズムによりその結果を検証します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従って、軸が危険な状況になる前に、コントローラにエラーフラグが出すことができます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真のアブソリュートエンコーダの</w:t>
      </w:r>
      <w:proofErr w:type="spellEnd"/>
      <w:r w:rsidRPr="00BF688D">
        <w:rPr>
          <w:rFonts w:ascii="Arial" w:hAnsi="Arial"/>
          <w:sz w:val="20"/>
          <w:szCs w:val="24"/>
          <w:lang w:val="en-US"/>
        </w:rPr>
        <w:t xml:space="preserve"> RESOLUTE </w:t>
      </w:r>
      <w:r>
        <w:rPr>
          <w:rFonts w:ascii="MS UI Gothic" w:eastAsia="MS UI Gothic" w:hAnsi="Times New Roman" w:hint="eastAsia"/>
          <w:sz w:val="20"/>
          <w:szCs w:val="24"/>
          <w:lang w:val="ja-JP"/>
        </w:rPr>
        <w:t>は、スイッチ投入直後から位置</w:t>
      </w:r>
      <w:r>
        <w:rPr>
          <w:rFonts w:ascii="MS UI Gothic" w:eastAsia="MS UI Gothic" w:hAnsi="Times New Roman" w:hint="eastAsia"/>
          <w:sz w:val="20"/>
          <w:szCs w:val="24"/>
          <w:lang w:val="ja-JP"/>
        </w:rPr>
        <w:lastRenderedPageBreak/>
        <w:t>を確認するため、移動、原点復帰、バッテリーのバックアップを必要とすることなく、軸の完全な制御を行うことができます。</w:t>
      </w:r>
      <w:r>
        <w:rPr>
          <w:rFonts w:ascii="Arial" w:hAnsi="Arial"/>
          <w:sz w:val="20"/>
          <w:szCs w:val="24"/>
        </w:rPr>
        <w:t xml:space="preserve"> </w:t>
      </w:r>
      <w:r w:rsidRPr="00BF688D">
        <w:rPr>
          <w:rFonts w:ascii="Arial" w:eastAsia="MS UI Gothic" w:hAnsi="Arial"/>
          <w:sz w:val="20"/>
          <w:szCs w:val="24"/>
          <w:lang w:val="en-US"/>
        </w:rPr>
        <w:t xml:space="preserve">RESOLUTE </w:t>
      </w:r>
      <w:proofErr w:type="spellStart"/>
      <w:r>
        <w:rPr>
          <w:rFonts w:ascii="MS UI Gothic" w:eastAsia="MS UI Gothic" w:hAnsi="Times New Roman" w:hint="eastAsia"/>
          <w:sz w:val="20"/>
          <w:szCs w:val="24"/>
          <w:lang w:val="ja-JP"/>
        </w:rPr>
        <w:t>の安全機能の有効性は、位置決めデータの信頼性が不可欠で決定的な重要性を持つ、医療、防衛、航空産業の様々なアプリケーションに</w:t>
      </w:r>
      <w:proofErr w:type="spellEnd"/>
      <w:r w:rsidRPr="00BF688D">
        <w:rPr>
          <w:rFonts w:ascii="Arial" w:eastAsia="MS UI Gothic" w:hAnsi="Arial"/>
          <w:sz w:val="20"/>
          <w:szCs w:val="24"/>
          <w:lang w:val="en-US"/>
        </w:rPr>
        <w:t xml:space="preserve"> RESOLUTE </w:t>
      </w:r>
      <w:proofErr w:type="spellStart"/>
      <w:r>
        <w:rPr>
          <w:rFonts w:ascii="MS UI Gothic" w:eastAsia="MS UI Gothic" w:hAnsi="Times New Roman" w:hint="eastAsia"/>
          <w:sz w:val="20"/>
          <w:szCs w:val="24"/>
          <w:lang w:val="ja-JP"/>
        </w:rPr>
        <w:t>が活用されていることにも</w:t>
      </w:r>
      <w:proofErr w:type="spellEnd"/>
      <w:r w:rsidR="00D51C7C">
        <w:rPr>
          <w:rFonts w:ascii="MS UI Gothic" w:eastAsia="MS UI Gothic" w:hAnsi="Times New Roman" w:hint="eastAsia"/>
          <w:sz w:val="20"/>
          <w:szCs w:val="24"/>
          <w:lang w:val="ja-JP" w:eastAsia="ja-JP"/>
        </w:rPr>
        <w:t>表れ</w:t>
      </w:r>
      <w:proofErr w:type="spellStart"/>
      <w:r>
        <w:rPr>
          <w:rFonts w:ascii="MS UI Gothic" w:eastAsia="MS UI Gothic" w:hAnsi="Times New Roman" w:hint="eastAsia"/>
          <w:sz w:val="20"/>
          <w:szCs w:val="24"/>
          <w:lang w:val="ja-JP"/>
        </w:rPr>
        <w:t>ています</w:t>
      </w:r>
      <w:proofErr w:type="spellEnd"/>
      <w:r>
        <w:rPr>
          <w:rFonts w:ascii="MS UI Gothic" w:eastAsia="MS UI Gothic" w:hAnsi="Times New Roman" w:hint="eastAsia"/>
          <w:sz w:val="20"/>
          <w:szCs w:val="24"/>
          <w:lang w:val="ja-JP"/>
        </w:rPr>
        <w:t>。</w:t>
      </w:r>
    </w:p>
    <w:p w:rsidR="0054248A" w:rsidRPr="0054248A" w:rsidRDefault="0054248A" w:rsidP="0054248A">
      <w:pPr>
        <w:pStyle w:val="NoSpacing1"/>
        <w:rPr>
          <w:rFonts w:ascii="Arial" w:hAnsi="Arial" w:cs="Arial"/>
          <w:sz w:val="20"/>
        </w:rPr>
      </w:pPr>
    </w:p>
    <w:p w:rsidR="00BA73FB" w:rsidRDefault="00BA73FB" w:rsidP="00BA73FB">
      <w:pPr>
        <w:pStyle w:val="NoSpacing1"/>
        <w:rPr>
          <w:rFonts w:ascii="Arial" w:hAnsi="Arial"/>
          <w:sz w:val="20"/>
          <w:szCs w:val="24"/>
        </w:rPr>
      </w:pPr>
      <w:proofErr w:type="spellStart"/>
      <w:r>
        <w:rPr>
          <w:rFonts w:ascii="MS UI Gothic" w:eastAsia="MS UI Gothic" w:hAnsi="Times New Roman" w:hint="eastAsia"/>
          <w:sz w:val="20"/>
          <w:szCs w:val="24"/>
          <w:lang w:val="ja-JP"/>
        </w:rPr>
        <w:t>短時間で簡単に取り付け</w:t>
      </w:r>
      <w:proofErr w:type="spellEnd"/>
    </w:p>
    <w:p w:rsidR="0054248A" w:rsidRPr="0054248A" w:rsidRDefault="0054248A" w:rsidP="0054248A">
      <w:pPr>
        <w:pStyle w:val="NoSpacing1"/>
        <w:rPr>
          <w:rFonts w:ascii="Arial" w:hAnsi="Arial" w:cs="Arial"/>
          <w:sz w:val="20"/>
        </w:rPr>
      </w:pPr>
    </w:p>
    <w:p w:rsidR="00BA73FB" w:rsidRDefault="00BA73FB" w:rsidP="00BA73FB">
      <w:pPr>
        <w:pStyle w:val="NoSpacing1"/>
        <w:rPr>
          <w:rFonts w:ascii="Arial" w:hAnsi="Arial"/>
          <w:szCs w:val="24"/>
        </w:rPr>
      </w:pPr>
      <w:r w:rsidRPr="00BF688D">
        <w:rPr>
          <w:rFonts w:ascii="Arial" w:hAnsi="Arial"/>
          <w:sz w:val="20"/>
          <w:szCs w:val="24"/>
          <w:lang w:val="en-US"/>
        </w:rPr>
        <w:t xml:space="preserve">RESOLUTE </w:t>
      </w:r>
      <w:proofErr w:type="spellStart"/>
      <w:r>
        <w:rPr>
          <w:rFonts w:ascii="MS UI Gothic" w:eastAsia="MS UI Gothic" w:hAnsi="Times New Roman" w:hint="eastAsia"/>
          <w:sz w:val="20"/>
          <w:szCs w:val="24"/>
          <w:lang w:val="ja-JP"/>
        </w:rPr>
        <w:t>は、短時間で簡単に取り付けられるという利点を工作機械メーカーに提供します</w:t>
      </w:r>
      <w:proofErr w:type="spellEnd"/>
      <w:r>
        <w:rPr>
          <w:rFonts w:ascii="MS UI Gothic" w:eastAsia="MS UI Gothic" w:hAnsi="Times New Roman" w:hint="eastAsia"/>
          <w:sz w:val="20"/>
          <w:szCs w:val="24"/>
          <w:lang w:val="ja-JP"/>
        </w:rPr>
        <w:t>。</w:t>
      </w:r>
      <w:r>
        <w:rPr>
          <w:rFonts w:ascii="Arial" w:hAnsi="Arial"/>
          <w:sz w:val="20"/>
          <w:szCs w:val="24"/>
        </w:rPr>
        <w:t xml:space="preserve"> </w:t>
      </w:r>
      <w:r>
        <w:rPr>
          <w:rFonts w:ascii="MS UI Gothic" w:eastAsia="MS UI Gothic" w:hAnsi="Times New Roman" w:hint="eastAsia"/>
          <w:sz w:val="20"/>
          <w:szCs w:val="24"/>
          <w:lang w:val="ja-JP"/>
        </w:rPr>
        <w:t>スケールは簡単に取り付けられるように設計され、リードヘッドは大きなセットアップ公差を備え、リードヘッドには最適な取り付け状態を一目で簡単に確認できる独自のセットアップ</w:t>
      </w:r>
      <w:r w:rsidRPr="00BF688D">
        <w:rPr>
          <w:rFonts w:ascii="MS UI Gothic" w:eastAsia="MS UI Gothic" w:hAnsi="Times New Roman"/>
          <w:sz w:val="20"/>
          <w:szCs w:val="24"/>
          <w:lang w:val="en-US"/>
        </w:rPr>
        <w:t xml:space="preserve"> LED </w:t>
      </w:r>
      <w:proofErr w:type="spellStart"/>
      <w:r>
        <w:rPr>
          <w:rFonts w:ascii="MS UI Gothic" w:eastAsia="MS UI Gothic" w:hAnsi="Times New Roman" w:hint="eastAsia"/>
          <w:sz w:val="20"/>
          <w:szCs w:val="24"/>
          <w:lang w:val="ja-JP"/>
        </w:rPr>
        <w:t>が搭載されています</w:t>
      </w:r>
      <w:proofErr w:type="spellEnd"/>
      <w:r>
        <w:rPr>
          <w:rFonts w:ascii="MS UI Gothic" w:eastAsia="MS UI Gothic" w:hAnsi="Times New Roman" w:hint="eastAsia"/>
          <w:sz w:val="20"/>
          <w:szCs w:val="24"/>
          <w:lang w:val="ja-JP"/>
        </w:rPr>
        <w:t>。</w:t>
      </w:r>
      <w:r>
        <w:rPr>
          <w:rFonts w:ascii="Arial" w:hAnsi="Arial"/>
          <w:sz w:val="20"/>
          <w:szCs w:val="24"/>
        </w:rPr>
        <w:t xml:space="preserve"> </w:t>
      </w:r>
      <w:proofErr w:type="spellStart"/>
      <w:r>
        <w:rPr>
          <w:rFonts w:ascii="MS UI Gothic" w:eastAsia="MS UI Gothic" w:hAnsi="Times New Roman" w:hint="eastAsia"/>
          <w:sz w:val="20"/>
          <w:szCs w:val="24"/>
          <w:lang w:val="ja-JP"/>
        </w:rPr>
        <w:t>この</w:t>
      </w:r>
      <w:proofErr w:type="spellEnd"/>
      <w:r w:rsidRPr="00BF688D">
        <w:rPr>
          <w:rFonts w:ascii="Arial" w:eastAsia="MS UI Gothic" w:hAnsi="Arial"/>
          <w:sz w:val="20"/>
          <w:szCs w:val="24"/>
          <w:lang w:val="en-US"/>
        </w:rPr>
        <w:t xml:space="preserve"> </w:t>
      </w:r>
      <w:proofErr w:type="spellStart"/>
      <w:r w:rsidRPr="00BF688D">
        <w:rPr>
          <w:rFonts w:ascii="Arial" w:eastAsia="MS UI Gothic" w:hAnsi="Arial"/>
          <w:sz w:val="20"/>
          <w:szCs w:val="24"/>
          <w:lang w:val="en-US"/>
        </w:rPr>
        <w:t>LED</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リモート</w:t>
      </w:r>
      <w:proofErr w:type="spellEnd"/>
      <w:r w:rsidRPr="00BF688D">
        <w:rPr>
          <w:rFonts w:ascii="Arial" w:eastAsia="MS UI Gothic" w:hAnsi="Arial"/>
          <w:sz w:val="20"/>
          <w:szCs w:val="24"/>
          <w:lang w:val="en-US"/>
        </w:rPr>
        <w:t xml:space="preserve"> DRIVE-CLiQ </w:t>
      </w:r>
      <w:r>
        <w:rPr>
          <w:rFonts w:ascii="MS UI Gothic" w:eastAsia="MS UI Gothic" w:hAnsi="Times New Roman" w:hint="eastAsia"/>
          <w:sz w:val="20"/>
          <w:szCs w:val="24"/>
          <w:lang w:val="ja-JP"/>
        </w:rPr>
        <w:t>インターフェースにも同様に表示</w:t>
      </w:r>
      <w:r w:rsidRPr="00BF688D">
        <w:rPr>
          <w:rFonts w:ascii="MS UI Gothic" w:eastAsia="MS UI Gothic" w:hAnsi="Times New Roman" w:hint="eastAsia"/>
          <w:sz w:val="20"/>
          <w:szCs w:val="24"/>
          <w:lang w:val="en-US"/>
        </w:rPr>
        <w:t>）</w:t>
      </w:r>
      <w:r>
        <w:rPr>
          <w:rFonts w:ascii="MS UI Gothic" w:eastAsia="MS UI Gothic" w:hAnsi="Times New Roman" w:hint="eastAsia"/>
          <w:sz w:val="20"/>
          <w:szCs w:val="24"/>
          <w:lang w:val="ja-JP"/>
        </w:rPr>
        <w:t>を使用すると、特別なセットアップ器具を使用しなくても、エンコーダの生涯を通じて、簡単に状況を診断できます。</w:t>
      </w:r>
    </w:p>
    <w:p w:rsidR="0054248A" w:rsidRPr="0054248A" w:rsidRDefault="0054248A" w:rsidP="0054248A">
      <w:pPr>
        <w:pStyle w:val="NoSpacing1"/>
        <w:rPr>
          <w:rFonts w:ascii="Arial" w:hAnsi="Arial" w:cs="Arial"/>
          <w:sz w:val="20"/>
        </w:rPr>
      </w:pPr>
    </w:p>
    <w:p w:rsidR="00BA73FB" w:rsidRDefault="00BA73FB" w:rsidP="00BA73FB">
      <w:pPr>
        <w:pStyle w:val="NoSpacing1"/>
        <w:rPr>
          <w:rFonts w:ascii="Arial" w:hAnsi="Arial"/>
          <w:sz w:val="20"/>
          <w:szCs w:val="24"/>
        </w:rPr>
      </w:pPr>
      <w:r w:rsidRPr="00BF688D">
        <w:rPr>
          <w:rFonts w:ascii="Arial" w:eastAsia="MS UI Gothic" w:hAnsi="Arial"/>
          <w:sz w:val="20"/>
          <w:szCs w:val="24"/>
          <w:lang w:val="en-US"/>
        </w:rPr>
        <w:t xml:space="preserve">RESOLUTE </w:t>
      </w:r>
      <w:r>
        <w:rPr>
          <w:rFonts w:ascii="MS UI Gothic" w:eastAsia="MS UI Gothic" w:hAnsi="Times New Roman" w:hint="eastAsia"/>
          <w:sz w:val="20"/>
          <w:szCs w:val="24"/>
          <w:lang w:val="ja-JP"/>
        </w:rPr>
        <w:t>シリーズには、他のシリアルプロトコルもご用意しているため、業界標準の様々なドライブやコントローラに接続できることにご注意ください。</w:t>
      </w:r>
    </w:p>
    <w:p w:rsidR="0054248A" w:rsidRPr="0054248A" w:rsidRDefault="0054248A" w:rsidP="0054248A">
      <w:pPr>
        <w:pStyle w:val="NoSpacing1"/>
        <w:rPr>
          <w:rFonts w:ascii="Arial" w:hAnsi="Arial" w:cs="Arial"/>
          <w:sz w:val="20"/>
        </w:rPr>
      </w:pPr>
    </w:p>
    <w:p w:rsidR="008F63CB" w:rsidRPr="008F63CB" w:rsidRDefault="00BA73FB" w:rsidP="00BA73FB">
      <w:pPr>
        <w:pStyle w:val="NoSpacing1"/>
        <w:rPr>
          <w:rFonts w:ascii="Arial" w:hAnsi="Arial" w:cs="Arial"/>
          <w:sz w:val="20"/>
        </w:rPr>
      </w:pPr>
      <w:r>
        <w:rPr>
          <w:rFonts w:ascii="Arial" w:eastAsia="MS UI Gothic" w:hAnsi="Arial"/>
          <w:sz w:val="20"/>
          <w:szCs w:val="24"/>
          <w:lang w:val="ja-JP"/>
        </w:rPr>
        <w:t xml:space="preserve">DRIVE-CLiQ </w:t>
      </w:r>
      <w:r>
        <w:rPr>
          <w:rFonts w:ascii="MS UI Gothic" w:eastAsia="MS UI Gothic" w:hAnsi="Times New Roman" w:hint="eastAsia"/>
          <w:sz w:val="20"/>
          <w:szCs w:val="24"/>
          <w:lang w:val="ja-JP"/>
        </w:rPr>
        <w:t>は、</w:t>
      </w:r>
      <w:r>
        <w:rPr>
          <w:rFonts w:ascii="Arial" w:eastAsia="MS UI Gothic" w:hAnsi="Arial"/>
          <w:sz w:val="20"/>
          <w:szCs w:val="24"/>
          <w:lang w:val="ja-JP"/>
        </w:rPr>
        <w:t xml:space="preserve">Siemens </w:t>
      </w:r>
      <w:proofErr w:type="spellStart"/>
      <w:r>
        <w:rPr>
          <w:rFonts w:ascii="MS UI Gothic" w:eastAsia="MS UI Gothic" w:hAnsi="Times New Roman" w:hint="eastAsia"/>
          <w:sz w:val="20"/>
          <w:szCs w:val="24"/>
          <w:lang w:val="ja-JP"/>
        </w:rPr>
        <w:t>の登録商標です</w:t>
      </w:r>
      <w:proofErr w:type="spellEnd"/>
      <w:r>
        <w:rPr>
          <w:rFonts w:ascii="MS UI Gothic" w:eastAsia="MS UI Gothic" w:hAnsi="Times New Roman" w:hint="eastAsia"/>
          <w:sz w:val="20"/>
          <w:szCs w:val="24"/>
          <w:lang w:val="ja-JP"/>
        </w:rPr>
        <w:t>。</w:t>
      </w:r>
    </w:p>
    <w:sectPr w:rsidR="008F63CB" w:rsidRPr="008F63CB" w:rsidSect="00716E8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BC8" w:rsidRDefault="007F1BC8" w:rsidP="00BF688D">
      <w:pPr>
        <w:spacing w:after="0" w:line="240" w:lineRule="auto"/>
      </w:pPr>
      <w:r>
        <w:separator/>
      </w:r>
    </w:p>
  </w:endnote>
  <w:endnote w:type="continuationSeparator" w:id="0">
    <w:p w:rsidR="007F1BC8" w:rsidRDefault="007F1BC8" w:rsidP="00BF6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UI Gothic">
    <w:panose1 w:val="020B0600070205080204"/>
    <w:charset w:val="80"/>
    <w:family w:val="swiss"/>
    <w:pitch w:val="variable"/>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BC8" w:rsidRDefault="007F1BC8" w:rsidP="00BF688D">
      <w:pPr>
        <w:spacing w:after="0" w:line="240" w:lineRule="auto"/>
      </w:pPr>
      <w:r>
        <w:separator/>
      </w:r>
    </w:p>
  </w:footnote>
  <w:footnote w:type="continuationSeparator" w:id="0">
    <w:p w:rsidR="007F1BC8" w:rsidRDefault="007F1BC8" w:rsidP="00BF68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8194">
      <v:textbox inset="5.85pt,.7pt,5.85pt,.7pt"/>
    </o:shapedefaults>
  </w:hdrShapeDefaults>
  <w:footnotePr>
    <w:footnote w:id="-1"/>
    <w:footnote w:id="0"/>
  </w:footnotePr>
  <w:endnotePr>
    <w:endnote w:id="-1"/>
    <w:endnote w:id="0"/>
  </w:endnotePr>
  <w:compat>
    <w:useFELayout/>
  </w:compat>
  <w:rsids>
    <w:rsidRoot w:val="00FC2279"/>
    <w:rsid w:val="0000536A"/>
    <w:rsid w:val="000E7DFC"/>
    <w:rsid w:val="00114F40"/>
    <w:rsid w:val="001854DB"/>
    <w:rsid w:val="0027483F"/>
    <w:rsid w:val="002851AB"/>
    <w:rsid w:val="002E72AF"/>
    <w:rsid w:val="00453775"/>
    <w:rsid w:val="0054248A"/>
    <w:rsid w:val="005E73BE"/>
    <w:rsid w:val="00673B10"/>
    <w:rsid w:val="00680D8B"/>
    <w:rsid w:val="00716E86"/>
    <w:rsid w:val="00724CE2"/>
    <w:rsid w:val="007D051A"/>
    <w:rsid w:val="007F1BC8"/>
    <w:rsid w:val="008D2269"/>
    <w:rsid w:val="008F63CB"/>
    <w:rsid w:val="009B7808"/>
    <w:rsid w:val="00A72180"/>
    <w:rsid w:val="00B50DA7"/>
    <w:rsid w:val="00BA73FB"/>
    <w:rsid w:val="00BF688D"/>
    <w:rsid w:val="00C85E2D"/>
    <w:rsid w:val="00CF3A0E"/>
    <w:rsid w:val="00CF5777"/>
    <w:rsid w:val="00D44E25"/>
    <w:rsid w:val="00D51C7C"/>
    <w:rsid w:val="00DA12AD"/>
    <w:rsid w:val="00DE42A0"/>
    <w:rsid w:val="00E11189"/>
    <w:rsid w:val="00E54F6E"/>
    <w:rsid w:val="00EB76DC"/>
    <w:rsid w:val="00F65468"/>
    <w:rsid w:val="00FC2279"/>
    <w:rsid w:val="00FC734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86"/>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FC2279"/>
    <w:rPr>
      <w:sz w:val="22"/>
      <w:szCs w:val="22"/>
      <w:lang w:val="en-GB" w:eastAsia="en-US"/>
    </w:rPr>
  </w:style>
  <w:style w:type="character" w:customStyle="1" w:styleId="tw4winMark">
    <w:name w:val="tw4winMark"/>
    <w:rsid w:val="00453775"/>
    <w:rPr>
      <w:rFonts w:ascii="Courier New" w:hAnsi="Courier New"/>
      <w:vanish/>
      <w:color w:val="800080"/>
      <w:vertAlign w:val="subscript"/>
    </w:rPr>
  </w:style>
  <w:style w:type="paragraph" w:styleId="Header">
    <w:name w:val="header"/>
    <w:basedOn w:val="Normal"/>
    <w:link w:val="HeaderChar"/>
    <w:uiPriority w:val="99"/>
    <w:semiHidden/>
    <w:unhideWhenUsed/>
    <w:rsid w:val="00BF688D"/>
    <w:pPr>
      <w:tabs>
        <w:tab w:val="center" w:pos="4252"/>
        <w:tab w:val="right" w:pos="8504"/>
      </w:tabs>
      <w:snapToGrid w:val="0"/>
    </w:pPr>
  </w:style>
  <w:style w:type="character" w:customStyle="1" w:styleId="HeaderChar">
    <w:name w:val="Header Char"/>
    <w:basedOn w:val="DefaultParagraphFont"/>
    <w:link w:val="Header"/>
    <w:uiPriority w:val="99"/>
    <w:semiHidden/>
    <w:rsid w:val="00BF688D"/>
    <w:rPr>
      <w:sz w:val="22"/>
      <w:szCs w:val="22"/>
      <w:lang w:val="en-GB" w:eastAsia="en-US"/>
    </w:rPr>
  </w:style>
  <w:style w:type="paragraph" w:styleId="Footer">
    <w:name w:val="footer"/>
    <w:basedOn w:val="Normal"/>
    <w:link w:val="FooterChar"/>
    <w:uiPriority w:val="99"/>
    <w:semiHidden/>
    <w:unhideWhenUsed/>
    <w:rsid w:val="00BF688D"/>
    <w:pPr>
      <w:tabs>
        <w:tab w:val="center" w:pos="4252"/>
        <w:tab w:val="right" w:pos="8504"/>
      </w:tabs>
      <w:snapToGrid w:val="0"/>
    </w:pPr>
  </w:style>
  <w:style w:type="character" w:customStyle="1" w:styleId="FooterChar">
    <w:name w:val="Footer Char"/>
    <w:basedOn w:val="DefaultParagraphFont"/>
    <w:link w:val="Footer"/>
    <w:uiPriority w:val="99"/>
    <w:semiHidden/>
    <w:rsid w:val="00BF688D"/>
    <w:rPr>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271206158">
      <w:bodyDiv w:val="1"/>
      <w:marLeft w:val="0"/>
      <w:marRight w:val="0"/>
      <w:marTop w:val="0"/>
      <w:marBottom w:val="0"/>
      <w:divBdr>
        <w:top w:val="none" w:sz="0" w:space="0" w:color="auto"/>
        <w:left w:val="none" w:sz="0" w:space="0" w:color="auto"/>
        <w:bottom w:val="none" w:sz="0" w:space="0" w:color="auto"/>
        <w:right w:val="none" w:sz="0" w:space="0" w:color="auto"/>
      </w:divBdr>
      <w:divsChild>
        <w:div w:id="1509753560">
          <w:marLeft w:val="0"/>
          <w:marRight w:val="0"/>
          <w:marTop w:val="0"/>
          <w:marBottom w:val="0"/>
          <w:divBdr>
            <w:top w:val="single" w:sz="6" w:space="0" w:color="FFFFFF"/>
            <w:left w:val="none" w:sz="0" w:space="0" w:color="auto"/>
            <w:bottom w:val="single" w:sz="2" w:space="0" w:color="FFFFFF"/>
            <w:right w:val="none" w:sz="0" w:space="0" w:color="auto"/>
          </w:divBdr>
          <w:divsChild>
            <w:div w:id="748231507">
              <w:marLeft w:val="0"/>
              <w:marRight w:val="0"/>
              <w:marTop w:val="0"/>
              <w:marBottom w:val="0"/>
              <w:divBdr>
                <w:top w:val="none" w:sz="0" w:space="0" w:color="auto"/>
                <w:left w:val="none" w:sz="0" w:space="0" w:color="auto"/>
                <w:bottom w:val="none" w:sz="0" w:space="0" w:color="auto"/>
                <w:right w:val="none" w:sz="0" w:space="0" w:color="auto"/>
              </w:divBdr>
              <w:divsChild>
                <w:div w:id="2183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360108">
      <w:bodyDiv w:val="1"/>
      <w:marLeft w:val="0"/>
      <w:marRight w:val="0"/>
      <w:marTop w:val="0"/>
      <w:marBottom w:val="0"/>
      <w:divBdr>
        <w:top w:val="none" w:sz="0" w:space="0" w:color="auto"/>
        <w:left w:val="none" w:sz="0" w:space="0" w:color="auto"/>
        <w:bottom w:val="none" w:sz="0" w:space="0" w:color="auto"/>
        <w:right w:val="none" w:sz="0" w:space="0" w:color="auto"/>
      </w:divBdr>
      <w:divsChild>
        <w:div w:id="693074123">
          <w:marLeft w:val="0"/>
          <w:marRight w:val="0"/>
          <w:marTop w:val="0"/>
          <w:marBottom w:val="0"/>
          <w:divBdr>
            <w:top w:val="single" w:sz="6" w:space="0" w:color="FFFFFF"/>
            <w:left w:val="none" w:sz="0" w:space="0" w:color="auto"/>
            <w:bottom w:val="single" w:sz="2" w:space="0" w:color="FFFFFF"/>
            <w:right w:val="none" w:sz="0" w:space="0" w:color="auto"/>
          </w:divBdr>
          <w:divsChild>
            <w:div w:id="126819554">
              <w:marLeft w:val="0"/>
              <w:marRight w:val="0"/>
              <w:marTop w:val="0"/>
              <w:marBottom w:val="0"/>
              <w:divBdr>
                <w:top w:val="none" w:sz="0" w:space="0" w:color="auto"/>
                <w:left w:val="none" w:sz="0" w:space="0" w:color="auto"/>
                <w:bottom w:val="none" w:sz="0" w:space="0" w:color="auto"/>
                <w:right w:val="none" w:sz="0" w:space="0" w:color="auto"/>
              </w:divBdr>
              <w:divsChild>
                <w:div w:id="307902782">
                  <w:marLeft w:val="0"/>
                  <w:marRight w:val="0"/>
                  <w:marTop w:val="0"/>
                  <w:marBottom w:val="0"/>
                  <w:divBdr>
                    <w:top w:val="none" w:sz="0" w:space="0" w:color="auto"/>
                    <w:left w:val="none" w:sz="0" w:space="0" w:color="auto"/>
                    <w:bottom w:val="none" w:sz="0" w:space="0" w:color="auto"/>
                    <w:right w:val="none" w:sz="0" w:space="0" w:color="auto"/>
                  </w:divBdr>
                  <w:divsChild>
                    <w:div w:id="2066026271">
                      <w:marLeft w:val="0"/>
                      <w:marRight w:val="0"/>
                      <w:marTop w:val="0"/>
                      <w:marBottom w:val="0"/>
                      <w:divBdr>
                        <w:top w:val="none" w:sz="0" w:space="0" w:color="auto"/>
                        <w:left w:val="none" w:sz="0" w:space="0" w:color="auto"/>
                        <w:bottom w:val="none" w:sz="0" w:space="0" w:color="auto"/>
                        <w:right w:val="none" w:sz="0" w:space="0" w:color="auto"/>
                      </w:divBdr>
                      <w:divsChild>
                        <w:div w:id="1888494868">
                          <w:marLeft w:val="150"/>
                          <w:marRight w:val="150"/>
                          <w:marTop w:val="150"/>
                          <w:marBottom w:val="150"/>
                          <w:divBdr>
                            <w:top w:val="single" w:sz="6" w:space="0" w:color="E1DCCB"/>
                            <w:left w:val="single" w:sz="6" w:space="0" w:color="E1DCCB"/>
                            <w:bottom w:val="single" w:sz="6" w:space="0" w:color="E1DCCB"/>
                            <w:right w:val="single" w:sz="6" w:space="0" w:color="E1DCCB"/>
                          </w:divBdr>
                          <w:divsChild>
                            <w:div w:id="1881435256">
                              <w:marLeft w:val="0"/>
                              <w:marRight w:val="0"/>
                              <w:marTop w:val="27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14174">
      <w:bodyDiv w:val="1"/>
      <w:marLeft w:val="0"/>
      <w:marRight w:val="0"/>
      <w:marTop w:val="0"/>
      <w:marBottom w:val="0"/>
      <w:divBdr>
        <w:top w:val="none" w:sz="0" w:space="0" w:color="auto"/>
        <w:left w:val="none" w:sz="0" w:space="0" w:color="auto"/>
        <w:bottom w:val="none" w:sz="0" w:space="0" w:color="auto"/>
        <w:right w:val="none" w:sz="0" w:space="0" w:color="auto"/>
      </w:divBdr>
      <w:divsChild>
        <w:div w:id="2128112213">
          <w:marLeft w:val="0"/>
          <w:marRight w:val="0"/>
          <w:marTop w:val="0"/>
          <w:marBottom w:val="0"/>
          <w:divBdr>
            <w:top w:val="single" w:sz="6" w:space="0" w:color="FFFFFF"/>
            <w:left w:val="none" w:sz="0" w:space="0" w:color="auto"/>
            <w:bottom w:val="single" w:sz="2" w:space="0" w:color="FFFFFF"/>
            <w:right w:val="none" w:sz="0" w:space="0" w:color="auto"/>
          </w:divBdr>
          <w:divsChild>
            <w:div w:id="2011640262">
              <w:marLeft w:val="0"/>
              <w:marRight w:val="0"/>
              <w:marTop w:val="0"/>
              <w:marBottom w:val="0"/>
              <w:divBdr>
                <w:top w:val="none" w:sz="0" w:space="0" w:color="auto"/>
                <w:left w:val="none" w:sz="0" w:space="0" w:color="auto"/>
                <w:bottom w:val="none" w:sz="0" w:space="0" w:color="auto"/>
                <w:right w:val="none" w:sz="0" w:space="0" w:color="auto"/>
              </w:divBdr>
              <w:divsChild>
                <w:div w:id="1062288284">
                  <w:marLeft w:val="0"/>
                  <w:marRight w:val="0"/>
                  <w:marTop w:val="0"/>
                  <w:marBottom w:val="0"/>
                  <w:divBdr>
                    <w:top w:val="none" w:sz="0" w:space="0" w:color="auto"/>
                    <w:left w:val="none" w:sz="0" w:space="0" w:color="auto"/>
                    <w:bottom w:val="none" w:sz="0" w:space="0" w:color="auto"/>
                    <w:right w:val="none" w:sz="0" w:space="0" w:color="auto"/>
                  </w:divBdr>
                  <w:divsChild>
                    <w:div w:id="1749230322">
                      <w:marLeft w:val="0"/>
                      <w:marRight w:val="0"/>
                      <w:marTop w:val="0"/>
                      <w:marBottom w:val="0"/>
                      <w:divBdr>
                        <w:top w:val="none" w:sz="0" w:space="0" w:color="auto"/>
                        <w:left w:val="none" w:sz="0" w:space="0" w:color="auto"/>
                        <w:bottom w:val="none" w:sz="0" w:space="0" w:color="auto"/>
                        <w:right w:val="none" w:sz="0" w:space="0" w:color="auto"/>
                      </w:divBdr>
                      <w:divsChild>
                        <w:div w:id="1052189591">
                          <w:marLeft w:val="150"/>
                          <w:marRight w:val="150"/>
                          <w:marTop w:val="150"/>
                          <w:marBottom w:val="150"/>
                          <w:divBdr>
                            <w:top w:val="single" w:sz="6" w:space="0" w:color="E1DCCB"/>
                            <w:left w:val="single" w:sz="6" w:space="0" w:color="E1DCCB"/>
                            <w:bottom w:val="single" w:sz="6" w:space="0" w:color="E1DCCB"/>
                            <w:right w:val="single" w:sz="6" w:space="0" w:color="E1DCCB"/>
                          </w:divBdr>
                          <w:divsChild>
                            <w:div w:id="1688168994">
                              <w:marLeft w:val="0"/>
                              <w:marRight w:val="0"/>
                              <w:marTop w:val="27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10</cp:revision>
  <dcterms:created xsi:type="dcterms:W3CDTF">2012-10-09T09:19:00Z</dcterms:created>
  <dcterms:modified xsi:type="dcterms:W3CDTF">2012-12-18T10:14:00Z</dcterms:modified>
</cp:coreProperties>
</file>