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1C44D3"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Pr>
          <w:rFonts w:ascii="Arial" w:hAnsi="Arial" w:cs="Arial"/>
          <w:i/>
        </w:rPr>
        <w:t xml:space="preserve">January </w:t>
      </w:r>
      <w:r w:rsidR="00B35AA9" w:rsidRPr="00387027">
        <w:rPr>
          <w:rFonts w:ascii="Arial" w:hAnsi="Arial" w:cs="Arial"/>
          <w:i/>
        </w:rPr>
        <w:t>201</w:t>
      </w:r>
      <w:r w:rsidR="001D6214">
        <w:rPr>
          <w:rFonts w:ascii="Arial" w:hAnsi="Arial" w:cs="Arial"/>
          <w:i/>
        </w:rPr>
        <w:t>3</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73088A" w:rsidRPr="00612910" w:rsidRDefault="0073088A" w:rsidP="00180B30">
      <w:pPr>
        <w:rPr>
          <w:rFonts w:ascii="Arial" w:hAnsi="Arial" w:cs="Arial"/>
          <w:color w:val="000000"/>
        </w:rPr>
      </w:pPr>
    </w:p>
    <w:p w:rsidR="00F71F07" w:rsidRPr="00612910" w:rsidRDefault="00D351A7" w:rsidP="00F71F07">
      <w:pPr>
        <w:rPr>
          <w:rFonts w:ascii="Arial" w:hAnsi="Arial" w:cs="Arial"/>
          <w:b/>
          <w:color w:val="000000"/>
        </w:rPr>
      </w:pPr>
      <w:bookmarkStart w:id="0" w:name="OLE_LINK1"/>
      <w:bookmarkStart w:id="1" w:name="OLE_LINK2"/>
      <w:r w:rsidRPr="00612910">
        <w:rPr>
          <w:rFonts w:ascii="Arial" w:hAnsi="Arial" w:cs="Arial"/>
          <w:b/>
          <w:color w:val="000000"/>
        </w:rPr>
        <w:t>Inauguration</w:t>
      </w:r>
      <w:r w:rsidR="0039092C" w:rsidRPr="00612910">
        <w:rPr>
          <w:rFonts w:ascii="Arial" w:hAnsi="Arial" w:cs="Arial"/>
          <w:b/>
          <w:color w:val="000000"/>
        </w:rPr>
        <w:t xml:space="preserve"> and o</w:t>
      </w:r>
      <w:r w:rsidR="00580119" w:rsidRPr="00612910">
        <w:rPr>
          <w:rFonts w:ascii="Arial" w:hAnsi="Arial" w:cs="Arial"/>
          <w:b/>
          <w:color w:val="000000"/>
        </w:rPr>
        <w:t>pen house at Renishaw Mexico’s new facility</w:t>
      </w:r>
    </w:p>
    <w:bookmarkEnd w:id="0"/>
    <w:bookmarkEnd w:id="1"/>
    <w:p w:rsidR="00580119" w:rsidRPr="00612910" w:rsidRDefault="00580119" w:rsidP="00F71F07">
      <w:pPr>
        <w:rPr>
          <w:rFonts w:ascii="Arial" w:hAnsi="Arial" w:cs="Arial"/>
          <w:b/>
          <w:color w:val="000000"/>
        </w:rPr>
      </w:pPr>
    </w:p>
    <w:p w:rsidR="001C44D3" w:rsidRDefault="00580119" w:rsidP="00CE3334">
      <w:pPr>
        <w:spacing w:line="360" w:lineRule="auto"/>
        <w:rPr>
          <w:rFonts w:ascii="Arial" w:hAnsi="Arial" w:cs="Arial"/>
          <w:color w:val="000000"/>
        </w:rPr>
      </w:pPr>
      <w:r w:rsidRPr="002168DA">
        <w:rPr>
          <w:rFonts w:ascii="Arial" w:hAnsi="Arial" w:cs="Arial"/>
          <w:color w:val="000000"/>
        </w:rPr>
        <w:t xml:space="preserve">The recently established Mexican </w:t>
      </w:r>
      <w:r w:rsidR="001C44D3">
        <w:rPr>
          <w:rFonts w:ascii="Arial" w:hAnsi="Arial" w:cs="Arial"/>
          <w:color w:val="000000"/>
        </w:rPr>
        <w:t xml:space="preserve">subsidiary </w:t>
      </w:r>
      <w:r w:rsidRPr="002168DA">
        <w:rPr>
          <w:rFonts w:ascii="Arial" w:hAnsi="Arial" w:cs="Arial"/>
          <w:color w:val="000000"/>
        </w:rPr>
        <w:t>of Renishaw, the global engineering company</w:t>
      </w:r>
      <w:r w:rsidR="001C44D3">
        <w:rPr>
          <w:rFonts w:ascii="Arial" w:hAnsi="Arial" w:cs="Arial"/>
          <w:color w:val="000000"/>
        </w:rPr>
        <w:t>,</w:t>
      </w:r>
      <w:r w:rsidRPr="002168DA">
        <w:rPr>
          <w:rFonts w:ascii="Arial" w:hAnsi="Arial" w:cs="Arial"/>
          <w:color w:val="000000"/>
        </w:rPr>
        <w:t xml:space="preserve"> </w:t>
      </w:r>
      <w:r w:rsidR="001C44D3">
        <w:rPr>
          <w:rFonts w:ascii="Arial" w:hAnsi="Arial" w:cs="Arial"/>
          <w:color w:val="000000"/>
        </w:rPr>
        <w:t xml:space="preserve">recently held the </w:t>
      </w:r>
      <w:r w:rsidR="0039092C" w:rsidRPr="002168DA">
        <w:rPr>
          <w:rFonts w:ascii="Arial" w:hAnsi="Arial" w:cs="Arial"/>
          <w:color w:val="000000"/>
        </w:rPr>
        <w:t xml:space="preserve">formal inauguration </w:t>
      </w:r>
      <w:r w:rsidR="001C44D3">
        <w:rPr>
          <w:rFonts w:ascii="Arial" w:hAnsi="Arial" w:cs="Arial"/>
          <w:color w:val="000000"/>
        </w:rPr>
        <w:t xml:space="preserve">of its new facility based </w:t>
      </w:r>
      <w:r w:rsidR="009B5A41" w:rsidRPr="002168DA">
        <w:rPr>
          <w:rFonts w:ascii="Arial" w:hAnsi="Arial" w:cs="Arial"/>
          <w:color w:val="000000"/>
        </w:rPr>
        <w:t xml:space="preserve">in San Pedro Garza </w:t>
      </w:r>
      <w:proofErr w:type="spellStart"/>
      <w:r w:rsidR="009B5A41" w:rsidRPr="002168DA">
        <w:rPr>
          <w:rFonts w:ascii="Arial" w:hAnsi="Arial" w:cs="Arial"/>
          <w:color w:val="000000"/>
        </w:rPr>
        <w:t>García</w:t>
      </w:r>
      <w:proofErr w:type="spellEnd"/>
      <w:r w:rsidR="00C540B2">
        <w:rPr>
          <w:rFonts w:ascii="Arial" w:hAnsi="Arial" w:cs="Arial"/>
          <w:color w:val="000000"/>
        </w:rPr>
        <w:t xml:space="preserve">. The inauguration </w:t>
      </w:r>
      <w:r w:rsidR="007A6599" w:rsidRPr="002168DA">
        <w:rPr>
          <w:rFonts w:ascii="Arial" w:hAnsi="Arial" w:cs="Arial"/>
          <w:color w:val="000000"/>
        </w:rPr>
        <w:t>was</w:t>
      </w:r>
      <w:r w:rsidR="009B5A41" w:rsidRPr="002168DA">
        <w:rPr>
          <w:rFonts w:ascii="Arial" w:hAnsi="Arial" w:cs="Arial"/>
          <w:color w:val="000000"/>
        </w:rPr>
        <w:t xml:space="preserve"> attended by invited guests</w:t>
      </w:r>
      <w:r w:rsidR="00BB2021" w:rsidRPr="002168DA">
        <w:rPr>
          <w:rFonts w:ascii="Arial" w:hAnsi="Arial" w:cs="Arial"/>
          <w:color w:val="000000"/>
        </w:rPr>
        <w:t xml:space="preserve"> from industry and educational establishments</w:t>
      </w:r>
      <w:r w:rsidR="009B5A41" w:rsidRPr="002168DA">
        <w:rPr>
          <w:rFonts w:ascii="Arial" w:hAnsi="Arial" w:cs="Arial"/>
          <w:color w:val="000000"/>
        </w:rPr>
        <w:t>,</w:t>
      </w:r>
      <w:r w:rsidR="00BB2021" w:rsidRPr="002168DA">
        <w:rPr>
          <w:rFonts w:ascii="Arial" w:hAnsi="Arial" w:cs="Arial"/>
          <w:color w:val="000000"/>
        </w:rPr>
        <w:t xml:space="preserve"> </w:t>
      </w:r>
      <w:r w:rsidR="009B5A41" w:rsidRPr="002168DA">
        <w:rPr>
          <w:rFonts w:ascii="Arial" w:hAnsi="Arial" w:cs="Arial"/>
          <w:color w:val="000000"/>
        </w:rPr>
        <w:t xml:space="preserve">who </w:t>
      </w:r>
      <w:r w:rsidR="00BB2021" w:rsidRPr="002168DA">
        <w:rPr>
          <w:rFonts w:ascii="Arial" w:hAnsi="Arial" w:cs="Arial"/>
          <w:color w:val="000000"/>
        </w:rPr>
        <w:t>were</w:t>
      </w:r>
      <w:r w:rsidR="001C44D3">
        <w:rPr>
          <w:rFonts w:ascii="Arial" w:hAnsi="Arial" w:cs="Arial"/>
          <w:color w:val="000000"/>
        </w:rPr>
        <w:t xml:space="preserve"> welcomed by Leo Som</w:t>
      </w:r>
      <w:r w:rsidR="00D351A7" w:rsidRPr="002168DA">
        <w:rPr>
          <w:rFonts w:ascii="Arial" w:hAnsi="Arial" w:cs="Arial"/>
          <w:color w:val="000000"/>
        </w:rPr>
        <w:t>erville, President of Renishaw Inc., Alejandro Silva, Director</w:t>
      </w:r>
      <w:r w:rsidR="00FD3ABC" w:rsidRPr="002168DA">
        <w:rPr>
          <w:rFonts w:ascii="Arial" w:hAnsi="Arial" w:cs="Arial"/>
          <w:color w:val="000000"/>
        </w:rPr>
        <w:t xml:space="preserve"> and General Manager</w:t>
      </w:r>
      <w:r w:rsidR="00D351A7" w:rsidRPr="002168DA">
        <w:rPr>
          <w:rFonts w:ascii="Arial" w:hAnsi="Arial" w:cs="Arial"/>
          <w:color w:val="000000"/>
        </w:rPr>
        <w:t xml:space="preserve"> o</w:t>
      </w:r>
      <w:r w:rsidR="00BB2021" w:rsidRPr="002168DA">
        <w:rPr>
          <w:rFonts w:ascii="Arial" w:hAnsi="Arial" w:cs="Arial"/>
          <w:color w:val="000000"/>
        </w:rPr>
        <w:t xml:space="preserve">f Renishaw Mexico, and Ms Sarah </w:t>
      </w:r>
      <w:proofErr w:type="spellStart"/>
      <w:r w:rsidR="00BB2021" w:rsidRPr="002168DA">
        <w:rPr>
          <w:rFonts w:ascii="Arial" w:hAnsi="Arial" w:cs="Arial"/>
          <w:color w:val="000000"/>
        </w:rPr>
        <w:t>Hildersley</w:t>
      </w:r>
      <w:proofErr w:type="spellEnd"/>
      <w:r w:rsidR="001C44D3">
        <w:rPr>
          <w:rFonts w:ascii="Arial" w:hAnsi="Arial" w:cs="Arial"/>
          <w:color w:val="000000"/>
        </w:rPr>
        <w:t>, Director of UK Trade &amp; Investment at the UK Consulate in Monterrey.</w:t>
      </w:r>
    </w:p>
    <w:p w:rsidR="001C44D3" w:rsidRDefault="001C44D3" w:rsidP="00CE3334">
      <w:pPr>
        <w:spacing w:line="360" w:lineRule="auto"/>
        <w:rPr>
          <w:rFonts w:ascii="Arial" w:hAnsi="Arial" w:cs="Arial"/>
          <w:color w:val="000000"/>
        </w:rPr>
      </w:pPr>
    </w:p>
    <w:p w:rsidR="00D351A7" w:rsidRPr="002168DA" w:rsidRDefault="00BA50BA" w:rsidP="00CE3334">
      <w:pPr>
        <w:tabs>
          <w:tab w:val="left" w:pos="1725"/>
        </w:tabs>
        <w:spacing w:line="360" w:lineRule="auto"/>
        <w:rPr>
          <w:rFonts w:ascii="Arial" w:hAnsi="Arial" w:cs="Arial"/>
          <w:color w:val="000000"/>
        </w:rPr>
      </w:pPr>
      <w:r w:rsidRPr="002168DA">
        <w:rPr>
          <w:rFonts w:ascii="Arial" w:hAnsi="Arial" w:cs="Arial"/>
          <w:color w:val="000000"/>
        </w:rPr>
        <w:t xml:space="preserve">Speaking at the opening, Ms </w:t>
      </w:r>
      <w:proofErr w:type="spellStart"/>
      <w:r w:rsidRPr="002168DA">
        <w:rPr>
          <w:rFonts w:ascii="Arial" w:hAnsi="Arial" w:cs="Arial"/>
          <w:color w:val="000000"/>
        </w:rPr>
        <w:t>Hildersley</w:t>
      </w:r>
      <w:proofErr w:type="spellEnd"/>
      <w:r w:rsidRPr="002168DA">
        <w:rPr>
          <w:rFonts w:ascii="Arial" w:hAnsi="Arial" w:cs="Arial"/>
          <w:color w:val="000000"/>
        </w:rPr>
        <w:t xml:space="preserve"> </w:t>
      </w:r>
      <w:r w:rsidR="001C44D3">
        <w:rPr>
          <w:rFonts w:ascii="Arial" w:hAnsi="Arial" w:cs="Arial"/>
          <w:color w:val="000000"/>
        </w:rPr>
        <w:t>said,</w:t>
      </w:r>
      <w:r w:rsidRPr="002168DA">
        <w:rPr>
          <w:rFonts w:ascii="Arial" w:hAnsi="Arial" w:cs="Arial"/>
          <w:color w:val="000000"/>
        </w:rPr>
        <w:t xml:space="preserve"> “</w:t>
      </w:r>
      <w:r w:rsidRPr="002168DA">
        <w:rPr>
          <w:rFonts w:ascii="Arial" w:hAnsi="Arial" w:cs="Arial"/>
        </w:rPr>
        <w:t>I have no doubt the opening of these new offices wil</w:t>
      </w:r>
      <w:r w:rsidR="001C44D3">
        <w:rPr>
          <w:rFonts w:ascii="Arial" w:hAnsi="Arial" w:cs="Arial"/>
        </w:rPr>
        <w:t>l give much success to Renishaw.</w:t>
      </w:r>
      <w:r w:rsidRPr="002168DA">
        <w:rPr>
          <w:rFonts w:ascii="Arial" w:hAnsi="Arial" w:cs="Arial"/>
        </w:rPr>
        <w:t xml:space="preserve"> </w:t>
      </w:r>
      <w:r w:rsidR="001C44D3">
        <w:rPr>
          <w:rFonts w:ascii="Arial" w:hAnsi="Arial" w:cs="Arial"/>
        </w:rPr>
        <w:t>I</w:t>
      </w:r>
      <w:r w:rsidRPr="002168DA">
        <w:rPr>
          <w:rFonts w:ascii="Arial" w:hAnsi="Arial" w:cs="Arial"/>
        </w:rPr>
        <w:t xml:space="preserve">t is clear that there is great demand in Mexico to obtain the best technologies, </w:t>
      </w:r>
      <w:r w:rsidR="001C44D3">
        <w:rPr>
          <w:rFonts w:ascii="Arial" w:hAnsi="Arial" w:cs="Arial"/>
        </w:rPr>
        <w:t xml:space="preserve">and </w:t>
      </w:r>
      <w:r w:rsidRPr="002168DA">
        <w:rPr>
          <w:rFonts w:ascii="Arial" w:hAnsi="Arial" w:cs="Arial"/>
        </w:rPr>
        <w:t>the fact that the United Kingdom and the United States can work together with Mexican companies to provide them with everything they need right here in Mexico is definitely a win - win relation.</w:t>
      </w:r>
      <w:r w:rsidR="002168DA" w:rsidRPr="002168DA">
        <w:rPr>
          <w:rFonts w:ascii="Arial" w:hAnsi="Arial" w:cs="Arial"/>
        </w:rPr>
        <w:t>”</w:t>
      </w:r>
    </w:p>
    <w:p w:rsidR="00BA50BA" w:rsidRPr="002168DA" w:rsidRDefault="00BA50BA" w:rsidP="00CE3334">
      <w:pPr>
        <w:spacing w:line="360" w:lineRule="auto"/>
        <w:rPr>
          <w:rFonts w:ascii="Arial" w:hAnsi="Arial" w:cs="Arial"/>
          <w:color w:val="000000"/>
        </w:rPr>
      </w:pPr>
    </w:p>
    <w:p w:rsidR="00D351A7" w:rsidRPr="002168DA" w:rsidRDefault="00D351A7" w:rsidP="00CE3334">
      <w:pPr>
        <w:spacing w:line="360" w:lineRule="auto"/>
        <w:rPr>
          <w:rFonts w:ascii="Arial" w:hAnsi="Arial" w:cs="Arial"/>
          <w:color w:val="000000"/>
        </w:rPr>
      </w:pPr>
      <w:r w:rsidRPr="002168DA">
        <w:rPr>
          <w:rFonts w:ascii="Arial" w:hAnsi="Arial" w:cs="Arial"/>
          <w:color w:val="000000"/>
        </w:rPr>
        <w:t xml:space="preserve">The </w:t>
      </w:r>
      <w:r w:rsidR="001C44D3">
        <w:rPr>
          <w:rFonts w:ascii="Arial" w:hAnsi="Arial" w:cs="Arial"/>
          <w:color w:val="000000"/>
        </w:rPr>
        <w:t xml:space="preserve">day after the formal opening, Renishaw Mexico </w:t>
      </w:r>
      <w:r w:rsidR="00BB2021" w:rsidRPr="002168DA">
        <w:rPr>
          <w:rFonts w:ascii="Arial" w:hAnsi="Arial" w:cs="Arial"/>
          <w:color w:val="000000"/>
        </w:rPr>
        <w:t xml:space="preserve">also </w:t>
      </w:r>
      <w:r w:rsidR="001C44D3">
        <w:rPr>
          <w:rFonts w:ascii="Arial" w:hAnsi="Arial" w:cs="Arial"/>
          <w:color w:val="000000"/>
        </w:rPr>
        <w:t xml:space="preserve">held an Open House for customers and other guests </w:t>
      </w:r>
      <w:r w:rsidR="00C540B2">
        <w:rPr>
          <w:rFonts w:ascii="Arial" w:hAnsi="Arial" w:cs="Arial"/>
          <w:color w:val="000000"/>
        </w:rPr>
        <w:t xml:space="preserve">at its new </w:t>
      </w:r>
      <w:r w:rsidR="001C44D3">
        <w:rPr>
          <w:rFonts w:ascii="Arial" w:hAnsi="Arial" w:cs="Arial"/>
          <w:color w:val="000000"/>
        </w:rPr>
        <w:t xml:space="preserve">facility, at which there were </w:t>
      </w:r>
      <w:r w:rsidR="00612910" w:rsidRPr="002168DA">
        <w:rPr>
          <w:rFonts w:ascii="Arial" w:hAnsi="Arial" w:cs="Arial"/>
          <w:color w:val="000000"/>
        </w:rPr>
        <w:t xml:space="preserve">demonstrations of </w:t>
      </w:r>
      <w:r w:rsidR="001C44D3">
        <w:rPr>
          <w:rFonts w:ascii="Arial" w:hAnsi="Arial" w:cs="Arial"/>
          <w:color w:val="000000"/>
        </w:rPr>
        <w:t xml:space="preserve">a wide range of </w:t>
      </w:r>
      <w:r w:rsidR="00612910" w:rsidRPr="002168DA">
        <w:rPr>
          <w:rFonts w:ascii="Arial" w:hAnsi="Arial" w:cs="Arial"/>
          <w:color w:val="000000"/>
        </w:rPr>
        <w:t xml:space="preserve">Renishaw’s latest </w:t>
      </w:r>
      <w:r w:rsidR="001C44D3">
        <w:rPr>
          <w:rFonts w:ascii="Arial" w:hAnsi="Arial" w:cs="Arial"/>
          <w:color w:val="000000"/>
        </w:rPr>
        <w:t xml:space="preserve">metrology </w:t>
      </w:r>
      <w:r w:rsidR="00612910" w:rsidRPr="002168DA">
        <w:rPr>
          <w:rFonts w:ascii="Arial" w:hAnsi="Arial" w:cs="Arial"/>
          <w:color w:val="000000"/>
        </w:rPr>
        <w:t>products.</w:t>
      </w:r>
      <w:r w:rsidRPr="002168DA">
        <w:rPr>
          <w:rFonts w:ascii="Arial" w:hAnsi="Arial" w:cs="Arial"/>
          <w:color w:val="000000"/>
        </w:rPr>
        <w:t xml:space="preserve"> </w:t>
      </w:r>
      <w:r w:rsidR="001C44D3">
        <w:rPr>
          <w:rFonts w:ascii="Arial" w:hAnsi="Arial" w:cs="Arial"/>
          <w:color w:val="000000"/>
        </w:rPr>
        <w:t xml:space="preserve">The company also held </w:t>
      </w:r>
      <w:r w:rsidR="00BB2021" w:rsidRPr="002168DA">
        <w:rPr>
          <w:rFonts w:ascii="Arial" w:hAnsi="Arial" w:cs="Arial"/>
          <w:color w:val="000000"/>
        </w:rPr>
        <w:t>h</w:t>
      </w:r>
      <w:r w:rsidRPr="002168DA">
        <w:rPr>
          <w:rFonts w:ascii="Arial" w:hAnsi="Arial" w:cs="Arial"/>
          <w:color w:val="000000"/>
        </w:rPr>
        <w:t xml:space="preserve">ourly </w:t>
      </w:r>
      <w:r w:rsidR="001C44D3">
        <w:rPr>
          <w:rFonts w:ascii="Arial" w:hAnsi="Arial" w:cs="Arial"/>
          <w:color w:val="000000"/>
        </w:rPr>
        <w:t xml:space="preserve">seminars </w:t>
      </w:r>
      <w:r w:rsidRPr="002168DA">
        <w:rPr>
          <w:rFonts w:ascii="Arial" w:hAnsi="Arial" w:cs="Arial"/>
          <w:color w:val="000000"/>
        </w:rPr>
        <w:t xml:space="preserve">on the subject of process control </w:t>
      </w:r>
      <w:r w:rsidR="00C540B2">
        <w:rPr>
          <w:rFonts w:ascii="Arial" w:hAnsi="Arial" w:cs="Arial"/>
          <w:color w:val="000000"/>
        </w:rPr>
        <w:t xml:space="preserve">for </w:t>
      </w:r>
      <w:r w:rsidRPr="002168DA">
        <w:rPr>
          <w:rFonts w:ascii="Arial" w:hAnsi="Arial" w:cs="Arial"/>
          <w:color w:val="000000"/>
        </w:rPr>
        <w:t>advanced manufacturing and the latest advances in the field of industrial metrology.</w:t>
      </w:r>
      <w:r w:rsidR="00612910" w:rsidRPr="002168DA">
        <w:rPr>
          <w:rFonts w:ascii="Arial" w:hAnsi="Arial" w:cs="Arial"/>
          <w:color w:val="000000"/>
        </w:rPr>
        <w:t xml:space="preserve"> </w:t>
      </w:r>
    </w:p>
    <w:p w:rsidR="007374A0" w:rsidRPr="002168DA" w:rsidRDefault="007374A0" w:rsidP="00CE3334">
      <w:pPr>
        <w:spacing w:line="360" w:lineRule="auto"/>
        <w:rPr>
          <w:rFonts w:ascii="Arial" w:hAnsi="Arial" w:cs="Arial"/>
          <w:color w:val="000000"/>
        </w:rPr>
      </w:pPr>
    </w:p>
    <w:p w:rsidR="007374A0" w:rsidRPr="002168DA" w:rsidRDefault="001C44D3" w:rsidP="00CE3334">
      <w:pPr>
        <w:spacing w:line="360" w:lineRule="auto"/>
        <w:rPr>
          <w:rFonts w:ascii="Arial" w:hAnsi="Arial" w:cs="Arial"/>
          <w:color w:val="000000"/>
        </w:rPr>
      </w:pPr>
      <w:r>
        <w:rPr>
          <w:rFonts w:ascii="Arial" w:hAnsi="Arial" w:cs="Arial"/>
          <w:color w:val="000000"/>
        </w:rPr>
        <w:t xml:space="preserve">Alejandro </w:t>
      </w:r>
      <w:r w:rsidR="007374A0" w:rsidRPr="002168DA">
        <w:rPr>
          <w:rFonts w:ascii="Arial" w:hAnsi="Arial" w:cs="Arial"/>
          <w:color w:val="000000"/>
        </w:rPr>
        <w:t>Silva says: “I’m confident that with Renishaw’s leadership in the market and innovation as new technologies emerge, we can make a difference in Mexico.”</w:t>
      </w:r>
    </w:p>
    <w:p w:rsidR="00612910" w:rsidRPr="002168DA" w:rsidRDefault="00612910" w:rsidP="00CE3334">
      <w:pPr>
        <w:spacing w:line="360" w:lineRule="auto"/>
        <w:rPr>
          <w:rFonts w:ascii="Arial" w:hAnsi="Arial" w:cs="Arial"/>
          <w:color w:val="000000"/>
        </w:rPr>
      </w:pPr>
    </w:p>
    <w:p w:rsidR="00612910" w:rsidRPr="002168DA" w:rsidRDefault="00FD3ABC" w:rsidP="00CE3334">
      <w:pPr>
        <w:spacing w:line="360" w:lineRule="auto"/>
        <w:rPr>
          <w:rFonts w:ascii="Arial" w:hAnsi="Arial" w:cs="Arial"/>
          <w:color w:val="000000"/>
        </w:rPr>
      </w:pPr>
      <w:r w:rsidRPr="002168DA">
        <w:rPr>
          <w:rFonts w:ascii="Arial" w:hAnsi="Arial" w:cs="Arial"/>
          <w:color w:val="000000"/>
        </w:rPr>
        <w:t xml:space="preserve">Silva had been operating as a distributor of </w:t>
      </w:r>
      <w:r w:rsidR="00612910" w:rsidRPr="002168DA">
        <w:rPr>
          <w:rFonts w:ascii="Arial" w:hAnsi="Arial" w:cs="Arial"/>
          <w:color w:val="000000"/>
        </w:rPr>
        <w:t>Renishaw</w:t>
      </w:r>
      <w:r w:rsidRPr="002168DA">
        <w:rPr>
          <w:rFonts w:ascii="Arial" w:hAnsi="Arial" w:cs="Arial"/>
          <w:color w:val="000000"/>
        </w:rPr>
        <w:t>’s products in Mexico since 2007 under the trading name Metric Precision, but in March 2012</w:t>
      </w:r>
      <w:r w:rsidR="00612910" w:rsidRPr="002168DA">
        <w:rPr>
          <w:rFonts w:ascii="Arial" w:hAnsi="Arial" w:cs="Arial"/>
          <w:color w:val="000000"/>
        </w:rPr>
        <w:t xml:space="preserve"> </w:t>
      </w:r>
      <w:r w:rsidRPr="002168DA">
        <w:rPr>
          <w:rFonts w:ascii="Arial" w:hAnsi="Arial" w:cs="Arial"/>
          <w:color w:val="000000"/>
        </w:rPr>
        <w:t>Renishaw opened the fully owned Subsidiary office and</w:t>
      </w:r>
      <w:r w:rsidR="00612910" w:rsidRPr="002168DA">
        <w:rPr>
          <w:rFonts w:ascii="Arial" w:hAnsi="Arial" w:cs="Arial"/>
          <w:color w:val="000000"/>
        </w:rPr>
        <w:t xml:space="preserve"> began trading as </w:t>
      </w:r>
      <w:r w:rsidRPr="002168DA">
        <w:rPr>
          <w:rFonts w:ascii="Arial" w:hAnsi="Arial" w:cs="Arial"/>
          <w:color w:val="000000"/>
        </w:rPr>
        <w:t>Renishaw México, S. de R.L. de C.V</w:t>
      </w:r>
      <w:r w:rsidR="00612910" w:rsidRPr="002168DA">
        <w:rPr>
          <w:rFonts w:ascii="Arial" w:hAnsi="Arial" w:cs="Arial"/>
          <w:color w:val="000000"/>
        </w:rPr>
        <w:t>.</w:t>
      </w:r>
      <w:r w:rsidRPr="002168DA">
        <w:rPr>
          <w:rFonts w:ascii="Arial" w:hAnsi="Arial" w:cs="Arial"/>
          <w:color w:val="000000"/>
        </w:rPr>
        <w:t>.</w:t>
      </w:r>
      <w:r w:rsidR="00612910" w:rsidRPr="002168DA">
        <w:rPr>
          <w:rFonts w:ascii="Arial" w:hAnsi="Arial" w:cs="Arial"/>
          <w:color w:val="000000"/>
        </w:rPr>
        <w:t xml:space="preserve"> </w:t>
      </w:r>
      <w:r w:rsidR="002168DA">
        <w:rPr>
          <w:rFonts w:ascii="Arial" w:hAnsi="Arial" w:cs="Arial"/>
          <w:color w:val="000000"/>
        </w:rPr>
        <w:t>The office</w:t>
      </w:r>
      <w:r w:rsidRPr="002168DA">
        <w:rPr>
          <w:rFonts w:ascii="Arial" w:hAnsi="Arial" w:cs="Arial"/>
          <w:color w:val="000000"/>
        </w:rPr>
        <w:t xml:space="preserve"> is well located to give support to the rapidly expanding Mexican and Central American customer base</w:t>
      </w:r>
      <w:r w:rsidR="002168DA">
        <w:rPr>
          <w:rFonts w:ascii="Arial" w:hAnsi="Arial" w:cs="Arial"/>
          <w:color w:val="000000"/>
        </w:rPr>
        <w:t>, including</w:t>
      </w:r>
      <w:r w:rsidR="007374A0" w:rsidRPr="002168DA">
        <w:rPr>
          <w:rFonts w:ascii="Arial" w:hAnsi="Arial" w:cs="Arial"/>
          <w:color w:val="000000"/>
        </w:rPr>
        <w:t xml:space="preserve"> business</w:t>
      </w:r>
      <w:r w:rsidR="002168DA">
        <w:rPr>
          <w:rFonts w:ascii="Arial" w:hAnsi="Arial" w:cs="Arial"/>
          <w:color w:val="000000"/>
        </w:rPr>
        <w:t>es</w:t>
      </w:r>
      <w:r w:rsidR="007374A0" w:rsidRPr="002168DA">
        <w:rPr>
          <w:rFonts w:ascii="Arial" w:hAnsi="Arial" w:cs="Arial"/>
          <w:color w:val="000000"/>
        </w:rPr>
        <w:t xml:space="preserve"> in Costa Rica, Guatemala and El Salvador.</w:t>
      </w:r>
    </w:p>
    <w:p w:rsidR="007374A0" w:rsidRPr="002168DA" w:rsidRDefault="007374A0" w:rsidP="002168DA">
      <w:pPr>
        <w:spacing w:line="360" w:lineRule="auto"/>
        <w:ind w:right="-165"/>
        <w:rPr>
          <w:rFonts w:ascii="Arial" w:hAnsi="Arial" w:cs="Arial"/>
          <w:color w:val="000000"/>
        </w:rPr>
      </w:pPr>
    </w:p>
    <w:p w:rsidR="002168DA" w:rsidRDefault="007374A0" w:rsidP="002168DA">
      <w:pPr>
        <w:spacing w:line="360" w:lineRule="auto"/>
        <w:rPr>
          <w:rFonts w:ascii="Arial" w:hAnsi="Arial" w:cs="Arial"/>
          <w:color w:val="000000"/>
        </w:rPr>
      </w:pPr>
      <w:r w:rsidRPr="002168DA">
        <w:rPr>
          <w:rFonts w:ascii="Arial" w:hAnsi="Arial" w:cs="Arial"/>
          <w:color w:val="000000"/>
        </w:rPr>
        <w:t>Mexico is the number one exporter in Latin America to the US</w:t>
      </w:r>
      <w:r w:rsidRPr="000D60E7">
        <w:rPr>
          <w:rFonts w:ascii="Arial" w:hAnsi="Arial" w:cs="Arial"/>
          <w:color w:val="000000" w:themeColor="text1"/>
        </w:rPr>
        <w:t xml:space="preserve">, </w:t>
      </w:r>
      <w:r w:rsidR="000D60E7" w:rsidRPr="000D60E7">
        <w:rPr>
          <w:rFonts w:ascii="Arial" w:hAnsi="Arial" w:cs="Arial"/>
          <w:color w:val="000000" w:themeColor="text1"/>
        </w:rPr>
        <w:t xml:space="preserve">with the vast majority of everything manufactured </w:t>
      </w:r>
      <w:r w:rsidRPr="000D60E7">
        <w:rPr>
          <w:rFonts w:ascii="Arial" w:hAnsi="Arial" w:cs="Arial"/>
          <w:color w:val="000000" w:themeColor="text1"/>
        </w:rPr>
        <w:t>going to the United States, mainly for the automotive industry. Currently, Mexico is investing heavily in delivering added value to the manufacturing industry, such as assembling complex parts, quality control and minimi</w:t>
      </w:r>
      <w:r w:rsidR="008661D0" w:rsidRPr="000D60E7">
        <w:rPr>
          <w:rFonts w:ascii="Arial" w:hAnsi="Arial" w:cs="Arial"/>
          <w:color w:val="000000" w:themeColor="text1"/>
        </w:rPr>
        <w:t>s</w:t>
      </w:r>
      <w:r w:rsidRPr="000D60E7">
        <w:rPr>
          <w:rFonts w:ascii="Arial" w:hAnsi="Arial" w:cs="Arial"/>
          <w:color w:val="000000" w:themeColor="text1"/>
        </w:rPr>
        <w:t>ing</w:t>
      </w:r>
      <w:r w:rsidRPr="002168DA">
        <w:rPr>
          <w:rFonts w:ascii="Arial" w:hAnsi="Arial" w:cs="Arial"/>
          <w:color w:val="000000"/>
        </w:rPr>
        <w:t xml:space="preserve"> manufacturing costs. </w:t>
      </w:r>
    </w:p>
    <w:p w:rsidR="002168DA" w:rsidRDefault="002168DA" w:rsidP="002168DA">
      <w:pPr>
        <w:spacing w:line="360" w:lineRule="auto"/>
        <w:rPr>
          <w:rFonts w:ascii="Arial" w:hAnsi="Arial" w:cs="Arial"/>
          <w:color w:val="000000"/>
        </w:rPr>
      </w:pPr>
    </w:p>
    <w:p w:rsidR="002168DA" w:rsidRDefault="00612910" w:rsidP="002168DA">
      <w:pPr>
        <w:spacing w:line="360" w:lineRule="auto"/>
        <w:rPr>
          <w:rFonts w:ascii="Arial" w:hAnsi="Arial" w:cs="Arial"/>
          <w:color w:val="000000"/>
        </w:rPr>
      </w:pPr>
      <w:r w:rsidRPr="002168DA">
        <w:rPr>
          <w:rFonts w:ascii="Arial" w:hAnsi="Arial" w:cs="Arial"/>
          <w:color w:val="000000"/>
        </w:rPr>
        <w:t xml:space="preserve">For </w:t>
      </w:r>
      <w:r w:rsidR="00FD3ABC" w:rsidRPr="002168DA">
        <w:rPr>
          <w:rFonts w:ascii="Arial" w:hAnsi="Arial" w:cs="Arial"/>
          <w:color w:val="000000"/>
        </w:rPr>
        <w:t>local language</w:t>
      </w:r>
      <w:r w:rsidRPr="002168DA">
        <w:rPr>
          <w:rFonts w:ascii="Arial" w:hAnsi="Arial" w:cs="Arial"/>
          <w:color w:val="000000"/>
        </w:rPr>
        <w:t xml:space="preserve"> information</w:t>
      </w:r>
      <w:r w:rsidR="00FD3ABC" w:rsidRPr="002168DA">
        <w:rPr>
          <w:rFonts w:ascii="Arial" w:hAnsi="Arial" w:cs="Arial"/>
          <w:color w:val="000000"/>
        </w:rPr>
        <w:t xml:space="preserve"> about Renishaw’s operation in Mexico</w:t>
      </w:r>
      <w:r w:rsidRPr="002168DA">
        <w:rPr>
          <w:rFonts w:ascii="Arial" w:hAnsi="Arial" w:cs="Arial"/>
          <w:color w:val="000000"/>
        </w:rPr>
        <w:t xml:space="preserve">, please visit </w:t>
      </w:r>
      <w:hyperlink r:id="rId8" w:history="1">
        <w:r w:rsidRPr="002168DA">
          <w:rPr>
            <w:rStyle w:val="Hyperlink"/>
            <w:rFonts w:ascii="Arial" w:hAnsi="Arial" w:cs="Arial"/>
            <w:color w:val="000000"/>
          </w:rPr>
          <w:t>www.renishaw.mx</w:t>
        </w:r>
      </w:hyperlink>
      <w:r w:rsidR="00FD3ABC" w:rsidRPr="002168DA">
        <w:rPr>
          <w:rFonts w:ascii="Arial" w:hAnsi="Arial" w:cs="Arial"/>
          <w:color w:val="000000"/>
        </w:rPr>
        <w:t>.</w:t>
      </w:r>
    </w:p>
    <w:p w:rsidR="00612910" w:rsidRPr="002168DA" w:rsidRDefault="00612910" w:rsidP="002168DA">
      <w:pPr>
        <w:spacing w:line="360" w:lineRule="auto"/>
        <w:jc w:val="center"/>
        <w:rPr>
          <w:rFonts w:ascii="Arial" w:hAnsi="Arial" w:cs="Arial"/>
          <w:b/>
          <w:color w:val="000000"/>
        </w:rPr>
      </w:pPr>
      <w:r w:rsidRPr="002168DA">
        <w:rPr>
          <w:rFonts w:ascii="Arial" w:hAnsi="Arial" w:cs="Arial"/>
          <w:b/>
          <w:color w:val="000000"/>
        </w:rPr>
        <w:t>- ENDS -</w:t>
      </w:r>
    </w:p>
    <w:sectPr w:rsidR="00612910" w:rsidRPr="002168DA" w:rsidSect="002168DA">
      <w:headerReference w:type="first" r:id="rId9"/>
      <w:type w:val="continuous"/>
      <w:pgSz w:w="11907" w:h="16840" w:code="9"/>
      <w:pgMar w:top="1440" w:right="850" w:bottom="1440" w:left="993"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E79" w:rsidRDefault="004B1E79" w:rsidP="002E2F8C">
      <w:r>
        <w:separator/>
      </w:r>
    </w:p>
  </w:endnote>
  <w:endnote w:type="continuationSeparator" w:id="0">
    <w:p w:rsidR="004B1E79" w:rsidRDefault="004B1E79" w:rsidP="002E2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E79" w:rsidRDefault="004B1E79" w:rsidP="002E2F8C">
      <w:r>
        <w:separator/>
      </w:r>
    </w:p>
  </w:footnote>
  <w:footnote w:type="continuationSeparator" w:id="0">
    <w:p w:rsidR="004B1E79" w:rsidRDefault="004B1E79"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BA" w:rsidRDefault="002E191F">
    <w:pPr>
      <w:pStyle w:val="Header"/>
    </w:pPr>
    <w:r w:rsidRPr="002E19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18797868"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31228"/>
    <w:multiLevelType w:val="hybridMultilevel"/>
    <w:tmpl w:val="DEA4EAB6"/>
    <w:lvl w:ilvl="0" w:tplc="1F4CF8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566E5"/>
    <w:rsid w:val="000B6575"/>
    <w:rsid w:val="000D60E7"/>
    <w:rsid w:val="0012029C"/>
    <w:rsid w:val="00180B30"/>
    <w:rsid w:val="001C44D3"/>
    <w:rsid w:val="001D6214"/>
    <w:rsid w:val="0021225A"/>
    <w:rsid w:val="002168DA"/>
    <w:rsid w:val="00227CE4"/>
    <w:rsid w:val="002469DB"/>
    <w:rsid w:val="002E191F"/>
    <w:rsid w:val="002E2F8C"/>
    <w:rsid w:val="003377F3"/>
    <w:rsid w:val="00381AE5"/>
    <w:rsid w:val="00387027"/>
    <w:rsid w:val="0039092C"/>
    <w:rsid w:val="00391A70"/>
    <w:rsid w:val="00392EF6"/>
    <w:rsid w:val="0039382D"/>
    <w:rsid w:val="003E6E81"/>
    <w:rsid w:val="003F2730"/>
    <w:rsid w:val="00407D9A"/>
    <w:rsid w:val="00463C90"/>
    <w:rsid w:val="004863E7"/>
    <w:rsid w:val="00490E55"/>
    <w:rsid w:val="004930B0"/>
    <w:rsid w:val="0049414C"/>
    <w:rsid w:val="004B1E79"/>
    <w:rsid w:val="004C5163"/>
    <w:rsid w:val="004E60E1"/>
    <w:rsid w:val="004F5243"/>
    <w:rsid w:val="00546FE4"/>
    <w:rsid w:val="00580119"/>
    <w:rsid w:val="005A7A54"/>
    <w:rsid w:val="005C3791"/>
    <w:rsid w:val="00612910"/>
    <w:rsid w:val="0065468E"/>
    <w:rsid w:val="00694EDE"/>
    <w:rsid w:val="006C2C75"/>
    <w:rsid w:val="006E4D82"/>
    <w:rsid w:val="0073088A"/>
    <w:rsid w:val="007374A0"/>
    <w:rsid w:val="00775194"/>
    <w:rsid w:val="007A6599"/>
    <w:rsid w:val="007C4DCE"/>
    <w:rsid w:val="00864808"/>
    <w:rsid w:val="008661D0"/>
    <w:rsid w:val="008D3B4D"/>
    <w:rsid w:val="008E2064"/>
    <w:rsid w:val="00910A83"/>
    <w:rsid w:val="009B326C"/>
    <w:rsid w:val="009B5A41"/>
    <w:rsid w:val="00A32C35"/>
    <w:rsid w:val="00B35AA9"/>
    <w:rsid w:val="00B53C11"/>
    <w:rsid w:val="00B61F67"/>
    <w:rsid w:val="00B70DAB"/>
    <w:rsid w:val="00BA50BA"/>
    <w:rsid w:val="00BB2021"/>
    <w:rsid w:val="00C47966"/>
    <w:rsid w:val="00C540B2"/>
    <w:rsid w:val="00C81613"/>
    <w:rsid w:val="00CB0C2C"/>
    <w:rsid w:val="00CE3334"/>
    <w:rsid w:val="00CF722A"/>
    <w:rsid w:val="00D351A7"/>
    <w:rsid w:val="00D92177"/>
    <w:rsid w:val="00DD2880"/>
    <w:rsid w:val="00E73435"/>
    <w:rsid w:val="00F05286"/>
    <w:rsid w:val="00F30D7C"/>
    <w:rsid w:val="00F560D5"/>
    <w:rsid w:val="00F71F07"/>
    <w:rsid w:val="00F81452"/>
    <w:rsid w:val="00FA3F2E"/>
    <w:rsid w:val="00FC7AE9"/>
    <w:rsid w:val="00FD3A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character" w:styleId="FollowedHyperlink">
    <w:name w:val="FollowedHyperlink"/>
    <w:basedOn w:val="DefaultParagraphFont"/>
    <w:uiPriority w:val="99"/>
    <w:semiHidden/>
    <w:unhideWhenUsed/>
    <w:rsid w:val="00DD2880"/>
    <w:rPr>
      <w:color w:val="800080"/>
      <w:u w:val="single"/>
    </w:rPr>
  </w:style>
  <w:style w:type="paragraph" w:customStyle="1" w:styleId="title">
    <w:name w:val="title"/>
    <w:basedOn w:val="Normal"/>
    <w:rsid w:val="001C44D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27318566">
      <w:bodyDiv w:val="1"/>
      <w:marLeft w:val="0"/>
      <w:marRight w:val="0"/>
      <w:marTop w:val="0"/>
      <w:marBottom w:val="0"/>
      <w:divBdr>
        <w:top w:val="none" w:sz="0" w:space="0" w:color="auto"/>
        <w:left w:val="none" w:sz="0" w:space="0" w:color="auto"/>
        <w:bottom w:val="none" w:sz="0" w:space="0" w:color="auto"/>
        <w:right w:val="none" w:sz="0" w:space="0" w:color="auto"/>
      </w:divBdr>
      <w:divsChild>
        <w:div w:id="1920824901">
          <w:marLeft w:val="0"/>
          <w:marRight w:val="0"/>
          <w:marTop w:val="0"/>
          <w:marBottom w:val="0"/>
          <w:divBdr>
            <w:top w:val="none" w:sz="0" w:space="0" w:color="auto"/>
            <w:left w:val="none" w:sz="0" w:space="0" w:color="auto"/>
            <w:bottom w:val="none" w:sz="0" w:space="0" w:color="auto"/>
            <w:right w:val="none" w:sz="0" w:space="0" w:color="auto"/>
          </w:divBdr>
          <w:divsChild>
            <w:div w:id="1726219154">
              <w:marLeft w:val="0"/>
              <w:marRight w:val="0"/>
              <w:marTop w:val="0"/>
              <w:marBottom w:val="0"/>
              <w:divBdr>
                <w:top w:val="none" w:sz="0" w:space="0" w:color="auto"/>
                <w:left w:val="none" w:sz="0" w:space="0" w:color="auto"/>
                <w:bottom w:val="none" w:sz="0" w:space="0" w:color="auto"/>
                <w:right w:val="none" w:sz="0" w:space="0" w:color="auto"/>
              </w:divBdr>
              <w:divsChild>
                <w:div w:id="567034063">
                  <w:marLeft w:val="0"/>
                  <w:marRight w:val="0"/>
                  <w:marTop w:val="0"/>
                  <w:marBottom w:val="0"/>
                  <w:divBdr>
                    <w:top w:val="none" w:sz="0" w:space="0" w:color="auto"/>
                    <w:left w:val="none" w:sz="0" w:space="0" w:color="auto"/>
                    <w:bottom w:val="none" w:sz="0" w:space="0" w:color="auto"/>
                    <w:right w:val="none" w:sz="0" w:space="0" w:color="auto"/>
                  </w:divBdr>
                  <w:divsChild>
                    <w:div w:id="11104134">
                      <w:marLeft w:val="0"/>
                      <w:marRight w:val="0"/>
                      <w:marTop w:val="0"/>
                      <w:marBottom w:val="0"/>
                      <w:divBdr>
                        <w:top w:val="none" w:sz="0" w:space="0" w:color="auto"/>
                        <w:left w:val="none" w:sz="0" w:space="0" w:color="auto"/>
                        <w:bottom w:val="none" w:sz="0" w:space="0" w:color="auto"/>
                        <w:right w:val="none" w:sz="0" w:space="0" w:color="auto"/>
                      </w:divBdr>
                      <w:divsChild>
                        <w:div w:id="599486065">
                          <w:marLeft w:val="0"/>
                          <w:marRight w:val="0"/>
                          <w:marTop w:val="0"/>
                          <w:marBottom w:val="0"/>
                          <w:divBdr>
                            <w:top w:val="none" w:sz="0" w:space="0" w:color="auto"/>
                            <w:left w:val="none" w:sz="0" w:space="0" w:color="auto"/>
                            <w:bottom w:val="none" w:sz="0" w:space="0" w:color="auto"/>
                            <w:right w:val="none" w:sz="0" w:space="0" w:color="auto"/>
                          </w:divBdr>
                          <w:divsChild>
                            <w:div w:id="516430951">
                              <w:marLeft w:val="0"/>
                              <w:marRight w:val="0"/>
                              <w:marTop w:val="0"/>
                              <w:marBottom w:val="0"/>
                              <w:divBdr>
                                <w:top w:val="none" w:sz="0" w:space="0" w:color="auto"/>
                                <w:left w:val="none" w:sz="0" w:space="0" w:color="auto"/>
                                <w:bottom w:val="none" w:sz="0" w:space="0" w:color="auto"/>
                                <w:right w:val="none" w:sz="0" w:space="0" w:color="auto"/>
                              </w:divBdr>
                              <w:divsChild>
                                <w:div w:id="956956986">
                                  <w:marLeft w:val="0"/>
                                  <w:marRight w:val="0"/>
                                  <w:marTop w:val="0"/>
                                  <w:marBottom w:val="0"/>
                                  <w:divBdr>
                                    <w:top w:val="none" w:sz="0" w:space="0" w:color="auto"/>
                                    <w:left w:val="none" w:sz="0" w:space="0" w:color="auto"/>
                                    <w:bottom w:val="none" w:sz="0" w:space="0" w:color="auto"/>
                                    <w:right w:val="none" w:sz="0" w:space="0" w:color="auto"/>
                                  </w:divBdr>
                                  <w:divsChild>
                                    <w:div w:id="1947081911">
                                      <w:marLeft w:val="0"/>
                                      <w:marRight w:val="0"/>
                                      <w:marTop w:val="0"/>
                                      <w:marBottom w:val="0"/>
                                      <w:divBdr>
                                        <w:top w:val="none" w:sz="0" w:space="0" w:color="auto"/>
                                        <w:left w:val="none" w:sz="0" w:space="0" w:color="auto"/>
                                        <w:bottom w:val="none" w:sz="0" w:space="0" w:color="auto"/>
                                        <w:right w:val="none" w:sz="0" w:space="0" w:color="auto"/>
                                      </w:divBdr>
                                      <w:divsChild>
                                        <w:div w:id="1726905079">
                                          <w:marLeft w:val="0"/>
                                          <w:marRight w:val="0"/>
                                          <w:marTop w:val="0"/>
                                          <w:marBottom w:val="0"/>
                                          <w:divBdr>
                                            <w:top w:val="none" w:sz="0" w:space="0" w:color="auto"/>
                                            <w:left w:val="none" w:sz="0" w:space="0" w:color="auto"/>
                                            <w:bottom w:val="none" w:sz="0" w:space="0" w:color="auto"/>
                                            <w:right w:val="none" w:sz="0" w:space="0" w:color="auto"/>
                                          </w:divBdr>
                                          <w:divsChild>
                                            <w:div w:id="518809850">
                                              <w:marLeft w:val="0"/>
                                              <w:marRight w:val="0"/>
                                              <w:marTop w:val="0"/>
                                              <w:marBottom w:val="0"/>
                                              <w:divBdr>
                                                <w:top w:val="none" w:sz="0" w:space="0" w:color="auto"/>
                                                <w:left w:val="none" w:sz="0" w:space="0" w:color="auto"/>
                                                <w:bottom w:val="none" w:sz="0" w:space="0" w:color="auto"/>
                                                <w:right w:val="none" w:sz="0" w:space="0" w:color="auto"/>
                                              </w:divBdr>
                                              <w:divsChild>
                                                <w:div w:id="595016338">
                                                  <w:marLeft w:val="0"/>
                                                  <w:marRight w:val="0"/>
                                                  <w:marTop w:val="0"/>
                                                  <w:marBottom w:val="0"/>
                                                  <w:divBdr>
                                                    <w:top w:val="none" w:sz="0" w:space="0" w:color="auto"/>
                                                    <w:left w:val="none" w:sz="0" w:space="0" w:color="auto"/>
                                                    <w:bottom w:val="none" w:sz="0" w:space="0" w:color="auto"/>
                                                    <w:right w:val="none" w:sz="0" w:space="0" w:color="auto"/>
                                                  </w:divBdr>
                                                  <w:divsChild>
                                                    <w:div w:id="1044909722">
                                                      <w:marLeft w:val="0"/>
                                                      <w:marRight w:val="0"/>
                                                      <w:marTop w:val="0"/>
                                                      <w:marBottom w:val="0"/>
                                                      <w:divBdr>
                                                        <w:top w:val="none" w:sz="0" w:space="0" w:color="auto"/>
                                                        <w:left w:val="none" w:sz="0" w:space="0" w:color="auto"/>
                                                        <w:bottom w:val="none" w:sz="0" w:space="0" w:color="auto"/>
                                                        <w:right w:val="none" w:sz="0" w:space="0" w:color="auto"/>
                                                      </w:divBdr>
                                                      <w:divsChild>
                                                        <w:div w:id="18531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m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390</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2544</CharactersWithSpaces>
  <SharedDoc>false</SharedDoc>
  <HLinks>
    <vt:vector size="6" baseType="variant">
      <vt:variant>
        <vt:i4>7536686</vt:i4>
      </vt:variant>
      <vt:variant>
        <vt:i4>0</vt:i4>
      </vt:variant>
      <vt:variant>
        <vt:i4>0</vt:i4>
      </vt:variant>
      <vt:variant>
        <vt:i4>5</vt:i4>
      </vt:variant>
      <vt:variant>
        <vt:lpwstr>http://www.renishaw.mx/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Inauguration and open house at Renishaw Mexico’s new facility</dc:subject>
  <dc:creator>Renishaw</dc:creator>
  <cp:lastModifiedBy>JG136528</cp:lastModifiedBy>
  <cp:revision>6</cp:revision>
  <cp:lastPrinted>2012-11-14T11:05:00Z</cp:lastPrinted>
  <dcterms:created xsi:type="dcterms:W3CDTF">2012-12-20T13:45:00Z</dcterms:created>
  <dcterms:modified xsi:type="dcterms:W3CDTF">2013-01-04T09:45:00Z</dcterms:modified>
</cp:coreProperties>
</file>