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AD354A" w:rsidRDefault="00E213D3" w:rsidP="0016753A">
      <w:pPr>
        <w:ind w:right="567"/>
        <w:rPr>
          <w:rFonts w:ascii="Arial" w:hAnsi="Arial" w:cs="Arial"/>
          <w:i/>
        </w:rPr>
      </w:pPr>
      <w:r w:rsidRPr="00AD354A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DFA" w:rsidRPr="00DD4DFA" w:rsidRDefault="00DD4DFA" w:rsidP="00AD354A">
      <w:pPr>
        <w:rPr>
          <w:rFonts w:ascii="Arial" w:hAnsi="Arial" w:cs="Arial"/>
          <w:b/>
          <w:sz w:val="28"/>
        </w:rPr>
      </w:pPr>
      <w:proofErr w:type="spellStart"/>
      <w:r w:rsidRPr="00DD4DFA">
        <w:rPr>
          <w:rFonts w:ascii="Arial" w:hAnsi="Arial" w:cs="Arial"/>
          <w:b/>
          <w:sz w:val="28"/>
        </w:rPr>
        <w:t>Renishaw’dan</w:t>
      </w:r>
      <w:proofErr w:type="spellEnd"/>
      <w:r w:rsidRPr="00DD4DFA">
        <w:rPr>
          <w:rFonts w:ascii="Arial" w:hAnsi="Arial" w:cs="Arial"/>
          <w:b/>
          <w:sz w:val="28"/>
        </w:rPr>
        <w:t xml:space="preserve"> </w:t>
      </w:r>
      <w:proofErr w:type="spellStart"/>
      <w:r w:rsidRPr="00DD4DFA">
        <w:rPr>
          <w:rFonts w:ascii="Arial" w:hAnsi="Arial" w:cs="Arial"/>
          <w:b/>
          <w:sz w:val="28"/>
        </w:rPr>
        <w:t>Haberler</w:t>
      </w:r>
      <w:proofErr w:type="spellEnd"/>
    </w:p>
    <w:p w:rsidR="00DD4DFA" w:rsidRDefault="00DD4DFA" w:rsidP="00AD354A">
      <w:pPr>
        <w:rPr>
          <w:rFonts w:ascii="Arial" w:hAnsi="Arial" w:cs="Arial"/>
          <w:b/>
          <w:sz w:val="24"/>
        </w:rPr>
      </w:pPr>
    </w:p>
    <w:p w:rsidR="009E5ADC" w:rsidRPr="009E5ADC" w:rsidRDefault="009E5ADC" w:rsidP="009E5ADC">
      <w:pPr>
        <w:rPr>
          <w:rFonts w:ascii="Arial" w:hAnsi="Arial" w:cs="Arial"/>
          <w:b/>
          <w:sz w:val="24"/>
        </w:rPr>
      </w:pPr>
      <w:proofErr w:type="spellStart"/>
      <w:r w:rsidRPr="009E5ADC">
        <w:rPr>
          <w:rFonts w:ascii="Arial" w:hAnsi="Arial" w:cs="Arial"/>
          <w:b/>
          <w:sz w:val="24"/>
        </w:rPr>
        <w:t>Döner</w:t>
      </w:r>
      <w:proofErr w:type="spellEnd"/>
      <w:r w:rsidRPr="009E5ADC">
        <w:rPr>
          <w:rFonts w:ascii="Arial" w:hAnsi="Arial" w:cs="Arial"/>
          <w:b/>
          <w:sz w:val="24"/>
        </w:rPr>
        <w:t xml:space="preserve"> </w:t>
      </w:r>
      <w:proofErr w:type="spellStart"/>
      <w:r w:rsidRPr="009E5ADC">
        <w:rPr>
          <w:rFonts w:ascii="Arial" w:hAnsi="Arial" w:cs="Arial"/>
          <w:b/>
          <w:sz w:val="24"/>
        </w:rPr>
        <w:t>eksen</w:t>
      </w:r>
      <w:proofErr w:type="spellEnd"/>
      <w:r w:rsidRPr="009E5ADC">
        <w:rPr>
          <w:rFonts w:ascii="Arial" w:hAnsi="Arial" w:cs="Arial"/>
          <w:b/>
          <w:sz w:val="24"/>
        </w:rPr>
        <w:t xml:space="preserve"> </w:t>
      </w:r>
      <w:proofErr w:type="spellStart"/>
      <w:r w:rsidRPr="009E5ADC">
        <w:rPr>
          <w:rFonts w:ascii="Arial" w:hAnsi="Arial" w:cs="Arial"/>
          <w:b/>
          <w:sz w:val="24"/>
        </w:rPr>
        <w:t>performansının</w:t>
      </w:r>
      <w:proofErr w:type="spellEnd"/>
      <w:r w:rsidRPr="009E5ADC">
        <w:rPr>
          <w:rFonts w:ascii="Arial" w:hAnsi="Arial" w:cs="Arial"/>
          <w:b/>
          <w:sz w:val="24"/>
        </w:rPr>
        <w:t xml:space="preserve"> </w:t>
      </w:r>
      <w:proofErr w:type="spellStart"/>
      <w:r w:rsidRPr="009E5ADC">
        <w:rPr>
          <w:rFonts w:ascii="Arial" w:hAnsi="Arial" w:cs="Arial"/>
          <w:b/>
          <w:sz w:val="24"/>
        </w:rPr>
        <w:t>anlaşılmasında</w:t>
      </w:r>
      <w:proofErr w:type="spellEnd"/>
      <w:r w:rsidRPr="009E5ADC">
        <w:rPr>
          <w:rFonts w:ascii="Arial" w:hAnsi="Arial" w:cs="Arial"/>
          <w:b/>
          <w:sz w:val="24"/>
        </w:rPr>
        <w:t xml:space="preserve"> </w:t>
      </w:r>
      <w:proofErr w:type="spellStart"/>
      <w:r w:rsidRPr="009E5ADC">
        <w:rPr>
          <w:rFonts w:ascii="Arial" w:hAnsi="Arial" w:cs="Arial"/>
          <w:b/>
          <w:sz w:val="24"/>
        </w:rPr>
        <w:t>yeni</w:t>
      </w:r>
      <w:proofErr w:type="spellEnd"/>
      <w:r w:rsidRPr="009E5ADC">
        <w:rPr>
          <w:rFonts w:ascii="Arial" w:hAnsi="Arial" w:cs="Arial"/>
          <w:b/>
          <w:sz w:val="24"/>
        </w:rPr>
        <w:t xml:space="preserve"> </w:t>
      </w:r>
      <w:proofErr w:type="spellStart"/>
      <w:r w:rsidRPr="009E5ADC">
        <w:rPr>
          <w:rFonts w:ascii="Arial" w:hAnsi="Arial" w:cs="Arial"/>
          <w:b/>
          <w:sz w:val="24"/>
        </w:rPr>
        <w:t>gelişmeler</w:t>
      </w:r>
      <w:proofErr w:type="spellEnd"/>
    </w:p>
    <w:p w:rsidR="009E5ADC" w:rsidRPr="009E5ADC" w:rsidRDefault="009E5ADC" w:rsidP="009E5ADC">
      <w:pPr>
        <w:rPr>
          <w:rFonts w:ascii="Arial" w:hAnsi="Arial" w:cs="Arial"/>
          <w:b/>
          <w:sz w:val="24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gramStart"/>
      <w:r w:rsidRPr="009E5ADC">
        <w:rPr>
          <w:rFonts w:ascii="Arial" w:hAnsi="Arial" w:cs="Arial"/>
        </w:rPr>
        <w:t xml:space="preserve">Renishaw, XR20-W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kalibratörü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piyasaya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sunduğu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yeni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merkez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dışı</w:t>
      </w:r>
      <w:proofErr w:type="spellEnd"/>
      <w:r w:rsidRPr="009E5ADC">
        <w:rPr>
          <w:rFonts w:ascii="Arial" w:hAnsi="Arial" w:cs="Arial"/>
        </w:rPr>
        <w:t xml:space="preserve"> test </w:t>
      </w:r>
      <w:proofErr w:type="spellStart"/>
      <w:r w:rsidRPr="009E5ADC">
        <w:rPr>
          <w:rFonts w:ascii="Arial" w:hAnsi="Arial" w:cs="Arial"/>
        </w:rPr>
        <w:t>yazılımı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takım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dairesel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eksenlerinin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hizalamalarının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konumlandırma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performanslarının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kontrolü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mevcut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çözümlerini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genişletmiştir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gramStart"/>
      <w:r w:rsidRPr="009E5ADC">
        <w:rPr>
          <w:rFonts w:ascii="Arial" w:hAnsi="Arial" w:cs="Arial"/>
        </w:rPr>
        <w:t xml:space="preserve">Son </w:t>
      </w:r>
      <w:proofErr w:type="spellStart"/>
      <w:r w:rsidRPr="009E5ADC">
        <w:rPr>
          <w:rFonts w:ascii="Arial" w:hAnsi="Arial" w:cs="Arial"/>
        </w:rPr>
        <w:t>derece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başarılı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ancak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genellikle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merkezine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monte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edilemeyen</w:t>
      </w:r>
      <w:proofErr w:type="spellEnd"/>
      <w:r w:rsidRPr="009E5ADC">
        <w:rPr>
          <w:rFonts w:ascii="Arial" w:hAnsi="Arial" w:cs="Arial"/>
        </w:rPr>
        <w:t xml:space="preserve"> XR20-W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oluşturulan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yeni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yazılım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onun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çok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konfigürasyonda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dairesel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pozisyonlandırmasının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hassasiyetini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ölçmek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kullanılmasına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imkan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veriyor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Renishaw’un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kullanıcılarının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dairesel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noktalarını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hızlı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hassas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şekilde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kontrol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etmelerine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imkan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mevcut</w:t>
      </w:r>
      <w:proofErr w:type="spellEnd"/>
      <w:r w:rsidRPr="009E5ADC">
        <w:rPr>
          <w:rFonts w:ascii="Arial" w:hAnsi="Arial" w:cs="Arial"/>
        </w:rPr>
        <w:t xml:space="preserve"> AxiSet™ Check-Up </w:t>
      </w:r>
      <w:proofErr w:type="spellStart"/>
      <w:r w:rsidRPr="009E5ADC">
        <w:rPr>
          <w:rFonts w:ascii="Arial" w:hAnsi="Arial" w:cs="Arial"/>
        </w:rPr>
        <w:t>sistemi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birlikte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kullanıcılar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artık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dairesel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eksenlerindeki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tanımlayacak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kapsamlı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araçlara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sahiptirler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  <w:b/>
        </w:rPr>
      </w:pPr>
      <w:r w:rsidRPr="009E5ADC">
        <w:rPr>
          <w:rFonts w:ascii="Arial" w:hAnsi="Arial" w:cs="Arial"/>
          <w:b/>
        </w:rPr>
        <w:t>“</w:t>
      </w:r>
      <w:proofErr w:type="spellStart"/>
      <w:r w:rsidRPr="009E5ADC">
        <w:rPr>
          <w:rFonts w:ascii="Arial" w:hAnsi="Arial" w:cs="Arial"/>
          <w:b/>
        </w:rPr>
        <w:t>Merkez</w:t>
      </w:r>
      <w:proofErr w:type="spellEnd"/>
      <w:r w:rsidRPr="009E5ADC">
        <w:rPr>
          <w:rFonts w:ascii="Arial" w:hAnsi="Arial" w:cs="Arial"/>
          <w:b/>
        </w:rPr>
        <w:t xml:space="preserve"> </w:t>
      </w:r>
      <w:proofErr w:type="spellStart"/>
      <w:r w:rsidRPr="009E5ADC">
        <w:rPr>
          <w:rFonts w:ascii="Arial" w:hAnsi="Arial" w:cs="Arial"/>
          <w:b/>
        </w:rPr>
        <w:t>dışı</w:t>
      </w:r>
      <w:proofErr w:type="spellEnd"/>
      <w:r w:rsidRPr="009E5ADC">
        <w:rPr>
          <w:rFonts w:ascii="Arial" w:hAnsi="Arial" w:cs="Arial"/>
          <w:b/>
        </w:rPr>
        <w:t xml:space="preserve">” </w:t>
      </w:r>
      <w:proofErr w:type="spellStart"/>
      <w:r w:rsidRPr="009E5ADC">
        <w:rPr>
          <w:rFonts w:ascii="Arial" w:hAnsi="Arial" w:cs="Arial"/>
          <w:b/>
        </w:rPr>
        <w:t>kullanım</w:t>
      </w:r>
      <w:proofErr w:type="spellEnd"/>
      <w:r w:rsidRPr="009E5ADC">
        <w:rPr>
          <w:rFonts w:ascii="Arial" w:hAnsi="Arial" w:cs="Arial"/>
          <w:b/>
        </w:rPr>
        <w:t xml:space="preserve"> </w:t>
      </w:r>
      <w:proofErr w:type="spellStart"/>
      <w:r w:rsidRPr="009E5ADC">
        <w:rPr>
          <w:rFonts w:ascii="Arial" w:hAnsi="Arial" w:cs="Arial"/>
          <w:b/>
        </w:rPr>
        <w:t>için</w:t>
      </w:r>
      <w:proofErr w:type="spellEnd"/>
      <w:r w:rsidRPr="009E5ADC">
        <w:rPr>
          <w:rFonts w:ascii="Arial" w:hAnsi="Arial" w:cs="Arial"/>
          <w:b/>
        </w:rPr>
        <w:t xml:space="preserve"> XR20-W</w:t>
      </w:r>
    </w:p>
    <w:p w:rsidR="009E5ADC" w:rsidRPr="009E5ADC" w:rsidRDefault="009E5ADC" w:rsidP="009E5ADC">
      <w:pPr>
        <w:rPr>
          <w:rFonts w:ascii="Arial" w:hAnsi="Arial" w:cs="Arial"/>
        </w:rPr>
      </w:pPr>
      <w:r w:rsidRPr="009E5ADC">
        <w:rPr>
          <w:rFonts w:ascii="Arial" w:hAnsi="Arial" w:cs="Arial"/>
        </w:rPr>
        <w:t xml:space="preserve"> XR20-W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kalibratörü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konumlandırma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performansının</w:t>
      </w:r>
      <w:proofErr w:type="spellEnd"/>
      <w:r w:rsidRPr="009E5ADC">
        <w:rPr>
          <w:rFonts w:ascii="Arial" w:hAnsi="Arial" w:cs="Arial"/>
        </w:rPr>
        <w:t xml:space="preserve"> ± 1 ark </w:t>
      </w:r>
      <w:proofErr w:type="spellStart"/>
      <w:r w:rsidRPr="009E5ADC">
        <w:rPr>
          <w:rFonts w:ascii="Arial" w:hAnsi="Arial" w:cs="Arial"/>
        </w:rPr>
        <w:t>saniye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hassasiyet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ölçülmesine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imkan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vermek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Renishaw’un</w:t>
      </w:r>
      <w:proofErr w:type="spellEnd"/>
      <w:r w:rsidRPr="009E5ADC">
        <w:rPr>
          <w:rFonts w:ascii="Arial" w:hAnsi="Arial" w:cs="Arial"/>
        </w:rPr>
        <w:t xml:space="preserve"> XL-80 </w:t>
      </w:r>
      <w:proofErr w:type="spellStart"/>
      <w:r w:rsidRPr="009E5ADC">
        <w:rPr>
          <w:rFonts w:ascii="Arial" w:hAnsi="Arial" w:cs="Arial"/>
        </w:rPr>
        <w:t>lazer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interferometresi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işbirliği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yapmaktadır</w:t>
      </w:r>
      <w:proofErr w:type="spellEnd"/>
      <w:r w:rsidRPr="009E5ADC">
        <w:rPr>
          <w:rFonts w:ascii="Arial" w:hAnsi="Arial" w:cs="Arial"/>
        </w:rPr>
        <w:t xml:space="preserve">. </w:t>
      </w:r>
      <w:proofErr w:type="spellStart"/>
      <w:r w:rsidRPr="009E5ADC">
        <w:rPr>
          <w:rFonts w:ascii="Arial" w:hAnsi="Arial" w:cs="Arial"/>
        </w:rPr>
        <w:t>Yeni</w:t>
      </w:r>
      <w:proofErr w:type="spellEnd"/>
      <w:r w:rsidRPr="009E5ADC">
        <w:rPr>
          <w:rFonts w:ascii="Arial" w:hAnsi="Arial" w:cs="Arial"/>
        </w:rPr>
        <w:t xml:space="preserve"> “</w:t>
      </w:r>
      <w:proofErr w:type="spellStart"/>
      <w:r w:rsidRPr="009E5ADC">
        <w:rPr>
          <w:rFonts w:ascii="Arial" w:hAnsi="Arial" w:cs="Arial"/>
        </w:rPr>
        <w:t>merkez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dışı</w:t>
      </w:r>
      <w:proofErr w:type="spellEnd"/>
      <w:r w:rsidRPr="009E5ADC">
        <w:rPr>
          <w:rFonts w:ascii="Arial" w:hAnsi="Arial" w:cs="Arial"/>
        </w:rPr>
        <w:t xml:space="preserve">” test </w:t>
      </w:r>
      <w:proofErr w:type="spellStart"/>
      <w:r w:rsidRPr="009E5ADC">
        <w:rPr>
          <w:rFonts w:ascii="Arial" w:hAnsi="Arial" w:cs="Arial"/>
        </w:rPr>
        <w:t>yapabilme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becerisi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kullanıcılar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artık</w:t>
      </w:r>
      <w:proofErr w:type="spellEnd"/>
      <w:r w:rsidRPr="009E5ADC">
        <w:rPr>
          <w:rFonts w:ascii="Arial" w:hAnsi="Arial" w:cs="Arial"/>
        </w:rPr>
        <w:t xml:space="preserve"> XR20-W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önceden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mümkün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olandan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fazla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türde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takım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tezgahını</w:t>
      </w:r>
      <w:proofErr w:type="spellEnd"/>
      <w:r w:rsidRPr="009E5ADC">
        <w:rPr>
          <w:rFonts w:ascii="Arial" w:hAnsi="Arial" w:cs="Arial"/>
        </w:rPr>
        <w:t xml:space="preserve"> test </w:t>
      </w:r>
      <w:proofErr w:type="spellStart"/>
      <w:r w:rsidRPr="009E5ADC">
        <w:rPr>
          <w:rFonts w:ascii="Arial" w:hAnsi="Arial" w:cs="Arial"/>
        </w:rPr>
        <w:t>edebilmektedirler</w:t>
      </w:r>
      <w:proofErr w:type="spellEnd"/>
      <w:r w:rsidRPr="009E5ADC">
        <w:rPr>
          <w:rFonts w:ascii="Arial" w:hAnsi="Arial" w:cs="Arial"/>
        </w:rPr>
        <w:t xml:space="preserve">. </w:t>
      </w:r>
      <w:proofErr w:type="gramStart"/>
      <w:r w:rsidRPr="009E5ADC">
        <w:rPr>
          <w:rFonts w:ascii="Arial" w:hAnsi="Arial" w:cs="Arial"/>
        </w:rPr>
        <w:t xml:space="preserve">Bu </w:t>
      </w:r>
      <w:proofErr w:type="spellStart"/>
      <w:r w:rsidRPr="009E5ADC">
        <w:rPr>
          <w:rFonts w:ascii="Arial" w:hAnsi="Arial" w:cs="Arial"/>
        </w:rPr>
        <w:t>da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onlara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yatırımlarından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fazla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kazanç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sağlama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servis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sağlayan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firmalarda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ise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müşterilerine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cazip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servis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sunma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imkanı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vermektedir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spellStart"/>
      <w:r w:rsidRPr="009E5ADC">
        <w:rPr>
          <w:rFonts w:ascii="Arial" w:hAnsi="Arial" w:cs="Arial"/>
        </w:rPr>
        <w:t>Merkez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dışı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ölçüm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metodu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lineer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hareketini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senkronize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ederek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çalışmaktadır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böylelikle</w:t>
      </w:r>
      <w:proofErr w:type="spellEnd"/>
      <w:r w:rsidRPr="009E5ADC">
        <w:rPr>
          <w:rFonts w:ascii="Arial" w:hAnsi="Arial" w:cs="Arial"/>
        </w:rPr>
        <w:t xml:space="preserve"> XL-</w:t>
      </w:r>
      <w:proofErr w:type="gramStart"/>
      <w:r w:rsidRPr="009E5ADC">
        <w:rPr>
          <w:rFonts w:ascii="Arial" w:hAnsi="Arial" w:cs="Arial"/>
        </w:rPr>
        <w:t>80’nin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lazer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ışını</w:t>
      </w:r>
      <w:proofErr w:type="spellEnd"/>
      <w:r w:rsidRPr="009E5ADC">
        <w:rPr>
          <w:rFonts w:ascii="Arial" w:hAnsi="Arial" w:cs="Arial"/>
        </w:rPr>
        <w:t xml:space="preserve"> test </w:t>
      </w:r>
      <w:proofErr w:type="spellStart"/>
      <w:r w:rsidRPr="009E5ADC">
        <w:rPr>
          <w:rFonts w:ascii="Arial" w:hAnsi="Arial" w:cs="Arial"/>
        </w:rPr>
        <w:t>boyunca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hizalanmış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kalmaktadır</w:t>
      </w:r>
      <w:proofErr w:type="spellEnd"/>
      <w:r w:rsidRPr="009E5ADC">
        <w:rPr>
          <w:rFonts w:ascii="Arial" w:hAnsi="Arial" w:cs="Arial"/>
        </w:rPr>
        <w:t xml:space="preserve">. </w:t>
      </w:r>
      <w:proofErr w:type="spellStart"/>
      <w:proofErr w:type="gramStart"/>
      <w:r w:rsidRPr="009E5ADC">
        <w:rPr>
          <w:rFonts w:ascii="Arial" w:hAnsi="Arial" w:cs="Arial"/>
        </w:rPr>
        <w:t>Lineer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hareket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ediyor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olduğu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, XR20-W </w:t>
      </w:r>
      <w:proofErr w:type="spellStart"/>
      <w:r w:rsidRPr="009E5ADC">
        <w:rPr>
          <w:rFonts w:ascii="Arial" w:hAnsi="Arial" w:cs="Arial"/>
        </w:rPr>
        <w:t>tarafından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yapılan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ölçümler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lineer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kaynaklanan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ilave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açısal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hataları</w:t>
      </w:r>
      <w:proofErr w:type="spellEnd"/>
      <w:r w:rsidRPr="009E5ADC">
        <w:rPr>
          <w:rFonts w:ascii="Arial" w:hAnsi="Arial" w:cs="Arial"/>
        </w:rPr>
        <w:t xml:space="preserve"> (</w:t>
      </w:r>
      <w:proofErr w:type="spellStart"/>
      <w:r w:rsidRPr="009E5ADC">
        <w:rPr>
          <w:rFonts w:ascii="Arial" w:hAnsi="Arial" w:cs="Arial"/>
        </w:rPr>
        <w:t>örneğin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düşeyde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açısal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</w:t>
      </w:r>
      <w:proofErr w:type="spellEnd"/>
      <w:r w:rsidRPr="009E5ADC">
        <w:rPr>
          <w:rFonts w:ascii="Arial" w:hAnsi="Arial" w:cs="Arial"/>
        </w:rPr>
        <w:t xml:space="preserve">) </w:t>
      </w:r>
      <w:proofErr w:type="spellStart"/>
      <w:r w:rsidRPr="009E5ADC">
        <w:rPr>
          <w:rFonts w:ascii="Arial" w:hAnsi="Arial" w:cs="Arial"/>
        </w:rPr>
        <w:t>içerebilir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gramStart"/>
      <w:r w:rsidRPr="009E5ADC">
        <w:rPr>
          <w:rFonts w:ascii="Arial" w:hAnsi="Arial" w:cs="Arial"/>
        </w:rPr>
        <w:t xml:space="preserve">Bu </w:t>
      </w:r>
      <w:proofErr w:type="spellStart"/>
      <w:r w:rsidRPr="009E5ADC">
        <w:rPr>
          <w:rFonts w:ascii="Arial" w:hAnsi="Arial" w:cs="Arial"/>
        </w:rPr>
        <w:t>müşterek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açısal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hatalar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ayrı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ölçülürler</w:t>
      </w:r>
      <w:proofErr w:type="spellEnd"/>
      <w:r w:rsidRPr="009E5ADC">
        <w:rPr>
          <w:rFonts w:ascii="Arial" w:hAnsi="Arial" w:cs="Arial"/>
        </w:rPr>
        <w:t xml:space="preserve"> (XL-80 </w:t>
      </w:r>
      <w:proofErr w:type="spellStart"/>
      <w:r w:rsidRPr="009E5ADC">
        <w:rPr>
          <w:rFonts w:ascii="Arial" w:hAnsi="Arial" w:cs="Arial"/>
        </w:rPr>
        <w:t>lazer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açısal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optikleri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kullanılarak</w:t>
      </w:r>
      <w:proofErr w:type="spellEnd"/>
      <w:r w:rsidRPr="009E5ADC">
        <w:rPr>
          <w:rFonts w:ascii="Arial" w:hAnsi="Arial" w:cs="Arial"/>
        </w:rPr>
        <w:t xml:space="preserve">)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ilk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sonuçlarının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arasından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çıkarılırlar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Sonuçta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sadece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kendisinden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kaynaklanan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yansıtan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seti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kalmaktadır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spellStart"/>
      <w:proofErr w:type="gramStart"/>
      <w:r w:rsidRPr="009E5ADC">
        <w:rPr>
          <w:rFonts w:ascii="Arial" w:hAnsi="Arial" w:cs="Arial"/>
        </w:rPr>
        <w:t>Merkez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dışı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yazılım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ekstra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ücret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karşılığında</w:t>
      </w:r>
      <w:proofErr w:type="spellEnd"/>
      <w:r w:rsidRPr="009E5ADC">
        <w:rPr>
          <w:rFonts w:ascii="Arial" w:hAnsi="Arial" w:cs="Arial"/>
        </w:rPr>
        <w:t xml:space="preserve"> XR20-W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birlikte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satılmaktadır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yazılım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programları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paketini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parça</w:t>
      </w:r>
      <w:proofErr w:type="spellEnd"/>
      <w:r w:rsidRPr="009E5ADC">
        <w:rPr>
          <w:rFonts w:ascii="Arial" w:hAnsi="Arial" w:cs="Arial"/>
        </w:rPr>
        <w:t xml:space="preserve"> program </w:t>
      </w:r>
      <w:proofErr w:type="spellStart"/>
      <w:r w:rsidRPr="009E5ADC">
        <w:rPr>
          <w:rFonts w:ascii="Arial" w:hAnsi="Arial" w:cs="Arial"/>
        </w:rPr>
        <w:t>oluşturucularını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elektronik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formatta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kılavuzu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içermektedir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Kılavuz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kurulum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ayarları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ilgili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özel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donanım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imalatı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tüm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gereklilikleri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detayları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anlatmaktadır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  <w:b/>
        </w:rPr>
      </w:pPr>
      <w:r w:rsidRPr="009E5ADC">
        <w:rPr>
          <w:rFonts w:ascii="Arial" w:hAnsi="Arial" w:cs="Arial"/>
          <w:b/>
        </w:rPr>
        <w:t>AXISET™ Check-Up</w:t>
      </w:r>
    </w:p>
    <w:p w:rsidR="009E5ADC" w:rsidRPr="009E5ADC" w:rsidRDefault="009E5ADC" w:rsidP="009E5ADC">
      <w:pPr>
        <w:rPr>
          <w:rFonts w:ascii="Arial" w:hAnsi="Arial" w:cs="Arial"/>
        </w:rPr>
      </w:pPr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Hassas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işleme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yapabilmenin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anahtarı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merkezlerinin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lineer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göre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konumunu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anlama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becerisidir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gramStart"/>
      <w:r w:rsidRPr="009E5ADC">
        <w:rPr>
          <w:rFonts w:ascii="Arial" w:hAnsi="Arial" w:cs="Arial"/>
        </w:rPr>
        <w:t>Bu “</w:t>
      </w:r>
      <w:proofErr w:type="spellStart"/>
      <w:r w:rsidRPr="009E5ADC">
        <w:rPr>
          <w:rFonts w:ascii="Arial" w:hAnsi="Arial" w:cs="Arial"/>
        </w:rPr>
        <w:t>dönme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noktaları</w:t>
      </w:r>
      <w:proofErr w:type="spellEnd"/>
      <w:r w:rsidRPr="009E5ADC">
        <w:rPr>
          <w:rFonts w:ascii="Arial" w:hAnsi="Arial" w:cs="Arial"/>
        </w:rPr>
        <w:t xml:space="preserve">” </w:t>
      </w:r>
      <w:proofErr w:type="spellStart"/>
      <w:r w:rsidRPr="009E5ADC">
        <w:rPr>
          <w:rFonts w:ascii="Arial" w:hAnsi="Arial" w:cs="Arial"/>
        </w:rPr>
        <w:t>hakkında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hassas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veriler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olmaksızın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hareket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ettiğinden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tutarsız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işleme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sonuçlarına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neden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olduğundan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kontrolörünün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takım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bileşenin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göreceli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pozisyonlarını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güvenilir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şekilde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kontrol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etmesi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mümkün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olmayacaktır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spellStart"/>
      <w:r w:rsidRPr="009E5ADC">
        <w:rPr>
          <w:rFonts w:ascii="Arial" w:hAnsi="Arial" w:cs="Arial"/>
        </w:rPr>
        <w:t>Renishaw’un</w:t>
      </w:r>
      <w:proofErr w:type="spellEnd"/>
      <w:r w:rsidRPr="009E5ADC">
        <w:rPr>
          <w:rFonts w:ascii="Arial" w:hAnsi="Arial" w:cs="Arial"/>
        </w:rPr>
        <w:t xml:space="preserve"> AxiSet Check-up </w:t>
      </w:r>
      <w:proofErr w:type="spellStart"/>
      <w:r w:rsidRPr="009E5ADC">
        <w:rPr>
          <w:rFonts w:ascii="Arial" w:hAnsi="Arial" w:cs="Arial"/>
        </w:rPr>
        <w:t>sistemi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referans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küreden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toplamak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otomatikleştirilmiş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problama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rutinleri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hassas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tekrarlanabilir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sonuçlar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sağlamakta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basit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etkin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analiz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içermektedir</w:t>
      </w:r>
      <w:proofErr w:type="spellEnd"/>
      <w:r w:rsidRPr="009E5ADC">
        <w:rPr>
          <w:rFonts w:ascii="Arial" w:hAnsi="Arial" w:cs="Arial"/>
        </w:rPr>
        <w:t xml:space="preserve">. </w:t>
      </w:r>
      <w:proofErr w:type="spellStart"/>
      <w:proofErr w:type="gramStart"/>
      <w:r w:rsidRPr="009E5ADC">
        <w:rPr>
          <w:rFonts w:ascii="Arial" w:hAnsi="Arial" w:cs="Arial"/>
        </w:rPr>
        <w:t>Geometrik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hataların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konumlandırma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tespiti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hızlı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kolay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testler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yapılır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testlerin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tarihçesi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yazılım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tutulur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karşılaştırmaya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imkan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Tüm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testler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mevcut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işmiline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monte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edilmiş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çoğu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çok-eksenli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tezgahta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standart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seçenek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bulunan</w:t>
      </w:r>
      <w:proofErr w:type="spellEnd"/>
      <w:r w:rsidRPr="009E5ADC">
        <w:rPr>
          <w:rFonts w:ascii="Arial" w:hAnsi="Arial" w:cs="Arial"/>
        </w:rPr>
        <w:t xml:space="preserve"> Renishaw </w:t>
      </w:r>
      <w:proofErr w:type="spellStart"/>
      <w:r w:rsidRPr="009E5ADC">
        <w:rPr>
          <w:rFonts w:ascii="Arial" w:hAnsi="Arial" w:cs="Arial"/>
        </w:rPr>
        <w:t>temaslı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problarını</w:t>
      </w:r>
      <w:proofErr w:type="spellEnd"/>
      <w:r w:rsidRPr="009E5ADC">
        <w:rPr>
          <w:rFonts w:ascii="Arial" w:hAnsi="Arial" w:cs="Arial"/>
        </w:rPr>
        <w:t xml:space="preserve">, Check-up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birlikte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verilen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özel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makro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yazılım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oluşturulan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problama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rutinleri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birlikte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kullanmaktadır</w:t>
      </w:r>
      <w:proofErr w:type="spellEnd"/>
      <w:r w:rsidRPr="009E5ADC">
        <w:rPr>
          <w:rFonts w:ascii="Arial" w:hAnsi="Arial" w:cs="Arial"/>
        </w:rPr>
        <w:t xml:space="preserve">. </w:t>
      </w:r>
      <w:proofErr w:type="gramStart"/>
      <w:r w:rsidRPr="009E5ADC">
        <w:rPr>
          <w:rFonts w:ascii="Arial" w:hAnsi="Arial" w:cs="Arial"/>
        </w:rPr>
        <w:t xml:space="preserve">En </w:t>
      </w:r>
      <w:proofErr w:type="spellStart"/>
      <w:r w:rsidRPr="009E5ADC">
        <w:rPr>
          <w:rFonts w:ascii="Arial" w:hAnsi="Arial" w:cs="Arial"/>
        </w:rPr>
        <w:t>yüksek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hassasiyeti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garanti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etmek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patentli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Rengage</w:t>
      </w:r>
      <w:proofErr w:type="spellEnd"/>
      <w:r w:rsidRPr="009E5ADC">
        <w:rPr>
          <w:rFonts w:ascii="Arial" w:hAnsi="Arial" w:cs="Arial"/>
        </w:rPr>
        <w:t xml:space="preserve">™ strain gauge </w:t>
      </w:r>
      <w:proofErr w:type="spellStart"/>
      <w:r w:rsidRPr="009E5ADC">
        <w:rPr>
          <w:rFonts w:ascii="Arial" w:hAnsi="Arial" w:cs="Arial"/>
        </w:rPr>
        <w:t>teknolojisi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OMP400 </w:t>
      </w:r>
      <w:proofErr w:type="spellStart"/>
      <w:r w:rsidRPr="009E5ADC">
        <w:rPr>
          <w:rFonts w:ascii="Arial" w:hAnsi="Arial" w:cs="Arial"/>
        </w:rPr>
        <w:t>veya</w:t>
      </w:r>
      <w:proofErr w:type="spellEnd"/>
      <w:r w:rsidRPr="009E5ADC">
        <w:rPr>
          <w:rFonts w:ascii="Arial" w:hAnsi="Arial" w:cs="Arial"/>
        </w:rPr>
        <w:t xml:space="preserve"> RMP600 </w:t>
      </w:r>
      <w:proofErr w:type="spellStart"/>
      <w:r w:rsidRPr="009E5ADC">
        <w:rPr>
          <w:rFonts w:ascii="Arial" w:hAnsi="Arial" w:cs="Arial"/>
        </w:rPr>
        <w:t>temaslı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problarının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kullanılması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önerilmektedir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spellStart"/>
      <w:proofErr w:type="gramStart"/>
      <w:r w:rsidRPr="009E5ADC">
        <w:rPr>
          <w:rFonts w:ascii="Arial" w:hAnsi="Arial" w:cs="Arial"/>
        </w:rPr>
        <w:t>Ayarlama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hızlı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basittir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Testi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gerçekleştirmek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kullanıcı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hızlı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şekilde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önceden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verilmiş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kalibrasyon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küresini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manyetik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ayak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kullanarak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takım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çalışma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alanı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içerisine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lastRenderedPageBreak/>
        <w:t>yerleştirir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sonra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verilen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özel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makro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yazılım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kullanılarak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temaslı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prob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otomatik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kürenin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çevresindeki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referans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ölçümlerini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almak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programlanır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proofErr w:type="spellStart"/>
      <w:proofErr w:type="gramStart"/>
      <w:r w:rsidRPr="009E5ADC">
        <w:rPr>
          <w:rFonts w:ascii="Arial" w:hAnsi="Arial" w:cs="Arial"/>
        </w:rPr>
        <w:t>Testten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alınan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ölçüm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sonuçları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bilgisayara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aktarılır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farklı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formatlardaki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verilerin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analizinin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kolay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anlaşılmasını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sağlamak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, Microsoft® Excel® </w:t>
      </w:r>
      <w:proofErr w:type="spellStart"/>
      <w:r w:rsidRPr="009E5ADC">
        <w:rPr>
          <w:rFonts w:ascii="Arial" w:hAnsi="Arial" w:cs="Arial"/>
        </w:rPr>
        <w:t>tablolarında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sunulur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Bunlar</w:t>
      </w:r>
      <w:proofErr w:type="spellEnd"/>
      <w:r w:rsidRPr="009E5ADC">
        <w:rPr>
          <w:rFonts w:ascii="Arial" w:hAnsi="Arial" w:cs="Arial"/>
        </w:rPr>
        <w:t xml:space="preserve">; </w:t>
      </w:r>
      <w:proofErr w:type="spellStart"/>
      <w:r w:rsidRPr="009E5ADC">
        <w:rPr>
          <w:rFonts w:ascii="Arial" w:hAnsi="Arial" w:cs="Arial"/>
        </w:rPr>
        <w:t>izleme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merkezleme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hatalarının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vurgulandığı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grafiksel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sunumunu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aynı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tezgahtan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alınan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iki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setini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karşılaştıran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fonksiyonu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kullanıcı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tarafından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önceden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tanımlanmış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toleranslara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karşı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basit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“</w:t>
      </w:r>
      <w:proofErr w:type="spellStart"/>
      <w:r w:rsidRPr="009E5ADC">
        <w:rPr>
          <w:rFonts w:ascii="Arial" w:hAnsi="Arial" w:cs="Arial"/>
        </w:rPr>
        <w:t>geçer</w:t>
      </w:r>
      <w:proofErr w:type="spellEnd"/>
      <w:r w:rsidRPr="009E5ADC">
        <w:rPr>
          <w:rFonts w:ascii="Arial" w:hAnsi="Arial" w:cs="Arial"/>
        </w:rPr>
        <w:t xml:space="preserve">” </w:t>
      </w:r>
      <w:proofErr w:type="spellStart"/>
      <w:r w:rsidRPr="009E5ADC">
        <w:rPr>
          <w:rFonts w:ascii="Arial" w:hAnsi="Arial" w:cs="Arial"/>
        </w:rPr>
        <w:t>veya</w:t>
      </w:r>
      <w:proofErr w:type="spellEnd"/>
      <w:r w:rsidRPr="009E5ADC">
        <w:rPr>
          <w:rFonts w:ascii="Arial" w:hAnsi="Arial" w:cs="Arial"/>
        </w:rPr>
        <w:t xml:space="preserve"> “</w:t>
      </w:r>
      <w:proofErr w:type="spellStart"/>
      <w:r w:rsidRPr="009E5ADC">
        <w:rPr>
          <w:rFonts w:ascii="Arial" w:hAnsi="Arial" w:cs="Arial"/>
        </w:rPr>
        <w:t>geçmez</w:t>
      </w:r>
      <w:proofErr w:type="spellEnd"/>
      <w:r w:rsidRPr="009E5ADC">
        <w:rPr>
          <w:rFonts w:ascii="Arial" w:hAnsi="Arial" w:cs="Arial"/>
        </w:rPr>
        <w:t xml:space="preserve">” </w:t>
      </w:r>
      <w:proofErr w:type="spellStart"/>
      <w:r w:rsidRPr="009E5ADC">
        <w:rPr>
          <w:rFonts w:ascii="Arial" w:hAnsi="Arial" w:cs="Arial"/>
        </w:rPr>
        <w:t>testini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eksenlerin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performansının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zaman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içerisinde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karşılaştırılmalarına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imkan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geçmiş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ekranını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içermektedir</w:t>
      </w:r>
      <w:proofErr w:type="spellEnd"/>
      <w:r w:rsidRPr="009E5ADC">
        <w:rPr>
          <w:rFonts w:ascii="Arial" w:hAnsi="Arial" w:cs="Arial"/>
        </w:rPr>
        <w:t>.</w:t>
      </w:r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  <w:b/>
        </w:rPr>
      </w:pPr>
      <w:proofErr w:type="spellStart"/>
      <w:r w:rsidRPr="009E5ADC">
        <w:rPr>
          <w:rFonts w:ascii="Arial" w:hAnsi="Arial" w:cs="Arial"/>
          <w:b/>
        </w:rPr>
        <w:t>Diğer</w:t>
      </w:r>
      <w:proofErr w:type="spellEnd"/>
      <w:r w:rsidRPr="009E5ADC">
        <w:rPr>
          <w:rFonts w:ascii="Arial" w:hAnsi="Arial" w:cs="Arial"/>
          <w:b/>
        </w:rPr>
        <w:t xml:space="preserve"> </w:t>
      </w:r>
      <w:proofErr w:type="spellStart"/>
      <w:r w:rsidRPr="009E5ADC">
        <w:rPr>
          <w:rFonts w:ascii="Arial" w:hAnsi="Arial" w:cs="Arial"/>
          <w:b/>
        </w:rPr>
        <w:t>kontroller</w:t>
      </w:r>
      <w:proofErr w:type="spellEnd"/>
      <w:r w:rsidRPr="009E5ADC">
        <w:rPr>
          <w:rFonts w:ascii="Arial" w:hAnsi="Arial" w:cs="Arial"/>
          <w:b/>
        </w:rPr>
        <w:t xml:space="preserve"> </w:t>
      </w:r>
      <w:proofErr w:type="spellStart"/>
      <w:r w:rsidRPr="009E5ADC">
        <w:rPr>
          <w:rFonts w:ascii="Arial" w:hAnsi="Arial" w:cs="Arial"/>
          <w:b/>
        </w:rPr>
        <w:t>ve</w:t>
      </w:r>
      <w:proofErr w:type="spellEnd"/>
      <w:r w:rsidRPr="009E5ADC">
        <w:rPr>
          <w:rFonts w:ascii="Arial" w:hAnsi="Arial" w:cs="Arial"/>
          <w:b/>
        </w:rPr>
        <w:t xml:space="preserve"> </w:t>
      </w:r>
      <w:proofErr w:type="spellStart"/>
      <w:r w:rsidRPr="009E5ADC">
        <w:rPr>
          <w:rFonts w:ascii="Arial" w:hAnsi="Arial" w:cs="Arial"/>
          <w:b/>
        </w:rPr>
        <w:t>testler</w:t>
      </w:r>
      <w:proofErr w:type="spellEnd"/>
    </w:p>
    <w:p w:rsidR="009E5ADC" w:rsidRPr="009E5ADC" w:rsidRDefault="009E5ADC" w:rsidP="009E5ADC">
      <w:pPr>
        <w:rPr>
          <w:rFonts w:ascii="Arial" w:hAnsi="Arial" w:cs="Arial"/>
        </w:rPr>
      </w:pPr>
      <w:r w:rsidRPr="009E5ADC">
        <w:rPr>
          <w:rFonts w:ascii="Arial" w:hAnsi="Arial" w:cs="Arial"/>
        </w:rPr>
        <w:t>Check-</w:t>
      </w:r>
      <w:proofErr w:type="spellStart"/>
      <w:r w:rsidRPr="009E5ADC">
        <w:rPr>
          <w:rFonts w:ascii="Arial" w:hAnsi="Arial" w:cs="Arial"/>
        </w:rPr>
        <w:t>Up’ı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performansının</w:t>
      </w:r>
      <w:proofErr w:type="spellEnd"/>
      <w:r w:rsidRPr="009E5ADC">
        <w:rPr>
          <w:rFonts w:ascii="Arial" w:hAnsi="Arial" w:cs="Arial"/>
        </w:rPr>
        <w:t xml:space="preserve"> en </w:t>
      </w:r>
      <w:proofErr w:type="spellStart"/>
      <w:r w:rsidRPr="009E5ADC">
        <w:rPr>
          <w:rFonts w:ascii="Arial" w:hAnsi="Arial" w:cs="Arial"/>
        </w:rPr>
        <w:t>uygun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analizini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garanti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etmek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tezgahın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standart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üç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lineer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ekseninin</w:t>
      </w:r>
      <w:proofErr w:type="spellEnd"/>
      <w:r w:rsidRPr="009E5ADC">
        <w:rPr>
          <w:rFonts w:ascii="Arial" w:hAnsi="Arial" w:cs="Arial"/>
        </w:rPr>
        <w:t xml:space="preserve"> de </w:t>
      </w:r>
      <w:proofErr w:type="spellStart"/>
      <w:r w:rsidRPr="009E5ADC">
        <w:rPr>
          <w:rFonts w:ascii="Arial" w:hAnsi="Arial" w:cs="Arial"/>
        </w:rPr>
        <w:t>tanımlanan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özellikler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içerisinde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çalışıyor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olması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önemlidir</w:t>
      </w:r>
      <w:proofErr w:type="spellEnd"/>
      <w:r w:rsidRPr="009E5ADC">
        <w:rPr>
          <w:rFonts w:ascii="Arial" w:hAnsi="Arial" w:cs="Arial"/>
        </w:rPr>
        <w:t xml:space="preserve">. </w:t>
      </w:r>
      <w:proofErr w:type="spellStart"/>
      <w:proofErr w:type="gramStart"/>
      <w:r w:rsidRPr="009E5ADC">
        <w:rPr>
          <w:rFonts w:ascii="Arial" w:hAnsi="Arial" w:cs="Arial"/>
        </w:rPr>
        <w:t>Eğer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gerekliyse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Renishaw’un</w:t>
      </w:r>
      <w:proofErr w:type="spellEnd"/>
      <w:r w:rsidRPr="009E5ADC">
        <w:rPr>
          <w:rFonts w:ascii="Arial" w:hAnsi="Arial" w:cs="Arial"/>
        </w:rPr>
        <w:t xml:space="preserve"> XL-80 </w:t>
      </w:r>
      <w:proofErr w:type="spellStart"/>
      <w:r w:rsidRPr="009E5ADC">
        <w:rPr>
          <w:rFonts w:ascii="Arial" w:hAnsi="Arial" w:cs="Arial"/>
        </w:rPr>
        <w:t>lazer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kalibrasyon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sistemi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belirlenmeli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düzeltilmelidir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sonra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Renishaw QC20-W </w:t>
      </w:r>
      <w:proofErr w:type="spellStart"/>
      <w:r w:rsidRPr="009E5ADC">
        <w:rPr>
          <w:rFonts w:ascii="Arial" w:hAnsi="Arial" w:cs="Arial"/>
        </w:rPr>
        <w:t>ballbar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kullanılarak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düzenli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olarak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kontrol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edilmelidir</w:t>
      </w:r>
      <w:proofErr w:type="spellEnd"/>
      <w:r w:rsidRPr="009E5ADC">
        <w:rPr>
          <w:rFonts w:ascii="Arial" w:hAnsi="Arial" w:cs="Arial"/>
        </w:rPr>
        <w:t>.</w:t>
      </w:r>
      <w:proofErr w:type="gramEnd"/>
      <w:r w:rsidRPr="009E5ADC">
        <w:rPr>
          <w:rFonts w:ascii="Arial" w:hAnsi="Arial" w:cs="Arial"/>
        </w:rPr>
        <w:t xml:space="preserve"> XR20-W </w:t>
      </w:r>
      <w:proofErr w:type="spellStart"/>
      <w:r w:rsidRPr="009E5ADC">
        <w:rPr>
          <w:rFonts w:ascii="Arial" w:hAnsi="Arial" w:cs="Arial"/>
        </w:rPr>
        <w:t>döner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kalibratörü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AxiSet Check-Up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birlikte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bu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etkin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</w:t>
      </w:r>
      <w:proofErr w:type="spellEnd"/>
      <w:r w:rsidRPr="009E5ADC">
        <w:rPr>
          <w:rFonts w:ascii="Arial" w:hAnsi="Arial" w:cs="Arial"/>
        </w:rPr>
        <w:t xml:space="preserve"> test </w:t>
      </w:r>
      <w:proofErr w:type="spellStart"/>
      <w:r w:rsidRPr="009E5ADC">
        <w:rPr>
          <w:rFonts w:ascii="Arial" w:hAnsi="Arial" w:cs="Arial"/>
        </w:rPr>
        <w:t>etme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ürünleri</w:t>
      </w:r>
      <w:proofErr w:type="spellEnd"/>
      <w:r w:rsidRPr="009E5ADC">
        <w:rPr>
          <w:rFonts w:ascii="Arial" w:hAnsi="Arial" w:cs="Arial"/>
        </w:rPr>
        <w:t xml:space="preserve">, en </w:t>
      </w:r>
      <w:proofErr w:type="spellStart"/>
      <w:r w:rsidRPr="009E5ADC">
        <w:rPr>
          <w:rFonts w:ascii="Arial" w:hAnsi="Arial" w:cs="Arial"/>
        </w:rPr>
        <w:t>yüksek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kaliteye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sahip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parçaların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beş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eksenli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işleme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merkezleri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çok-amaçlı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tezgahlar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tarafından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sürekli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şekilde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üretilmelerini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garanti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etmek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için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birleşmiştir</w:t>
      </w:r>
      <w:proofErr w:type="spellEnd"/>
      <w:r w:rsidRPr="009E5ADC">
        <w:rPr>
          <w:rFonts w:ascii="Arial" w:hAnsi="Arial" w:cs="Arial"/>
        </w:rPr>
        <w:t>.</w:t>
      </w:r>
    </w:p>
    <w:p w:rsidR="009E5ADC" w:rsidRPr="009E5ADC" w:rsidRDefault="009E5ADC" w:rsidP="009E5ADC">
      <w:pPr>
        <w:rPr>
          <w:rFonts w:ascii="Arial" w:hAnsi="Arial" w:cs="Arial"/>
        </w:rPr>
      </w:pPr>
    </w:p>
    <w:p w:rsidR="009E5ADC" w:rsidRPr="009E5ADC" w:rsidRDefault="009E5ADC" w:rsidP="009E5ADC">
      <w:pPr>
        <w:rPr>
          <w:rFonts w:ascii="Arial" w:hAnsi="Arial" w:cs="Arial"/>
        </w:rPr>
      </w:pPr>
      <w:r w:rsidRPr="009E5ADC">
        <w:rPr>
          <w:rFonts w:ascii="Arial" w:hAnsi="Arial" w:cs="Arial"/>
        </w:rPr>
        <w:t xml:space="preserve">Bu </w:t>
      </w:r>
      <w:proofErr w:type="spellStart"/>
      <w:r w:rsidRPr="009E5ADC">
        <w:rPr>
          <w:rFonts w:ascii="Arial" w:hAnsi="Arial" w:cs="Arial"/>
        </w:rPr>
        <w:t>ürünler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portföyü</w:t>
      </w:r>
      <w:proofErr w:type="spell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işleme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proseslerinden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kaynaklanan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sapmaları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gidermeyi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hedefleyen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talaş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kaldırma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işleminin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verimliliğini</w:t>
      </w:r>
      <w:proofErr w:type="spellEnd"/>
      <w:r w:rsidRPr="009E5ADC">
        <w:rPr>
          <w:rFonts w:ascii="Arial" w:hAnsi="Arial" w:cs="Arial"/>
        </w:rPr>
        <w:t xml:space="preserve"> en </w:t>
      </w:r>
      <w:proofErr w:type="spellStart"/>
      <w:r w:rsidRPr="009E5ADC">
        <w:rPr>
          <w:rFonts w:ascii="Arial" w:hAnsi="Arial" w:cs="Arial"/>
        </w:rPr>
        <w:t>üst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düzeye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çıkarmaya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yardım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proofErr w:type="gramStart"/>
      <w:r w:rsidRPr="009E5ADC">
        <w:rPr>
          <w:rFonts w:ascii="Arial" w:hAnsi="Arial" w:cs="Arial"/>
        </w:rPr>
        <w:t>eden</w:t>
      </w:r>
      <w:proofErr w:type="spellEnd"/>
      <w:proofErr w:type="gramEnd"/>
      <w:r w:rsidRPr="009E5ADC">
        <w:rPr>
          <w:rFonts w:ascii="Arial" w:hAnsi="Arial" w:cs="Arial"/>
        </w:rPr>
        <w:t xml:space="preserve">, </w:t>
      </w:r>
      <w:proofErr w:type="spellStart"/>
      <w:r w:rsidRPr="009E5ADC">
        <w:rPr>
          <w:rFonts w:ascii="Arial" w:hAnsi="Arial" w:cs="Arial"/>
        </w:rPr>
        <w:t>eşi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görülmemiş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bir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tezgah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teşhis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çözümü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sağlamaktadır</w:t>
      </w:r>
      <w:proofErr w:type="spellEnd"/>
      <w:r w:rsidRPr="009E5ADC">
        <w:rPr>
          <w:rFonts w:ascii="Arial" w:hAnsi="Arial" w:cs="Arial"/>
        </w:rPr>
        <w:t>.</w:t>
      </w:r>
    </w:p>
    <w:p w:rsidR="009E5ADC" w:rsidRPr="009E5ADC" w:rsidRDefault="009E5ADC" w:rsidP="009E5ADC">
      <w:pPr>
        <w:rPr>
          <w:rFonts w:ascii="Arial" w:hAnsi="Arial" w:cs="Arial"/>
        </w:rPr>
      </w:pPr>
    </w:p>
    <w:p w:rsidR="00C00F6B" w:rsidRPr="00C00F6B" w:rsidRDefault="009E5ADC" w:rsidP="009E5ADC">
      <w:pPr>
        <w:rPr>
          <w:rFonts w:ascii="Arial" w:hAnsi="Arial" w:cs="Arial"/>
        </w:rPr>
      </w:pPr>
      <w:proofErr w:type="spellStart"/>
      <w:proofErr w:type="gramStart"/>
      <w:r w:rsidRPr="009E5ADC">
        <w:rPr>
          <w:rFonts w:ascii="Arial" w:hAnsi="Arial" w:cs="Arial"/>
        </w:rPr>
        <w:t>Renishaw’un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kalibrasyon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performans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izleme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ürünleri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ile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ilgili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daha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fazla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bilgiye</w:t>
      </w:r>
      <w:proofErr w:type="spellEnd"/>
      <w:r w:rsidRPr="009E5ADC">
        <w:rPr>
          <w:rFonts w:ascii="Arial" w:hAnsi="Arial" w:cs="Arial"/>
        </w:rPr>
        <w:t xml:space="preserve"> www.renishaw.com/calibration </w:t>
      </w:r>
      <w:proofErr w:type="spellStart"/>
      <w:r w:rsidRPr="009E5ADC">
        <w:rPr>
          <w:rFonts w:ascii="Arial" w:hAnsi="Arial" w:cs="Arial"/>
        </w:rPr>
        <w:t>ve</w:t>
      </w:r>
      <w:proofErr w:type="spellEnd"/>
      <w:r w:rsidRPr="009E5ADC">
        <w:rPr>
          <w:rFonts w:ascii="Arial" w:hAnsi="Arial" w:cs="Arial"/>
        </w:rPr>
        <w:t xml:space="preserve"> www.renishaw.com/AxiSet </w:t>
      </w:r>
      <w:proofErr w:type="spellStart"/>
      <w:r w:rsidRPr="009E5ADC">
        <w:rPr>
          <w:rFonts w:ascii="Arial" w:hAnsi="Arial" w:cs="Arial"/>
        </w:rPr>
        <w:t>adreslerinden</w:t>
      </w:r>
      <w:proofErr w:type="spellEnd"/>
      <w:r w:rsidRPr="009E5ADC">
        <w:rPr>
          <w:rFonts w:ascii="Arial" w:hAnsi="Arial" w:cs="Arial"/>
        </w:rPr>
        <w:t xml:space="preserve"> </w:t>
      </w:r>
      <w:proofErr w:type="spellStart"/>
      <w:r w:rsidRPr="009E5ADC">
        <w:rPr>
          <w:rFonts w:ascii="Arial" w:hAnsi="Arial" w:cs="Arial"/>
        </w:rPr>
        <w:t>ulaşabilirsiniz</w:t>
      </w:r>
      <w:proofErr w:type="spellEnd"/>
      <w:r w:rsidRPr="009E5ADC">
        <w:rPr>
          <w:rFonts w:ascii="Arial" w:hAnsi="Arial" w:cs="Arial"/>
        </w:rPr>
        <w:t>.</w:t>
      </w:r>
      <w:proofErr w:type="gramEnd"/>
    </w:p>
    <w:sectPr w:rsidR="00C00F6B" w:rsidRPr="00C00F6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8A" w:rsidRDefault="00871A8A" w:rsidP="002E2F8C">
      <w:r>
        <w:separator/>
      </w:r>
    </w:p>
  </w:endnote>
  <w:endnote w:type="continuationSeparator" w:id="0">
    <w:p w:rsidR="00871A8A" w:rsidRDefault="00871A8A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8A" w:rsidRDefault="00871A8A" w:rsidP="002E2F8C">
      <w:r>
        <w:separator/>
      </w:r>
    </w:p>
  </w:footnote>
  <w:footnote w:type="continuationSeparator" w:id="0">
    <w:p w:rsidR="00871A8A" w:rsidRDefault="00871A8A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EAA"/>
    <w:multiLevelType w:val="hybridMultilevel"/>
    <w:tmpl w:val="13C85D50"/>
    <w:lvl w:ilvl="0" w:tplc="0294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6668E"/>
    <w:rsid w:val="000B6575"/>
    <w:rsid w:val="0012029C"/>
    <w:rsid w:val="0016753A"/>
    <w:rsid w:val="00180B30"/>
    <w:rsid w:val="00182797"/>
    <w:rsid w:val="0021225A"/>
    <w:rsid w:val="00227CE4"/>
    <w:rsid w:val="00242D0F"/>
    <w:rsid w:val="002469DB"/>
    <w:rsid w:val="002A2B00"/>
    <w:rsid w:val="002E2F8C"/>
    <w:rsid w:val="00330178"/>
    <w:rsid w:val="003377F3"/>
    <w:rsid w:val="003647B3"/>
    <w:rsid w:val="0037242B"/>
    <w:rsid w:val="00381AE5"/>
    <w:rsid w:val="00387027"/>
    <w:rsid w:val="00392EF6"/>
    <w:rsid w:val="0039382D"/>
    <w:rsid w:val="00394B4F"/>
    <w:rsid w:val="003D5D29"/>
    <w:rsid w:val="003E6E81"/>
    <w:rsid w:val="003F2730"/>
    <w:rsid w:val="00407D9A"/>
    <w:rsid w:val="00420449"/>
    <w:rsid w:val="00440C5D"/>
    <w:rsid w:val="004863E7"/>
    <w:rsid w:val="00490E55"/>
    <w:rsid w:val="004930B0"/>
    <w:rsid w:val="0049414C"/>
    <w:rsid w:val="004C5163"/>
    <w:rsid w:val="004D5D51"/>
    <w:rsid w:val="004E56FD"/>
    <w:rsid w:val="004F5243"/>
    <w:rsid w:val="00500D65"/>
    <w:rsid w:val="00546FE4"/>
    <w:rsid w:val="00561D58"/>
    <w:rsid w:val="005A7A54"/>
    <w:rsid w:val="005F3E61"/>
    <w:rsid w:val="0065468E"/>
    <w:rsid w:val="00694EDE"/>
    <w:rsid w:val="006C2C75"/>
    <w:rsid w:val="006E4D82"/>
    <w:rsid w:val="0073088A"/>
    <w:rsid w:val="00760943"/>
    <w:rsid w:val="00771715"/>
    <w:rsid w:val="00775194"/>
    <w:rsid w:val="0079088F"/>
    <w:rsid w:val="007C4DCE"/>
    <w:rsid w:val="00803D6A"/>
    <w:rsid w:val="00864808"/>
    <w:rsid w:val="00871A8A"/>
    <w:rsid w:val="008757C5"/>
    <w:rsid w:val="008908AE"/>
    <w:rsid w:val="008D3B4D"/>
    <w:rsid w:val="008E2064"/>
    <w:rsid w:val="008E62DA"/>
    <w:rsid w:val="00910A83"/>
    <w:rsid w:val="009B326C"/>
    <w:rsid w:val="009E5ADC"/>
    <w:rsid w:val="00A32C35"/>
    <w:rsid w:val="00A73DF3"/>
    <w:rsid w:val="00A97343"/>
    <w:rsid w:val="00AD354A"/>
    <w:rsid w:val="00B11FD3"/>
    <w:rsid w:val="00B35AA9"/>
    <w:rsid w:val="00B53C11"/>
    <w:rsid w:val="00B61F67"/>
    <w:rsid w:val="00B70DAB"/>
    <w:rsid w:val="00C00F6B"/>
    <w:rsid w:val="00C47966"/>
    <w:rsid w:val="00CB0C2C"/>
    <w:rsid w:val="00CC4B43"/>
    <w:rsid w:val="00CF722A"/>
    <w:rsid w:val="00D20622"/>
    <w:rsid w:val="00D92177"/>
    <w:rsid w:val="00D94955"/>
    <w:rsid w:val="00D97E36"/>
    <w:rsid w:val="00DD4DFA"/>
    <w:rsid w:val="00E213D3"/>
    <w:rsid w:val="00E73435"/>
    <w:rsid w:val="00E92CCB"/>
    <w:rsid w:val="00EA2D9B"/>
    <w:rsid w:val="00F05286"/>
    <w:rsid w:val="00F30D7C"/>
    <w:rsid w:val="00F560D5"/>
    <w:rsid w:val="00F71F07"/>
    <w:rsid w:val="00F81452"/>
    <w:rsid w:val="00FA3F2E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4A"/>
  </w:style>
  <w:style w:type="paragraph" w:styleId="ListParagraph">
    <w:name w:val="List Paragraph"/>
    <w:basedOn w:val="Normal"/>
    <w:uiPriority w:val="34"/>
    <w:qFormat/>
    <w:rsid w:val="00C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5595">
          <w:marLeft w:val="0"/>
          <w:marRight w:val="0"/>
          <w:marTop w:val="0"/>
          <w:marBottom w:val="0"/>
          <w:divBdr>
            <w:top w:val="single" w:sz="12" w:space="0" w:color="BBBBBB"/>
            <w:left w:val="single" w:sz="12" w:space="0" w:color="BBBBBB"/>
            <w:bottom w:val="single" w:sz="12" w:space="0" w:color="BBBBBB"/>
            <w:right w:val="single" w:sz="12" w:space="0" w:color="BBBBBB"/>
          </w:divBdr>
          <w:divsChild>
            <w:div w:id="1732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laser measurement facility sold in multi-million pound deal</vt:lpstr>
    </vt:vector>
  </TitlesOfParts>
  <Company>Renishaw PLC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Renishaw’s game-changing contact scanning system opens up completely new process control opportunities for high-value CNC machine tools</dc:title>
  <dc:creator>Renishaw</dc:creator>
  <cp:keywords>SPRINT CNC machine tools</cp:keywords>
  <cp:lastModifiedBy>GL135496</cp:lastModifiedBy>
  <cp:revision>2</cp:revision>
  <cp:lastPrinted>2011-08-09T10:37:00Z</cp:lastPrinted>
  <dcterms:created xsi:type="dcterms:W3CDTF">2013-08-19T13:25:00Z</dcterms:created>
  <dcterms:modified xsi:type="dcterms:W3CDTF">2013-08-19T13:25:00Z</dcterms:modified>
</cp:coreProperties>
</file>