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3" w:rsidRPr="00031B93">
        <w:rPr>
          <w:rFonts w:ascii="Arial" w:hAnsi="Arial"/>
          <w:b/>
          <w:noProof/>
          <w:sz w:val="28"/>
          <w:szCs w:val="20"/>
          <w:lang w:eastAsia="en-GB"/>
        </w:rPr>
        <w:t>Novinky společnosti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921C78">
        <w:rPr>
          <w:rFonts w:ascii="Arial" w:hAnsi="Arial"/>
          <w:b/>
          <w:sz w:val="24"/>
          <w:szCs w:val="20"/>
          <w:lang w:val="it-IT"/>
        </w:rPr>
        <w:t>Společnost Renishaw na veletrhu EMO 2013</w:t>
      </w:r>
    </w:p>
    <w:p w:rsidR="00921C78" w:rsidRPr="00921C78" w:rsidRDefault="00921C78" w:rsidP="00921C78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Společnost Renishaw na veletrhu EMO Hannover 2013 v německém Hannoveru, pořádaném od 16. do 21. září (hala 6, stánek B38), představí řadu řešení pro řízení procesů ve strojírenské výrobě. Počínaje novými technologiemi pro kalibraci strojů až po online a offline měření po skončení obrábění, všechna řešení jsou zaměřena na zvyšování jakosti výroby a snižování zmetkovitosti.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Ke hlavním novinkám patří zcela nový systém vysokorychlostní skenovací obrobkové sondy pro CNC obráběcí stroje, celá řada softwarových produktů pro měření lopatek v leteckém průmyslu, nová řada upínacích stavebnic pro metrologické aplikace a laserový odměřovwcí systém pro velmi dlouhé osy. Na veletrhu bude rovněž představen nový software pro kontrolní přístroj Equator, budou vystaveny stroje pro technologii additive manufacturing  a také nové typy odměřovacích systémů pro snímání polohy.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Systém vysokorychlostní skenovací obrobkové sondy SPRINT™</w:t>
      </w:r>
    </w:p>
    <w:p w:rsid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 xml:space="preserve">Unikátní systém vysokorychlostní skenovací obrobkové sondy společnosti Renishaw otevírá zcela nové možnosti v řízení procesů obrábění na CNC obráběcích strojích. Systém SPRINT představuje zcela novou generaci technologie skenování přímo na stroji. Umožňuje rychlé a velmi přesné snímání dat o tvaru a profilu prizmatických, ale i složitých 3D komponent a přináší nové možnosti při řízení procesu. </w:t>
      </w:r>
    </w:p>
    <w:p w:rsidR="00E87ED3" w:rsidRPr="00921C78" w:rsidRDefault="00E87ED3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Výrobcům turbínových lopatek přináší systém SPRINT nové možnosti v oblasti renovací lopatek. Sprint proces oprav a renovací lopatek velmi usnadňuje a zpřesňuje. Uživatelům multifunkčních obráběcích center nabízí systém SPRINT úplně nové možnosti řízení procesů. Jedním z nich je nový cyklus velmi přesného měření velkých průměrů.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Kromě toho poskytuje systém SPRINT funkci rychlé kontroly stavu lineárních a rotačních os CNC obráběcího stroje. Pravidelná každodenní kontrola stavu stroje je nyní možná téměř bez zásahu pracovníků obsluhy stroje.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Sada velmi výkonných nástrojů pro měření a analýzu lopatek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Na veletrhu EMO v Hannoveru předvede společnost Renishaw sortiment velmi výkonných hardwarových a softwarových produktů pro souřadnicové měřicí stroje, navržených speciálně pro podporu měření a výroby lopatek v leteckém průmyslu. Všechny produkty jsou součástí 5osého systému měření REVO®, který získal řadu ocenění. Systém nyní obsahuje software APEXBlade pro skenování lopatek v režimu Sweep-scan, doplněk software MODUS pro analýzu řezů profilu lopatky a software SurfitBlade pro podporu reverzního opracování kompletního profilu lopatky.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Laserový odměřovací systém HS20</w:t>
      </w:r>
    </w:p>
    <w:p w:rsid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 xml:space="preserve"> Na veletrhu EMO 2013 bude představen HS20, zmodernizovaný nástupce osvědčeného laserového systému HS10 pro odměřování polohy dlouhých os. Díky dosahu až 60 m je tento systém používán v řadě aplikací na velkých obráběcích strojích v leteckém a kosmickém průmyslu. HS20 nahrazuje stávající produkt HS10. Připojovací rozměry byly z důvodu vzájemné zaměnitelnosti zachovány shodné s předcházejícím provedením. Vnitřní provedení bylo zcela přepracováno s využitím mnoha moderních řešení osvědčených v současném laserovém interferometru Renishaw XL-80. Elektronická výbava včetně desek plošných spojů (vyráběných ve vlastním závodě Renishaw) využívá nejnovější technologie povrchové montáže a poskytuje ještě větší odolnost a spolehlivost. 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Nové trendy v kontrole přesnosti rotačních os</w:t>
      </w:r>
    </w:p>
    <w:p w:rsid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 xml:space="preserve">Návštěvníky veletrhu EMO Hannover 2013, kteří používají pětiosé obráběcí stroje, bude jistě zajímat nové řešení společnosti Renishaw pro kontrolu vyrovnání a polohování rotačních os obráběcího stroje. Kalibrační přípravek XR20-W byl nyní doplněn o nový software pro měření rotačních os mimo </w:t>
      </w:r>
      <w:r w:rsidRPr="00921C78">
        <w:rPr>
          <w:rFonts w:ascii="Arial" w:hAnsi="Arial"/>
          <w:sz w:val="20"/>
          <w:szCs w:val="20"/>
          <w:lang w:val="it-IT"/>
        </w:rPr>
        <w:lastRenderedPageBreak/>
        <w:t>střed otáčení. Nový software umožňuje použít kalibrační přístroj XR20-W u ještě více typů a konfugurací pětiosých obráběcích strojů, i tam, kde nelze přístroj namontovat do osy otáčení.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Nový software pro kontrolní systém Equator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Návštěvníci veletrhu EMO Hannover si prohlédnou nový software pro dílenský kontrolní přístroj Equator, který nyní umožňuje monitorování procesu. Uživatelé přístroje Equator tak dostávají k dispozici nový nástroj pro kontrolu a monitorování procesů. Nový software zobrazuje okamžité výsledky měření kontrolovaných prvků v přehledném sloupcovém grafu. Zobrazeny jsou rovněž hodnoty z předcházejících měření, takže lze sledovat vývoj procesu. Nová funkce umožňuje uživateli definovat kritéria pro re-kalibraci systému. Překalibrování systému lze teď řídit na základě dosažení teplotního limitu, po dosažení zvoleného počtu součástí nebo uplynutí zvoleného času od poslední kalibrace.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Společnost Renishaw získává zkušeného partnera v oboru additive manufacturing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 xml:space="preserve"> Společnost Renishaw podíl v německé společnosti LBC Laser Bearbeitungs Center GmbH, průkopníka v oboru additive manufacturing a ve výrobě forem. Díky tomuto partnerství může nyní společnost Renishaw, přední výrobce zařízení pro addtive manufacturing poskytovat svým zákazníkům a další služby včetně konstrukce, simulace a zakázkové výroby laserem sintrovaných kovových dílců.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C78" w:rsidRPr="00921C78" w:rsidRDefault="00921C78" w:rsidP="00921C78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921C78">
        <w:rPr>
          <w:rFonts w:ascii="Arial" w:hAnsi="Arial"/>
          <w:b/>
          <w:sz w:val="20"/>
          <w:szCs w:val="20"/>
          <w:lang w:val="it-IT"/>
        </w:rPr>
        <w:t>Absolutní optický snímač kompatibilní se Siemens DRIVE-CLiQ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 xml:space="preserve"> Siemens DRIVE-CLiQ je inovativní komunikační interface pro spojení pohonů SINUMERIK a SINAMICS se snímači a přímými odměřovacími systémy. Díky novému provedení absolutního optického snímače RESOLUTE kompatibilního s DRIVE-CLiQ mohou výrobci strojů využít výhod obou systémů a integrovat výkonnost a spolehlivost snímače RESOLUTE do svých strojů. Snímač RESOLUTE dokáže určit polohu osy ihned po zapnutí. Je určen zejména pro vřetena soustruhů a momentové motory, které vyžadují maximální přesnost a kvalitu řízení pohybu.</w:t>
      </w:r>
    </w:p>
    <w:p w:rsidR="00921C78" w:rsidRPr="00921C78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921C78" w:rsidP="00921C78">
      <w:pPr>
        <w:pStyle w:val="NoSpacing1"/>
        <w:rPr>
          <w:rFonts w:ascii="Arial" w:hAnsi="Arial"/>
          <w:sz w:val="20"/>
          <w:szCs w:val="20"/>
          <w:lang w:val="it-IT"/>
        </w:rPr>
      </w:pPr>
      <w:r w:rsidRPr="00921C78">
        <w:rPr>
          <w:rFonts w:ascii="Arial" w:hAnsi="Arial"/>
          <w:sz w:val="20"/>
          <w:szCs w:val="20"/>
          <w:lang w:val="it-IT"/>
        </w:rPr>
        <w:t>Veškeré podrobnosti o sortimentu produktů Renishaw najdete na www.renishaw.cz.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031B93" w:rsidRPr="00031B93">
        <w:rPr>
          <w:rFonts w:ascii="Arial" w:hAnsi="Arial"/>
          <w:b/>
          <w:sz w:val="20"/>
          <w:szCs w:val="20"/>
          <w:lang w:val="it-IT"/>
        </w:rPr>
        <w:t>Závěr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031B9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31B93"/>
    <w:rsid w:val="002026C1"/>
    <w:rsid w:val="0025211B"/>
    <w:rsid w:val="00260C28"/>
    <w:rsid w:val="00336993"/>
    <w:rsid w:val="003C25BA"/>
    <w:rsid w:val="003E683B"/>
    <w:rsid w:val="00417A4A"/>
    <w:rsid w:val="005A14F0"/>
    <w:rsid w:val="005E14E0"/>
    <w:rsid w:val="007533CB"/>
    <w:rsid w:val="00761488"/>
    <w:rsid w:val="007834F1"/>
    <w:rsid w:val="008A33E5"/>
    <w:rsid w:val="00921C78"/>
    <w:rsid w:val="00921E45"/>
    <w:rsid w:val="009C4528"/>
    <w:rsid w:val="00AC3B46"/>
    <w:rsid w:val="00BD1917"/>
    <w:rsid w:val="00BE7837"/>
    <w:rsid w:val="00C527C5"/>
    <w:rsid w:val="00CA51AC"/>
    <w:rsid w:val="00D31888"/>
    <w:rsid w:val="00E87ED3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04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2" w:color="EEEEEE"/>
                                <w:left w:val="single" w:sz="2" w:space="2" w:color="EEEEEE"/>
                                <w:bottom w:val="single" w:sz="2" w:space="2" w:color="EEEEEE"/>
                                <w:right w:val="single" w:sz="2" w:space="1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CAD7-9D6B-4CB6-B568-482F025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3</cp:revision>
  <dcterms:created xsi:type="dcterms:W3CDTF">2013-08-19T11:05:00Z</dcterms:created>
  <dcterms:modified xsi:type="dcterms:W3CDTF">2013-08-21T08:27:00Z</dcterms:modified>
</cp:coreProperties>
</file>