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AD354A" w:rsidRDefault="00E213D3" w:rsidP="0016753A">
      <w:pPr>
        <w:ind w:right="567"/>
        <w:rPr>
          <w:rFonts w:ascii="Arial" w:hAnsi="Arial" w:cs="Arial"/>
          <w:i/>
        </w:rPr>
      </w:pPr>
      <w:r w:rsidRPr="00AD354A"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DFA" w:rsidRPr="00DD4DFA" w:rsidRDefault="00DD4DFA" w:rsidP="00AD354A">
      <w:pPr>
        <w:rPr>
          <w:rFonts w:ascii="Arial" w:hAnsi="Arial" w:cs="Arial"/>
          <w:b/>
          <w:sz w:val="28"/>
        </w:rPr>
      </w:pPr>
      <w:proofErr w:type="spellStart"/>
      <w:r w:rsidRPr="00DD4DFA">
        <w:rPr>
          <w:rFonts w:ascii="Arial" w:hAnsi="Arial" w:cs="Arial"/>
          <w:b/>
          <w:sz w:val="28"/>
        </w:rPr>
        <w:t>Renishaw’dan</w:t>
      </w:r>
      <w:proofErr w:type="spellEnd"/>
      <w:r w:rsidRPr="00DD4DFA">
        <w:rPr>
          <w:rFonts w:ascii="Arial" w:hAnsi="Arial" w:cs="Arial"/>
          <w:b/>
          <w:sz w:val="28"/>
        </w:rPr>
        <w:t xml:space="preserve"> </w:t>
      </w:r>
      <w:proofErr w:type="spellStart"/>
      <w:r w:rsidRPr="00DD4DFA">
        <w:rPr>
          <w:rFonts w:ascii="Arial" w:hAnsi="Arial" w:cs="Arial"/>
          <w:b/>
          <w:sz w:val="28"/>
        </w:rPr>
        <w:t>Haberler</w:t>
      </w:r>
      <w:proofErr w:type="spellEnd"/>
    </w:p>
    <w:p w:rsidR="00DD4DFA" w:rsidRDefault="00DD4DFA" w:rsidP="00AD354A">
      <w:pPr>
        <w:rPr>
          <w:rFonts w:ascii="Arial" w:hAnsi="Arial" w:cs="Arial"/>
          <w:b/>
          <w:sz w:val="24"/>
        </w:rPr>
      </w:pPr>
    </w:p>
    <w:p w:rsidR="00E46D11" w:rsidRPr="00E46D11" w:rsidRDefault="00E46D11" w:rsidP="00E46D11">
      <w:pPr>
        <w:rPr>
          <w:rFonts w:ascii="Arial" w:hAnsi="Arial" w:cs="Arial"/>
          <w:b/>
          <w:sz w:val="24"/>
        </w:rPr>
      </w:pPr>
      <w:r w:rsidRPr="00E46D11">
        <w:rPr>
          <w:rFonts w:ascii="Arial" w:hAnsi="Arial" w:cs="Arial"/>
          <w:b/>
          <w:sz w:val="24"/>
        </w:rPr>
        <w:t xml:space="preserve">Renishaw EMO </w:t>
      </w:r>
      <w:proofErr w:type="gramStart"/>
      <w:r w:rsidRPr="00E46D11">
        <w:rPr>
          <w:rFonts w:ascii="Arial" w:hAnsi="Arial" w:cs="Arial"/>
          <w:b/>
          <w:sz w:val="24"/>
        </w:rPr>
        <w:t>2013'te</w:t>
      </w:r>
      <w:proofErr w:type="gramEnd"/>
    </w:p>
    <w:p w:rsidR="00E46D11" w:rsidRPr="00E46D11" w:rsidRDefault="00E46D11" w:rsidP="00E46D11">
      <w:pPr>
        <w:rPr>
          <w:rFonts w:ascii="Arial" w:hAnsi="Arial" w:cs="Arial"/>
          <w:b/>
          <w:sz w:val="24"/>
        </w:rPr>
      </w:pPr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Renishaw (Salon 6 Stand B38), 16 - 21 </w:t>
      </w:r>
      <w:proofErr w:type="spellStart"/>
      <w:r w:rsidRPr="00E46D11">
        <w:rPr>
          <w:rFonts w:ascii="Arial" w:hAnsi="Arial" w:cs="Arial"/>
        </w:rPr>
        <w:t>Eylül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tarihleri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arasında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proofErr w:type="gramStart"/>
      <w:r w:rsidRPr="00E46D11">
        <w:rPr>
          <w:rFonts w:ascii="Arial" w:hAnsi="Arial" w:cs="Arial"/>
        </w:rPr>
        <w:t>Almanya'nın</w:t>
      </w:r>
      <w:proofErr w:type="spellEnd"/>
      <w:proofErr w:type="gramEnd"/>
      <w:r w:rsidRPr="00E46D11">
        <w:rPr>
          <w:rFonts w:ascii="Arial" w:hAnsi="Arial" w:cs="Arial"/>
        </w:rPr>
        <w:t xml:space="preserve"> Hannover </w:t>
      </w:r>
      <w:proofErr w:type="spellStart"/>
      <w:r w:rsidRPr="00E46D11">
        <w:rPr>
          <w:rFonts w:ascii="Arial" w:hAnsi="Arial" w:cs="Arial"/>
        </w:rPr>
        <w:t>kentinde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gerçekleştirilecek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EMO Hannover 2013 </w:t>
      </w:r>
      <w:proofErr w:type="spellStart"/>
      <w:r w:rsidRPr="00E46D11">
        <w:rPr>
          <w:rFonts w:ascii="Arial" w:hAnsi="Arial" w:cs="Arial"/>
        </w:rPr>
        <w:t>fuarında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proses-öncesi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kalibrasyonu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teknolojilerden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çevrim-içi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çevrim-dışı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proses-sonrası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kadar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yalın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imalata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artan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ilgiyi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almaya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yardım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edecek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dizi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çözümünü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plana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çıkaracak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</w:rPr>
      </w:pPr>
      <w:proofErr w:type="spellStart"/>
      <w:proofErr w:type="gramStart"/>
      <w:r w:rsidRPr="00E46D11">
        <w:rPr>
          <w:rFonts w:ascii="Arial" w:hAnsi="Arial" w:cs="Arial"/>
        </w:rPr>
        <w:t>Yapılan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büyük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yeniliklerin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arasında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CNC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yüksek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temaslı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pervane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kanatlarının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dizi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metroloji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uygulamaları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modüler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fikstür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serisi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uzun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menzilli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lazer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enkoder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alıyor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  <w:proofErr w:type="gramStart"/>
      <w:r w:rsidRPr="00E46D11">
        <w:rPr>
          <w:rFonts w:ascii="Arial" w:hAnsi="Arial" w:cs="Arial"/>
        </w:rPr>
        <w:t xml:space="preserve">En son </w:t>
      </w:r>
      <w:proofErr w:type="spellStart"/>
      <w:r w:rsidRPr="00E46D11">
        <w:rPr>
          <w:rFonts w:ascii="Arial" w:hAnsi="Arial" w:cs="Arial"/>
        </w:rPr>
        <w:t>mastarlama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yazılımı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aditif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pozisyon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enkoder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sistemleri</w:t>
      </w:r>
      <w:proofErr w:type="spellEnd"/>
      <w:r w:rsidRPr="00E46D11">
        <w:rPr>
          <w:rFonts w:ascii="Arial" w:hAnsi="Arial" w:cs="Arial"/>
        </w:rPr>
        <w:t xml:space="preserve"> de </w:t>
      </w:r>
      <w:proofErr w:type="spellStart"/>
      <w:r w:rsidRPr="00E46D11">
        <w:rPr>
          <w:rFonts w:ascii="Arial" w:hAnsi="Arial" w:cs="Arial"/>
        </w:rPr>
        <w:t>fuarda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tanıtılacak</w:t>
      </w:r>
      <w:proofErr w:type="spellEnd"/>
      <w:r w:rsidRPr="00E46D11">
        <w:rPr>
          <w:rFonts w:ascii="Arial" w:hAnsi="Arial" w:cs="Arial"/>
        </w:rPr>
        <w:t>.</w:t>
      </w:r>
      <w:proofErr w:type="gramEnd"/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r w:rsidRPr="00E46D11">
        <w:rPr>
          <w:rFonts w:ascii="Arial" w:hAnsi="Arial" w:cs="Arial"/>
          <w:b/>
        </w:rPr>
        <w:t xml:space="preserve">SPRINT™ </w:t>
      </w:r>
      <w:proofErr w:type="spellStart"/>
      <w:r w:rsidRPr="00E46D11">
        <w:rPr>
          <w:rFonts w:ascii="Arial" w:hAnsi="Arial" w:cs="Arial"/>
          <w:b/>
        </w:rPr>
        <w:t>yüksek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temaslı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tarama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sistemi</w:t>
      </w:r>
      <w:proofErr w:type="spellEnd"/>
    </w:p>
    <w:p w:rsidR="00E46D11" w:rsidRDefault="00E46D11" w:rsidP="00E46D11">
      <w:pPr>
        <w:rPr>
          <w:rFonts w:ascii="Arial" w:hAnsi="Arial" w:cs="Arial"/>
        </w:rPr>
      </w:pPr>
      <w:proofErr w:type="spellStart"/>
      <w:r w:rsidRPr="00E46D11">
        <w:rPr>
          <w:rFonts w:ascii="Arial" w:hAnsi="Arial" w:cs="Arial"/>
        </w:rPr>
        <w:t>Renishaw’un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oyunun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kurallarını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değiştiren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temaslı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yüksek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değerli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CNC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fırsatları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yaratmıştır</w:t>
      </w:r>
      <w:proofErr w:type="spellEnd"/>
      <w:r>
        <w:rPr>
          <w:rFonts w:ascii="Arial" w:hAnsi="Arial" w:cs="Arial"/>
        </w:rPr>
        <w:t>. SPRINT</w:t>
      </w:r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kontrolünün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faydalarını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kademe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ileriye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götürecek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nesil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teknolojisidir</w:t>
      </w:r>
      <w:proofErr w:type="spellEnd"/>
      <w:r w:rsidRPr="00E46D11">
        <w:rPr>
          <w:rFonts w:ascii="Arial" w:hAnsi="Arial" w:cs="Arial"/>
        </w:rPr>
        <w:t xml:space="preserve">. </w:t>
      </w:r>
      <w:proofErr w:type="spellStart"/>
      <w:proofErr w:type="gramStart"/>
      <w:r w:rsidRPr="00E46D11">
        <w:rPr>
          <w:rFonts w:ascii="Arial" w:hAnsi="Arial" w:cs="Arial"/>
        </w:rPr>
        <w:t>Söz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konusu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</w:t>
      </w:r>
      <w:proofErr w:type="spellEnd"/>
      <w:r w:rsidRPr="00E46D11">
        <w:rPr>
          <w:rFonts w:ascii="Arial" w:hAnsi="Arial" w:cs="Arial"/>
        </w:rPr>
        <w:t xml:space="preserve">, hem </w:t>
      </w:r>
      <w:proofErr w:type="spellStart"/>
      <w:r w:rsidRPr="00E46D11">
        <w:rPr>
          <w:rFonts w:ascii="Arial" w:hAnsi="Arial" w:cs="Arial"/>
        </w:rPr>
        <w:t>prizmatik</w:t>
      </w:r>
      <w:proofErr w:type="spellEnd"/>
      <w:r w:rsidRPr="00E46D11">
        <w:rPr>
          <w:rFonts w:ascii="Arial" w:hAnsi="Arial" w:cs="Arial"/>
        </w:rPr>
        <w:t xml:space="preserve">, hem de </w:t>
      </w:r>
      <w:proofErr w:type="spellStart"/>
      <w:r w:rsidRPr="00E46D11">
        <w:rPr>
          <w:rFonts w:ascii="Arial" w:hAnsi="Arial" w:cs="Arial"/>
        </w:rPr>
        <w:t>karmaşık</w:t>
      </w:r>
      <w:proofErr w:type="spellEnd"/>
      <w:r w:rsidRPr="00E46D11">
        <w:rPr>
          <w:rFonts w:ascii="Arial" w:hAnsi="Arial" w:cs="Arial"/>
        </w:rPr>
        <w:t xml:space="preserve"> 3-boyutlu </w:t>
      </w:r>
      <w:proofErr w:type="spellStart"/>
      <w:r w:rsidRPr="00E46D11">
        <w:rPr>
          <w:rFonts w:ascii="Arial" w:hAnsi="Arial" w:cs="Arial"/>
        </w:rPr>
        <w:t>bileşenlerden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hızlı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hassas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şekil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profil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verisi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yakalanmasına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imkan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verir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</w:p>
    <w:p w:rsidR="003A2B66" w:rsidRPr="00E46D11" w:rsidRDefault="003A2B66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</w:rPr>
      </w:pPr>
      <w:proofErr w:type="spellStart"/>
      <w:proofErr w:type="gramStart"/>
      <w:r w:rsidRPr="00E46D11">
        <w:rPr>
          <w:rFonts w:ascii="Arial" w:hAnsi="Arial" w:cs="Arial"/>
        </w:rPr>
        <w:t>Pervane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kanadı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imalatı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, SPRINT </w:t>
      </w:r>
      <w:proofErr w:type="spellStart"/>
      <w:r w:rsidRPr="00E46D11">
        <w:rPr>
          <w:rFonts w:ascii="Arial" w:hAnsi="Arial" w:cs="Arial"/>
        </w:rPr>
        <w:t>sistem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uç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dip </w:t>
      </w:r>
      <w:proofErr w:type="spellStart"/>
      <w:r w:rsidRPr="00E46D11">
        <w:rPr>
          <w:rFonts w:ascii="Arial" w:hAnsi="Arial" w:cs="Arial"/>
        </w:rPr>
        <w:t>revizyonu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uygulamalarında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eşi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benzeri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görülmemiş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kapasite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sağlamaktadır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SPRINT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amaçlı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işleme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uygulamaları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olağanüstü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tekrarlanabilirliğe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sahip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çap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döngüleri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dahil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olmak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üzere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kullanıcılara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tamamen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becerileri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sunmaktadır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SPRINT </w:t>
      </w:r>
      <w:proofErr w:type="spellStart"/>
      <w:r w:rsidRPr="00E46D11">
        <w:rPr>
          <w:rFonts w:ascii="Arial" w:hAnsi="Arial" w:cs="Arial"/>
        </w:rPr>
        <w:t>sistemi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tarafından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sunulan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ilave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fonksiyonellikler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CNC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doğrusal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dairesel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eksenlerinin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saniyeler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içerisinde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hızlı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şekilde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edilmesini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sağlayarak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günlük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performans</w:t>
      </w:r>
      <w:proofErr w:type="spellEnd"/>
      <w:r w:rsidRPr="00E46D11">
        <w:rPr>
          <w:rFonts w:ascii="Arial" w:hAnsi="Arial" w:cs="Arial"/>
        </w:rPr>
        <w:t>/</w:t>
      </w:r>
      <w:proofErr w:type="spellStart"/>
      <w:r w:rsidRPr="00E46D11">
        <w:rPr>
          <w:rFonts w:ascii="Arial" w:hAnsi="Arial" w:cs="Arial"/>
        </w:rPr>
        <w:t>hassasiyet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izleme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düzeninin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proofErr w:type="gramStart"/>
      <w:r w:rsidRPr="00E46D11">
        <w:rPr>
          <w:rFonts w:ascii="Arial" w:hAnsi="Arial" w:cs="Arial"/>
        </w:rPr>
        <w:t>az</w:t>
      </w:r>
      <w:proofErr w:type="spellEnd"/>
      <w:proofErr w:type="gram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veya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hiç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operatör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müdahalesi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olmaksızın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gerçekleştirilmesini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mümkün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kılmaktadır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proofErr w:type="spellStart"/>
      <w:r w:rsidRPr="00E46D11">
        <w:rPr>
          <w:rFonts w:ascii="Arial" w:hAnsi="Arial" w:cs="Arial"/>
          <w:b/>
        </w:rPr>
        <w:t>Güçlü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yüksek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performanslı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türbin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kanadı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ölçümü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ve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analiz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araçları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paketi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EMO </w:t>
      </w:r>
      <w:proofErr w:type="spellStart"/>
      <w:r w:rsidRPr="00E46D11">
        <w:rPr>
          <w:rFonts w:ascii="Arial" w:hAnsi="Arial" w:cs="Arial"/>
        </w:rPr>
        <w:t>Hannover'de</w:t>
      </w:r>
      <w:proofErr w:type="spellEnd"/>
      <w:r w:rsidRPr="00E46D11">
        <w:rPr>
          <w:rFonts w:ascii="Arial" w:hAnsi="Arial" w:cs="Arial"/>
        </w:rPr>
        <w:t xml:space="preserve"> Renishaw, </w:t>
      </w:r>
      <w:proofErr w:type="spellStart"/>
      <w:r w:rsidRPr="00E46D11">
        <w:rPr>
          <w:rFonts w:ascii="Arial" w:hAnsi="Arial" w:cs="Arial"/>
        </w:rPr>
        <w:t>özellikle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uçak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havacılık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türbin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kanatlarının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üretimine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yardım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etmek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amacıyla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tasarlanmış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koordinat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kullanılması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gelişmekte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yüksek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performanslı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donanım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yazılım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ailesini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plana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çıkarıyor</w:t>
      </w:r>
      <w:proofErr w:type="spellEnd"/>
      <w:proofErr w:type="gramStart"/>
      <w:r w:rsidRPr="00E46D11">
        <w:rPr>
          <w:rFonts w:ascii="Arial" w:hAnsi="Arial" w:cs="Arial"/>
        </w:rPr>
        <w:t>..</w:t>
      </w:r>
      <w:proofErr w:type="gram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ödül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kazanan</w:t>
      </w:r>
      <w:proofErr w:type="spellEnd"/>
      <w:r w:rsidRPr="00E46D11">
        <w:rPr>
          <w:rFonts w:ascii="Arial" w:hAnsi="Arial" w:cs="Arial"/>
        </w:rPr>
        <w:t xml:space="preserve"> REVO® 5-eksenli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tamamlar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niteliktedir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REVO </w:t>
      </w:r>
      <w:proofErr w:type="spellStart"/>
      <w:r w:rsidRPr="00E46D11">
        <w:rPr>
          <w:rFonts w:ascii="Arial" w:hAnsi="Arial" w:cs="Arial"/>
        </w:rPr>
        <w:t>conta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tarama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DMIS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programlama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işlemleri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APEXBlade™ </w:t>
      </w:r>
      <w:proofErr w:type="spellStart"/>
      <w:r w:rsidRPr="00E46D11">
        <w:rPr>
          <w:rFonts w:ascii="Arial" w:hAnsi="Arial" w:cs="Arial"/>
        </w:rPr>
        <w:t>planlama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yazılımını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kanat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kesit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profilinin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uçak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kanadı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özelliklerinin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hesaplanması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raporlanması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MODUS™ </w:t>
      </w:r>
      <w:proofErr w:type="spellStart"/>
      <w:r w:rsidRPr="00E46D11">
        <w:rPr>
          <w:rFonts w:ascii="Arial" w:hAnsi="Arial" w:cs="Arial"/>
        </w:rPr>
        <w:t>uçak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kanadı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analizini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uçak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kanadının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tersine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mühendislik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çözümlerine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destek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vermek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SurfitBlade</w:t>
      </w:r>
      <w:proofErr w:type="spellEnd"/>
      <w:r w:rsidRPr="00E46D11">
        <w:rPr>
          <w:rFonts w:ascii="Arial" w:hAnsi="Arial" w:cs="Arial"/>
        </w:rPr>
        <w:t xml:space="preserve">™ </w:t>
      </w:r>
      <w:proofErr w:type="spellStart"/>
      <w:r w:rsidRPr="00E46D11">
        <w:rPr>
          <w:rFonts w:ascii="Arial" w:hAnsi="Arial" w:cs="Arial"/>
        </w:rPr>
        <w:t>uygulamasını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içerir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r w:rsidRPr="00E46D11">
        <w:rPr>
          <w:rFonts w:ascii="Arial" w:hAnsi="Arial" w:cs="Arial"/>
          <w:b/>
        </w:rPr>
        <w:t xml:space="preserve">HS20 </w:t>
      </w:r>
      <w:proofErr w:type="spellStart"/>
      <w:r w:rsidRPr="00E46D11">
        <w:rPr>
          <w:rFonts w:ascii="Arial" w:hAnsi="Arial" w:cs="Arial"/>
          <w:b/>
        </w:rPr>
        <w:t>lazer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enkoder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 </w:t>
      </w:r>
      <w:proofErr w:type="gramStart"/>
      <w:r w:rsidRPr="00E46D11">
        <w:rPr>
          <w:rFonts w:ascii="Arial" w:hAnsi="Arial" w:cs="Arial"/>
        </w:rPr>
        <w:t xml:space="preserve">EMO 2013, 60 </w:t>
      </w:r>
      <w:proofErr w:type="spellStart"/>
      <w:r w:rsidRPr="00E46D11">
        <w:rPr>
          <w:rFonts w:ascii="Arial" w:hAnsi="Arial" w:cs="Arial"/>
        </w:rPr>
        <w:t>metreye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ulaşan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menzili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havacılık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endüstrisi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büyük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uygulamada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kullanılmış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Renishaw'un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uzun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menzilli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lazer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enkoderi</w:t>
      </w:r>
      <w:proofErr w:type="spellEnd"/>
      <w:r w:rsidRPr="00E46D11">
        <w:rPr>
          <w:rFonts w:ascii="Arial" w:hAnsi="Arial" w:cs="Arial"/>
        </w:rPr>
        <w:t xml:space="preserve"> HS10'un </w:t>
      </w:r>
      <w:proofErr w:type="spellStart"/>
      <w:r w:rsidRPr="00E46D11">
        <w:rPr>
          <w:rFonts w:ascii="Arial" w:hAnsi="Arial" w:cs="Arial"/>
        </w:rPr>
        <w:t>yerini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alacak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tamamen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yenilenmiş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piyasaya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çıkmasına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tanık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olacak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  <w:proofErr w:type="gramStart"/>
      <w:r w:rsidRPr="00E46D11">
        <w:rPr>
          <w:rFonts w:ascii="Arial" w:hAnsi="Arial" w:cs="Arial"/>
        </w:rPr>
        <w:t xml:space="preserve">Bu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mevcut</w:t>
      </w:r>
      <w:proofErr w:type="spellEnd"/>
      <w:r w:rsidRPr="00E46D11">
        <w:rPr>
          <w:rFonts w:ascii="Arial" w:hAnsi="Arial" w:cs="Arial"/>
        </w:rPr>
        <w:t xml:space="preserve"> HS10 </w:t>
      </w:r>
      <w:proofErr w:type="spellStart"/>
      <w:r w:rsidRPr="00E46D11">
        <w:rPr>
          <w:rFonts w:ascii="Arial" w:hAnsi="Arial" w:cs="Arial"/>
        </w:rPr>
        <w:t>kullanıcılarının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kurulum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sorunlarını</w:t>
      </w:r>
      <w:proofErr w:type="spellEnd"/>
      <w:r w:rsidRPr="00E46D11">
        <w:rPr>
          <w:rFonts w:ascii="Arial" w:hAnsi="Arial" w:cs="Arial"/>
        </w:rPr>
        <w:t xml:space="preserve"> en </w:t>
      </w:r>
      <w:proofErr w:type="spellStart"/>
      <w:r w:rsidRPr="00E46D11">
        <w:rPr>
          <w:rFonts w:ascii="Arial" w:hAnsi="Arial" w:cs="Arial"/>
        </w:rPr>
        <w:t>aza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indirgemek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, HS10 </w:t>
      </w:r>
      <w:proofErr w:type="spellStart"/>
      <w:r w:rsidRPr="00E46D11">
        <w:rPr>
          <w:rFonts w:ascii="Arial" w:hAnsi="Arial" w:cs="Arial"/>
        </w:rPr>
        <w:t>ile</w:t>
      </w:r>
      <w:proofErr w:type="spellEnd"/>
      <w:r w:rsidRPr="00E46D11">
        <w:rPr>
          <w:rFonts w:ascii="Arial" w:hAnsi="Arial" w:cs="Arial"/>
        </w:rPr>
        <w:t xml:space="preserve"> "</w:t>
      </w:r>
      <w:proofErr w:type="spellStart"/>
      <w:r w:rsidRPr="00E46D11">
        <w:rPr>
          <w:rFonts w:ascii="Arial" w:hAnsi="Arial" w:cs="Arial"/>
        </w:rPr>
        <w:t>birebir</w:t>
      </w:r>
      <w:proofErr w:type="spellEnd"/>
      <w:r w:rsidRPr="00E46D11">
        <w:rPr>
          <w:rFonts w:ascii="Arial" w:hAnsi="Arial" w:cs="Arial"/>
        </w:rPr>
        <w:t xml:space="preserve">" </w:t>
      </w:r>
      <w:proofErr w:type="spellStart"/>
      <w:r w:rsidRPr="00E46D11">
        <w:rPr>
          <w:rFonts w:ascii="Arial" w:hAnsi="Arial" w:cs="Arial"/>
        </w:rPr>
        <w:t>değiştirilebilecek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kısmı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ise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Renishaw'un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şu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anki</w:t>
      </w:r>
      <w:proofErr w:type="spellEnd"/>
      <w:r w:rsidRPr="00E46D11">
        <w:rPr>
          <w:rFonts w:ascii="Arial" w:hAnsi="Arial" w:cs="Arial"/>
        </w:rPr>
        <w:t xml:space="preserve"> XL-80 </w:t>
      </w:r>
      <w:proofErr w:type="spellStart"/>
      <w:r w:rsidRPr="00E46D11">
        <w:rPr>
          <w:rFonts w:ascii="Arial" w:hAnsi="Arial" w:cs="Arial"/>
        </w:rPr>
        <w:t>kalibrasyon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lazerinden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alınan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kanıtlanmış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bileşen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kullanılarak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tamamen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yenilendi</w:t>
      </w:r>
      <w:proofErr w:type="spellEnd"/>
      <w:r w:rsidRPr="00E46D11">
        <w:rPr>
          <w:rFonts w:ascii="Arial" w:hAnsi="Arial" w:cs="Arial"/>
        </w:rPr>
        <w:t xml:space="preserve">. </w:t>
      </w:r>
      <w:proofErr w:type="spellStart"/>
      <w:proofErr w:type="gramStart"/>
      <w:r w:rsidRPr="00E46D11">
        <w:rPr>
          <w:rFonts w:ascii="Arial" w:hAnsi="Arial" w:cs="Arial"/>
        </w:rPr>
        <w:t>PCB'ler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fazla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sağlamlık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güvenilirlik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en son </w:t>
      </w:r>
      <w:proofErr w:type="spellStart"/>
      <w:r w:rsidRPr="00E46D11">
        <w:rPr>
          <w:rFonts w:ascii="Arial" w:hAnsi="Arial" w:cs="Arial"/>
        </w:rPr>
        <w:t>yüzey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montaj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teknolojisini</w:t>
      </w:r>
      <w:proofErr w:type="spellEnd"/>
      <w:r w:rsidRPr="00E46D11">
        <w:rPr>
          <w:rFonts w:ascii="Arial" w:hAnsi="Arial" w:cs="Arial"/>
        </w:rPr>
        <w:t xml:space="preserve"> (</w:t>
      </w:r>
      <w:proofErr w:type="spellStart"/>
      <w:r w:rsidRPr="00E46D11">
        <w:rPr>
          <w:rFonts w:ascii="Arial" w:hAnsi="Arial" w:cs="Arial"/>
        </w:rPr>
        <w:t>Renishaw'un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kendi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bünyesinden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üretilen</w:t>
      </w:r>
      <w:proofErr w:type="spellEnd"/>
      <w:r w:rsidRPr="00E46D11">
        <w:rPr>
          <w:rFonts w:ascii="Arial" w:hAnsi="Arial" w:cs="Arial"/>
        </w:rPr>
        <w:t xml:space="preserve">) </w:t>
      </w:r>
      <w:proofErr w:type="spellStart"/>
      <w:r w:rsidRPr="00E46D11">
        <w:rPr>
          <w:rFonts w:ascii="Arial" w:hAnsi="Arial" w:cs="Arial"/>
        </w:rPr>
        <w:t>kullanmaktadır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</w:p>
    <w:p w:rsid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proofErr w:type="spellStart"/>
      <w:r w:rsidRPr="00E46D11">
        <w:rPr>
          <w:rFonts w:ascii="Arial" w:hAnsi="Arial" w:cs="Arial"/>
          <w:b/>
        </w:rPr>
        <w:t>Döner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eksen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performansının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anlaşılmasında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yeni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gelişmeler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Renishaw, </w:t>
      </w:r>
      <w:proofErr w:type="spellStart"/>
      <w:r w:rsidRPr="00E46D11">
        <w:rPr>
          <w:rFonts w:ascii="Arial" w:hAnsi="Arial" w:cs="Arial"/>
        </w:rPr>
        <w:t>beş-eksenli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kullanan</w:t>
      </w:r>
      <w:proofErr w:type="spellEnd"/>
      <w:r w:rsidRPr="00E46D11">
        <w:rPr>
          <w:rFonts w:ascii="Arial" w:hAnsi="Arial" w:cs="Arial"/>
        </w:rPr>
        <w:t xml:space="preserve"> EMO Hannover 2013 </w:t>
      </w:r>
      <w:proofErr w:type="spellStart"/>
      <w:r w:rsidRPr="00E46D11">
        <w:rPr>
          <w:rFonts w:ascii="Arial" w:hAnsi="Arial" w:cs="Arial"/>
        </w:rPr>
        <w:t>ziyaretçileri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kendi</w:t>
      </w:r>
      <w:proofErr w:type="spellEnd"/>
      <w:r w:rsidRPr="00E46D11">
        <w:rPr>
          <w:rFonts w:ascii="Arial" w:hAnsi="Arial" w:cs="Arial"/>
        </w:rPr>
        <w:t xml:space="preserve"> XR20-W </w:t>
      </w:r>
      <w:proofErr w:type="spellStart"/>
      <w:r w:rsidRPr="00E46D11">
        <w:rPr>
          <w:rFonts w:ascii="Arial" w:hAnsi="Arial" w:cs="Arial"/>
        </w:rPr>
        <w:t>dairesel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eksen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kalibratöründe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kullanılmak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üzere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geliştirdiği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eksen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dışı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dairesel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yazılım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piyasaya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sürülmesi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ile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dairesel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eksenlerinin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hizalama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pozisyonlandırma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performansının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lastRenderedPageBreak/>
        <w:t>kontrolü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var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mevcut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çözümlerini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genişletti</w:t>
      </w:r>
      <w:proofErr w:type="spellEnd"/>
      <w:r w:rsidRPr="00E46D11">
        <w:rPr>
          <w:rFonts w:ascii="Arial" w:hAnsi="Arial" w:cs="Arial"/>
        </w:rPr>
        <w:t xml:space="preserve">. </w:t>
      </w:r>
      <w:proofErr w:type="gramStart"/>
      <w:r w:rsidRPr="00E46D11">
        <w:rPr>
          <w:rFonts w:ascii="Arial" w:hAnsi="Arial" w:cs="Arial"/>
        </w:rPr>
        <w:t xml:space="preserve">Son </w:t>
      </w:r>
      <w:proofErr w:type="spellStart"/>
      <w:r w:rsidRPr="00E46D11">
        <w:rPr>
          <w:rFonts w:ascii="Arial" w:hAnsi="Arial" w:cs="Arial"/>
        </w:rPr>
        <w:t>derece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başarılı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ancak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genellikle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dönme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merkezine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monte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edilemeyen</w:t>
      </w:r>
      <w:proofErr w:type="spellEnd"/>
      <w:r w:rsidRPr="00E46D11">
        <w:rPr>
          <w:rFonts w:ascii="Arial" w:hAnsi="Arial" w:cs="Arial"/>
        </w:rPr>
        <w:t xml:space="preserve"> XR20-W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oluşturulan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yazılım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onun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çok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konfigürasyonda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eksenin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dairesel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pozisyonlandırmasının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hassasiyetini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ölçmek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kullanılmasına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imkan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veriyor</w:t>
      </w:r>
      <w:proofErr w:type="spellEnd"/>
      <w:r w:rsidRPr="00E46D11">
        <w:rPr>
          <w:rFonts w:ascii="Arial" w:hAnsi="Arial" w:cs="Arial"/>
        </w:rPr>
        <w:t>.</w:t>
      </w:r>
      <w:proofErr w:type="gramEnd"/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r w:rsidRPr="00E46D11">
        <w:rPr>
          <w:rFonts w:ascii="Arial" w:hAnsi="Arial" w:cs="Arial"/>
          <w:b/>
        </w:rPr>
        <w:t xml:space="preserve">Equator </w:t>
      </w:r>
      <w:proofErr w:type="spellStart"/>
      <w:r w:rsidRPr="00E46D11">
        <w:rPr>
          <w:rFonts w:ascii="Arial" w:hAnsi="Arial" w:cs="Arial"/>
          <w:b/>
        </w:rPr>
        <w:t>mastarlama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için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yeni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proses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izleme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yazılımı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proofErr w:type="spellStart"/>
      <w:r w:rsidRPr="00E46D11">
        <w:rPr>
          <w:rFonts w:ascii="Arial" w:hAnsi="Arial" w:cs="Arial"/>
        </w:rPr>
        <w:t>Çevrim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dışı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sistemlerinden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yararlanan</w:t>
      </w:r>
      <w:proofErr w:type="spellEnd"/>
      <w:r w:rsidRPr="00E46D11">
        <w:rPr>
          <w:rFonts w:ascii="Arial" w:hAnsi="Arial" w:cs="Arial"/>
        </w:rPr>
        <w:t xml:space="preserve"> EMO Hannover </w:t>
      </w:r>
      <w:proofErr w:type="spellStart"/>
      <w:r w:rsidRPr="00E46D11">
        <w:rPr>
          <w:rFonts w:ascii="Arial" w:hAnsi="Arial" w:cs="Arial"/>
        </w:rPr>
        <w:t>ziyaretçileri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Renishaw'un</w:t>
      </w:r>
      <w:proofErr w:type="spellEnd"/>
      <w:r w:rsidRPr="00E46D11">
        <w:rPr>
          <w:rFonts w:ascii="Arial" w:hAnsi="Arial" w:cs="Arial"/>
        </w:rPr>
        <w:t xml:space="preserve"> Equator </w:t>
      </w:r>
      <w:proofErr w:type="spellStart"/>
      <w:r w:rsidRPr="00E46D11">
        <w:rPr>
          <w:rFonts w:ascii="Arial" w:hAnsi="Arial" w:cs="Arial"/>
        </w:rPr>
        <w:t>mastarlama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izleme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penceresi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eklendi</w:t>
      </w:r>
      <w:proofErr w:type="spellEnd"/>
      <w:r w:rsidRPr="00E46D11">
        <w:rPr>
          <w:rFonts w:ascii="Arial" w:hAnsi="Arial" w:cs="Arial"/>
        </w:rPr>
        <w:t xml:space="preserve">. </w:t>
      </w:r>
      <w:proofErr w:type="gramStart"/>
      <w:r w:rsidRPr="00E46D11">
        <w:rPr>
          <w:rFonts w:ascii="Arial" w:hAnsi="Arial" w:cs="Arial"/>
        </w:rPr>
        <w:t xml:space="preserve">Bu </w:t>
      </w:r>
      <w:proofErr w:type="spellStart"/>
      <w:r w:rsidRPr="00E46D11">
        <w:rPr>
          <w:rFonts w:ascii="Arial" w:hAnsi="Arial" w:cs="Arial"/>
        </w:rPr>
        <w:t>pencere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denetlenen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özelliklerin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sonuçlarını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çubuk-grafik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üzerinde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operatöre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gösteriyor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Ayrıca</w:t>
      </w:r>
      <w:proofErr w:type="spellEnd"/>
      <w:r w:rsidRPr="00E46D11">
        <w:rPr>
          <w:rFonts w:ascii="Arial" w:hAnsi="Arial" w:cs="Arial"/>
        </w:rPr>
        <w:t xml:space="preserve"> her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özelliğin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geçmişini</w:t>
      </w:r>
      <w:proofErr w:type="spellEnd"/>
      <w:r w:rsidRPr="00E46D11">
        <w:rPr>
          <w:rFonts w:ascii="Arial" w:hAnsi="Arial" w:cs="Arial"/>
        </w:rPr>
        <w:t xml:space="preserve"> de </w:t>
      </w:r>
      <w:proofErr w:type="spellStart"/>
      <w:r w:rsidRPr="00E46D11">
        <w:rPr>
          <w:rFonts w:ascii="Arial" w:hAnsi="Arial" w:cs="Arial"/>
        </w:rPr>
        <w:t>gösteriyor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böylece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eğilimleri</w:t>
      </w:r>
      <w:proofErr w:type="spellEnd"/>
      <w:r w:rsidRPr="00E46D11">
        <w:rPr>
          <w:rFonts w:ascii="Arial" w:hAnsi="Arial" w:cs="Arial"/>
        </w:rPr>
        <w:t xml:space="preserve"> de </w:t>
      </w:r>
      <w:proofErr w:type="spellStart"/>
      <w:r w:rsidRPr="00E46D11">
        <w:rPr>
          <w:rFonts w:ascii="Arial" w:hAnsi="Arial" w:cs="Arial"/>
        </w:rPr>
        <w:t>görülebiliyor</w:t>
      </w:r>
      <w:proofErr w:type="spellEnd"/>
      <w:r w:rsidRPr="00E46D11">
        <w:rPr>
          <w:rFonts w:ascii="Arial" w:hAnsi="Arial" w:cs="Arial"/>
        </w:rPr>
        <w:t xml:space="preserve">. </w:t>
      </w:r>
      <w:proofErr w:type="spellStart"/>
      <w:r w:rsidRPr="00E46D11">
        <w:rPr>
          <w:rFonts w:ascii="Arial" w:hAnsi="Arial" w:cs="Arial"/>
        </w:rPr>
        <w:t>Sistemin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yeniden-mastarlama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prosesi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artık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sıcaklık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limitleri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parça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sayısı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veya</w:t>
      </w:r>
      <w:proofErr w:type="spellEnd"/>
      <w:r w:rsidRPr="00E46D11">
        <w:rPr>
          <w:rFonts w:ascii="Arial" w:hAnsi="Arial" w:cs="Arial"/>
        </w:rPr>
        <w:t xml:space="preserve"> en son </w:t>
      </w:r>
      <w:proofErr w:type="spellStart"/>
      <w:r w:rsidRPr="00E46D11">
        <w:rPr>
          <w:rFonts w:ascii="Arial" w:hAnsi="Arial" w:cs="Arial"/>
        </w:rPr>
        <w:t>mastarlamadan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proofErr w:type="gramStart"/>
      <w:r w:rsidRPr="00E46D11">
        <w:rPr>
          <w:rFonts w:ascii="Arial" w:hAnsi="Arial" w:cs="Arial"/>
        </w:rPr>
        <w:t>yana</w:t>
      </w:r>
      <w:proofErr w:type="spellEnd"/>
      <w:proofErr w:type="gram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geçen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süre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esas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alınarak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yönetilebiliyor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r w:rsidRPr="00E46D11">
        <w:rPr>
          <w:rFonts w:ascii="Arial" w:hAnsi="Arial" w:cs="Arial"/>
          <w:b/>
        </w:rPr>
        <w:t xml:space="preserve">Renishaw </w:t>
      </w:r>
      <w:proofErr w:type="spellStart"/>
      <w:r w:rsidRPr="00E46D11">
        <w:rPr>
          <w:rFonts w:ascii="Arial" w:hAnsi="Arial" w:cs="Arial"/>
          <w:b/>
        </w:rPr>
        <w:t>aditif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üretimde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bir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öncüyü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bünyesine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kattı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proofErr w:type="gramStart"/>
      <w:r w:rsidRPr="00E46D11">
        <w:rPr>
          <w:rFonts w:ascii="Arial" w:hAnsi="Arial" w:cs="Arial"/>
        </w:rPr>
        <w:t xml:space="preserve">Renishaw,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mal </w:t>
      </w:r>
      <w:proofErr w:type="spellStart"/>
      <w:r w:rsidRPr="00E46D11">
        <w:rPr>
          <w:rFonts w:ascii="Arial" w:hAnsi="Arial" w:cs="Arial"/>
        </w:rPr>
        <w:t>varlığı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anlaşmasının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parçası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olarak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takım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kalıp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yapımı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aditif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imalat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teknolojileri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alanında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öncü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firma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LBC Laser </w:t>
      </w:r>
      <w:proofErr w:type="spellStart"/>
      <w:r w:rsidRPr="00E46D11">
        <w:rPr>
          <w:rFonts w:ascii="Arial" w:hAnsi="Arial" w:cs="Arial"/>
        </w:rPr>
        <w:t>Bearbeitungs</w:t>
      </w:r>
      <w:proofErr w:type="spellEnd"/>
      <w:r w:rsidRPr="00E46D11">
        <w:rPr>
          <w:rFonts w:ascii="Arial" w:hAnsi="Arial" w:cs="Arial"/>
        </w:rPr>
        <w:t xml:space="preserve"> Center </w:t>
      </w:r>
      <w:proofErr w:type="spellStart"/>
      <w:r w:rsidRPr="00E46D11">
        <w:rPr>
          <w:rFonts w:ascii="Arial" w:hAnsi="Arial" w:cs="Arial"/>
        </w:rPr>
        <w:t>GmbHve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çalışanlarını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bünyesine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kattı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EMO 2013 </w:t>
      </w:r>
      <w:proofErr w:type="spellStart"/>
      <w:r w:rsidRPr="00E46D11">
        <w:rPr>
          <w:rFonts w:ascii="Arial" w:hAnsi="Arial" w:cs="Arial"/>
        </w:rPr>
        <w:t>ziyaretçileri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anlaşmanın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lazer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eritme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sistemlerinin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sağlanmasında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halihazırda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lider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Renishaw'a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tasarım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simülasyon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metal </w:t>
      </w:r>
      <w:proofErr w:type="spellStart"/>
      <w:r w:rsidRPr="00E46D11">
        <w:rPr>
          <w:rFonts w:ascii="Arial" w:hAnsi="Arial" w:cs="Arial"/>
        </w:rPr>
        <w:t>prototipler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parçalarının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fason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imalatı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dahil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olmak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üzere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ilave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aditif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hizmetleri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sunma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imkanı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vereceğini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görecekler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E46D11" w:rsidRPr="00E46D11" w:rsidRDefault="00E46D11" w:rsidP="00E46D11">
      <w:pPr>
        <w:rPr>
          <w:rFonts w:ascii="Arial" w:hAnsi="Arial" w:cs="Arial"/>
          <w:b/>
        </w:rPr>
      </w:pPr>
      <w:r w:rsidRPr="00E46D11">
        <w:rPr>
          <w:rFonts w:ascii="Arial" w:hAnsi="Arial" w:cs="Arial"/>
          <w:b/>
        </w:rPr>
        <w:t xml:space="preserve">Siemens DRIVE-CLiQ </w:t>
      </w:r>
      <w:proofErr w:type="spellStart"/>
      <w:r w:rsidRPr="00E46D11">
        <w:rPr>
          <w:rFonts w:ascii="Arial" w:hAnsi="Arial" w:cs="Arial"/>
          <w:b/>
        </w:rPr>
        <w:t>arayüzü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ile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gerçek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mutlak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optik</w:t>
      </w:r>
      <w:proofErr w:type="spellEnd"/>
      <w:r w:rsidRPr="00E46D11">
        <w:rPr>
          <w:rFonts w:ascii="Arial" w:hAnsi="Arial" w:cs="Arial"/>
          <w:b/>
        </w:rPr>
        <w:t xml:space="preserve"> </w:t>
      </w:r>
      <w:proofErr w:type="spellStart"/>
      <w:r w:rsidRPr="00E46D11">
        <w:rPr>
          <w:rFonts w:ascii="Arial" w:hAnsi="Arial" w:cs="Arial"/>
          <w:b/>
        </w:rPr>
        <w:t>enkoder</w:t>
      </w:r>
      <w:proofErr w:type="spellEnd"/>
    </w:p>
    <w:p w:rsidR="00E46D11" w:rsidRPr="00E46D11" w:rsidRDefault="00E46D11" w:rsidP="00E46D11">
      <w:pPr>
        <w:rPr>
          <w:rFonts w:ascii="Arial" w:hAnsi="Arial" w:cs="Arial"/>
        </w:rPr>
      </w:pPr>
      <w:r w:rsidRPr="00E46D11">
        <w:rPr>
          <w:rFonts w:ascii="Arial" w:hAnsi="Arial" w:cs="Arial"/>
        </w:rPr>
        <w:t xml:space="preserve">Siemens DRIVE-CLiQ, </w:t>
      </w:r>
      <w:proofErr w:type="spellStart"/>
      <w:r w:rsidRPr="00E46D11">
        <w:rPr>
          <w:rFonts w:ascii="Arial" w:hAnsi="Arial" w:cs="Arial"/>
        </w:rPr>
        <w:t>enkoder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doğrudan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ölçüm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sistemlerini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SINUMERIK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SINAMICS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sürücü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bileşenleri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bağlamak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tasarlanmış</w:t>
      </w:r>
      <w:proofErr w:type="spell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yenilikçi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etkin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bir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iletişim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arayüzüdür</w:t>
      </w:r>
      <w:proofErr w:type="spellEnd"/>
      <w:r w:rsidRPr="00E46D11">
        <w:rPr>
          <w:rFonts w:ascii="Arial" w:hAnsi="Arial" w:cs="Arial"/>
        </w:rPr>
        <w:t xml:space="preserve">. </w:t>
      </w:r>
      <w:proofErr w:type="gramStart"/>
      <w:r w:rsidRPr="00E46D11">
        <w:rPr>
          <w:rFonts w:ascii="Arial" w:hAnsi="Arial" w:cs="Arial"/>
        </w:rPr>
        <w:t xml:space="preserve">DRIVE-CLiQ </w:t>
      </w:r>
      <w:proofErr w:type="spellStart"/>
      <w:r w:rsidRPr="00E46D11">
        <w:rPr>
          <w:rFonts w:ascii="Arial" w:hAnsi="Arial" w:cs="Arial"/>
        </w:rPr>
        <w:t>arayüzlü</w:t>
      </w:r>
      <w:proofErr w:type="spellEnd"/>
      <w:r w:rsidRPr="00E46D11">
        <w:rPr>
          <w:rFonts w:ascii="Arial" w:hAnsi="Arial" w:cs="Arial"/>
        </w:rPr>
        <w:t xml:space="preserve"> RESOLUTE </w:t>
      </w:r>
      <w:proofErr w:type="spellStart"/>
      <w:r w:rsidRPr="00E46D11">
        <w:rPr>
          <w:rFonts w:ascii="Arial" w:hAnsi="Arial" w:cs="Arial"/>
        </w:rPr>
        <w:t>gerçek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mutlak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optik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enkoder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üreticilerinin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daha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yüksek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performans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güvenilirlik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elde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etmesini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mümkün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kılar</w:t>
      </w:r>
      <w:proofErr w:type="spellEnd"/>
      <w:r w:rsidRPr="00E46D11">
        <w:rPr>
          <w:rFonts w:ascii="Arial" w:hAnsi="Arial" w:cs="Arial"/>
        </w:rPr>
        <w:t>.</w:t>
      </w:r>
      <w:proofErr w:type="gramEnd"/>
      <w:r w:rsidRPr="00E46D11">
        <w:rPr>
          <w:rFonts w:ascii="Arial" w:hAnsi="Arial" w:cs="Arial"/>
        </w:rPr>
        <w:t xml:space="preserve"> EMO Hannover </w:t>
      </w:r>
      <w:proofErr w:type="spellStart"/>
      <w:r w:rsidRPr="00E46D11">
        <w:rPr>
          <w:rFonts w:ascii="Arial" w:hAnsi="Arial" w:cs="Arial"/>
        </w:rPr>
        <w:t>ziyaretçileri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ürünün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çalışmaya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başlar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başlamaz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pozisyon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belirlediğini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nedenle</w:t>
      </w:r>
      <w:proofErr w:type="spellEnd"/>
      <w:r w:rsidRPr="00E46D11">
        <w:rPr>
          <w:rFonts w:ascii="Arial" w:hAnsi="Arial" w:cs="Arial"/>
        </w:rPr>
        <w:t xml:space="preserve"> en </w:t>
      </w:r>
      <w:proofErr w:type="spellStart"/>
      <w:r w:rsidRPr="00E46D11">
        <w:rPr>
          <w:rFonts w:ascii="Arial" w:hAnsi="Arial" w:cs="Arial"/>
        </w:rPr>
        <w:t>üst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seviyede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hassasiyet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ve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hareket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kontrolü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bütünlüğü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gerektiren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DDR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tork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motorları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proofErr w:type="gramStart"/>
      <w:r w:rsidRPr="00E46D11">
        <w:rPr>
          <w:rFonts w:ascii="Arial" w:hAnsi="Arial" w:cs="Arial"/>
        </w:rPr>
        <w:t>kadar</w:t>
      </w:r>
      <w:proofErr w:type="spellEnd"/>
      <w:proofErr w:type="gramEnd"/>
      <w:r w:rsidRPr="00E46D11">
        <w:rPr>
          <w:rFonts w:ascii="Arial" w:hAnsi="Arial" w:cs="Arial"/>
        </w:rPr>
        <w:t xml:space="preserve">, </w:t>
      </w:r>
      <w:proofErr w:type="spellStart"/>
      <w:r w:rsidRPr="00E46D11">
        <w:rPr>
          <w:rFonts w:ascii="Arial" w:hAnsi="Arial" w:cs="Arial"/>
        </w:rPr>
        <w:t>özellikle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yüksek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performanslı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torna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tezgahları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iş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millerinde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kullanım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uygun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olduğunu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görecekler</w:t>
      </w:r>
      <w:proofErr w:type="spellEnd"/>
      <w:r w:rsidRPr="00E46D11">
        <w:rPr>
          <w:rFonts w:ascii="Arial" w:hAnsi="Arial" w:cs="Arial"/>
        </w:rPr>
        <w:t>.</w:t>
      </w:r>
    </w:p>
    <w:p w:rsidR="00E46D11" w:rsidRPr="00E46D11" w:rsidRDefault="00E46D11" w:rsidP="00E46D11">
      <w:pPr>
        <w:rPr>
          <w:rFonts w:ascii="Arial" w:hAnsi="Arial" w:cs="Arial"/>
        </w:rPr>
      </w:pPr>
    </w:p>
    <w:p w:rsidR="00C00F6B" w:rsidRPr="00C00F6B" w:rsidRDefault="00E46D11" w:rsidP="00E46D11">
      <w:pPr>
        <w:rPr>
          <w:rFonts w:ascii="Arial" w:hAnsi="Arial" w:cs="Arial"/>
        </w:rPr>
      </w:pPr>
      <w:proofErr w:type="spellStart"/>
      <w:proofErr w:type="gramStart"/>
      <w:r w:rsidRPr="00E46D11">
        <w:rPr>
          <w:rFonts w:ascii="Arial" w:hAnsi="Arial" w:cs="Arial"/>
        </w:rPr>
        <w:t>Renishaw'un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metroloji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ürünleri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serisinin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tüm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detaylarını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almak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için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www.renishaw.comsayfasını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ziyaret</w:t>
      </w:r>
      <w:proofErr w:type="spellEnd"/>
      <w:r w:rsidRPr="00E46D11">
        <w:rPr>
          <w:rFonts w:ascii="Arial" w:hAnsi="Arial" w:cs="Arial"/>
        </w:rPr>
        <w:t xml:space="preserve"> </w:t>
      </w:r>
      <w:proofErr w:type="spellStart"/>
      <w:r w:rsidRPr="00E46D11">
        <w:rPr>
          <w:rFonts w:ascii="Arial" w:hAnsi="Arial" w:cs="Arial"/>
        </w:rPr>
        <w:t>ediniz</w:t>
      </w:r>
      <w:proofErr w:type="spellEnd"/>
      <w:r w:rsidRPr="00E46D11">
        <w:rPr>
          <w:rFonts w:ascii="Arial" w:hAnsi="Arial" w:cs="Arial"/>
        </w:rPr>
        <w:t>.</w:t>
      </w:r>
      <w:proofErr w:type="gramEnd"/>
    </w:p>
    <w:sectPr w:rsidR="00C00F6B" w:rsidRPr="00C00F6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8A" w:rsidRDefault="00871A8A" w:rsidP="002E2F8C">
      <w:r>
        <w:separator/>
      </w:r>
    </w:p>
  </w:endnote>
  <w:endnote w:type="continuationSeparator" w:id="0">
    <w:p w:rsidR="00871A8A" w:rsidRDefault="00871A8A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8A" w:rsidRDefault="00871A8A" w:rsidP="002E2F8C">
      <w:r>
        <w:separator/>
      </w:r>
    </w:p>
  </w:footnote>
  <w:footnote w:type="continuationSeparator" w:id="0">
    <w:p w:rsidR="00871A8A" w:rsidRDefault="00871A8A" w:rsidP="002E2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7EAA"/>
    <w:multiLevelType w:val="hybridMultilevel"/>
    <w:tmpl w:val="13C85D50"/>
    <w:lvl w:ilvl="0" w:tplc="02945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0540D"/>
    <w:rsid w:val="000566E5"/>
    <w:rsid w:val="0006668E"/>
    <w:rsid w:val="000B6575"/>
    <w:rsid w:val="0012029C"/>
    <w:rsid w:val="0016753A"/>
    <w:rsid w:val="00180B30"/>
    <w:rsid w:val="00182797"/>
    <w:rsid w:val="0021225A"/>
    <w:rsid w:val="00227CE4"/>
    <w:rsid w:val="00242D0F"/>
    <w:rsid w:val="002469DB"/>
    <w:rsid w:val="002A2B00"/>
    <w:rsid w:val="002E2F8C"/>
    <w:rsid w:val="00330178"/>
    <w:rsid w:val="003377F3"/>
    <w:rsid w:val="003647B3"/>
    <w:rsid w:val="0037242B"/>
    <w:rsid w:val="00381AE5"/>
    <w:rsid w:val="00387027"/>
    <w:rsid w:val="00392EF6"/>
    <w:rsid w:val="0039382D"/>
    <w:rsid w:val="00394B4F"/>
    <w:rsid w:val="003A2B66"/>
    <w:rsid w:val="003D5D29"/>
    <w:rsid w:val="003E6E81"/>
    <w:rsid w:val="003F2730"/>
    <w:rsid w:val="00407D9A"/>
    <w:rsid w:val="00420449"/>
    <w:rsid w:val="00440C5D"/>
    <w:rsid w:val="004863E7"/>
    <w:rsid w:val="00490E55"/>
    <w:rsid w:val="004930B0"/>
    <w:rsid w:val="0049414C"/>
    <w:rsid w:val="004C5163"/>
    <w:rsid w:val="004D5D51"/>
    <w:rsid w:val="004E56FD"/>
    <w:rsid w:val="004F5243"/>
    <w:rsid w:val="00500D65"/>
    <w:rsid w:val="00546FE4"/>
    <w:rsid w:val="00561D58"/>
    <w:rsid w:val="005A7A54"/>
    <w:rsid w:val="005F3E61"/>
    <w:rsid w:val="0065468E"/>
    <w:rsid w:val="00694EDE"/>
    <w:rsid w:val="006C2C75"/>
    <w:rsid w:val="006E4D82"/>
    <w:rsid w:val="0073088A"/>
    <w:rsid w:val="00760943"/>
    <w:rsid w:val="00771715"/>
    <w:rsid w:val="00775194"/>
    <w:rsid w:val="007C4DCE"/>
    <w:rsid w:val="00803D6A"/>
    <w:rsid w:val="00864808"/>
    <w:rsid w:val="00871A8A"/>
    <w:rsid w:val="008757C5"/>
    <w:rsid w:val="008908AE"/>
    <w:rsid w:val="008D3B4D"/>
    <w:rsid w:val="008E2064"/>
    <w:rsid w:val="008E62DA"/>
    <w:rsid w:val="00910A83"/>
    <w:rsid w:val="009B326C"/>
    <w:rsid w:val="00A32C35"/>
    <w:rsid w:val="00A73DF3"/>
    <w:rsid w:val="00A97343"/>
    <w:rsid w:val="00AD354A"/>
    <w:rsid w:val="00B11FD3"/>
    <w:rsid w:val="00B35AA9"/>
    <w:rsid w:val="00B53C11"/>
    <w:rsid w:val="00B61F67"/>
    <w:rsid w:val="00B70DAB"/>
    <w:rsid w:val="00C00F6B"/>
    <w:rsid w:val="00C47966"/>
    <w:rsid w:val="00CB0C2C"/>
    <w:rsid w:val="00CC4B43"/>
    <w:rsid w:val="00CF722A"/>
    <w:rsid w:val="00D20622"/>
    <w:rsid w:val="00D92177"/>
    <w:rsid w:val="00D94955"/>
    <w:rsid w:val="00D97E36"/>
    <w:rsid w:val="00DD4DFA"/>
    <w:rsid w:val="00E213D3"/>
    <w:rsid w:val="00E46D11"/>
    <w:rsid w:val="00E73435"/>
    <w:rsid w:val="00E92CCB"/>
    <w:rsid w:val="00EA2D9B"/>
    <w:rsid w:val="00F05286"/>
    <w:rsid w:val="00F30D7C"/>
    <w:rsid w:val="00F560D5"/>
    <w:rsid w:val="00F71F07"/>
    <w:rsid w:val="00F81452"/>
    <w:rsid w:val="00FA2359"/>
    <w:rsid w:val="00FA3F2E"/>
    <w:rsid w:val="00FB0B5D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35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4A"/>
  </w:style>
  <w:style w:type="paragraph" w:styleId="ListParagraph">
    <w:name w:val="List Paragraph"/>
    <w:basedOn w:val="Normal"/>
    <w:uiPriority w:val="34"/>
    <w:qFormat/>
    <w:rsid w:val="00C0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laser measurement facility sold in multi-million pound deal</vt:lpstr>
    </vt:vector>
  </TitlesOfParts>
  <Company>Renishaw PLC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Renishaw’s game-changing contact scanning system opens up completely new process control opportunities for high-value CNC machine tools</dc:title>
  <dc:creator>Renishaw</dc:creator>
  <cp:keywords>SPRINT CNC machine tools</cp:keywords>
  <cp:lastModifiedBy>GL135496</cp:lastModifiedBy>
  <cp:revision>3</cp:revision>
  <cp:lastPrinted>2011-08-09T10:37:00Z</cp:lastPrinted>
  <dcterms:created xsi:type="dcterms:W3CDTF">2013-08-19T13:58:00Z</dcterms:created>
  <dcterms:modified xsi:type="dcterms:W3CDTF">2013-08-21T08:37:00Z</dcterms:modified>
</cp:coreProperties>
</file>