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AAE" w:rsidRPr="005F5256" w:rsidRDefault="00B66D0D" w:rsidP="007D6518">
      <w:pPr>
        <w:tabs>
          <w:tab w:val="left" w:pos="9072"/>
        </w:tabs>
        <w:ind w:right="567"/>
        <w:rPr>
          <w:rFonts w:ascii="Arial" w:eastAsia="汉仪中等线简" w:hAnsi="Arial" w:cs="Arial"/>
          <w:b/>
        </w:rPr>
      </w:pPr>
      <w:r w:rsidRPr="005F5256">
        <w:rPr>
          <w:rFonts w:ascii="Arial" w:eastAsia="汉仪中等线简" w:hAnsi="Arial" w:cs="Arial"/>
          <w:i/>
          <w:noProof/>
          <w:lang w:val="en-US"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4199890</wp:posOffset>
            </wp:positionH>
            <wp:positionV relativeFrom="paragraph">
              <wp:posOffset>-238125</wp:posOffset>
            </wp:positionV>
            <wp:extent cx="1924050" cy="381000"/>
            <wp:effectExtent l="1905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5EE2" w:rsidRPr="005F5256" w:rsidRDefault="00145EE2" w:rsidP="00145EE2">
      <w:pPr>
        <w:spacing w:after="200" w:line="360" w:lineRule="auto"/>
        <w:rPr>
          <w:rFonts w:ascii="Arial" w:eastAsia="汉仪中等线简" w:hAnsi="Arial" w:cs="Arial"/>
          <w:b/>
        </w:rPr>
      </w:pPr>
      <w:r w:rsidRPr="005F5256">
        <w:rPr>
          <w:rFonts w:ascii="Arial" w:eastAsia="汉仪中等线简" w:hAnsi="Arial" w:cs="Arial"/>
          <w:b/>
        </w:rPr>
        <w:t>全新微型增量式光栅是运动系统的基石</w:t>
      </w:r>
    </w:p>
    <w:p w:rsidR="00145EE2" w:rsidRPr="005F5256" w:rsidRDefault="00145EE2" w:rsidP="000D314A">
      <w:pPr>
        <w:spacing w:after="200" w:line="360" w:lineRule="auto"/>
        <w:rPr>
          <w:rFonts w:ascii="Arial" w:eastAsia="汉仪中等线简" w:hAnsi="Arial" w:cs="Arial"/>
        </w:rPr>
      </w:pPr>
      <w:r w:rsidRPr="005F5256">
        <w:rPr>
          <w:rFonts w:ascii="Arial" w:eastAsia="汉仪中等线简" w:hAnsi="Arial" w:cs="Arial"/>
        </w:rPr>
        <w:t>全球计量专家雷尼</w:t>
      </w:r>
      <w:proofErr w:type="gramStart"/>
      <w:r w:rsidRPr="005F5256">
        <w:rPr>
          <w:rFonts w:ascii="Arial" w:eastAsia="汉仪中等线简" w:hAnsi="Arial" w:cs="Arial"/>
        </w:rPr>
        <w:t>绍</w:t>
      </w:r>
      <w:proofErr w:type="gramEnd"/>
      <w:r w:rsidRPr="005F5256">
        <w:rPr>
          <w:rFonts w:ascii="Arial" w:eastAsia="汉仪中等线简" w:hAnsi="Arial" w:cs="Arial"/>
        </w:rPr>
        <w:t>推出一款全新</w:t>
      </w:r>
      <w:r w:rsidRPr="005F5256">
        <w:rPr>
          <w:rFonts w:ascii="Arial" w:eastAsia="汉仪中等线简" w:hAnsi="Arial" w:cs="Arial"/>
        </w:rPr>
        <w:t>ATOM™</w:t>
      </w:r>
      <w:r w:rsidRPr="005F5256">
        <w:rPr>
          <w:rFonts w:ascii="Arial" w:eastAsia="汉仪中等线简" w:hAnsi="Arial" w:cs="Arial"/>
        </w:rPr>
        <w:t>增量式光栅系统，包括直线光栅和圆光栅两种。这款非接触式光栅系统采用独特的创新设计，将微型化与优异的抗污能力、信号的稳定性和可靠性完美结合。新光栅在设计上避免了一直以来制约微型光栅的诸多因素。</w:t>
      </w:r>
    </w:p>
    <w:p w:rsidR="00145EE2" w:rsidRPr="005F5256" w:rsidRDefault="00145EE2" w:rsidP="000D314A">
      <w:pPr>
        <w:spacing w:after="200" w:line="360" w:lineRule="auto"/>
        <w:rPr>
          <w:rFonts w:ascii="Arial" w:eastAsia="汉仪中等线简" w:hAnsi="Arial" w:cs="Arial"/>
        </w:rPr>
      </w:pPr>
      <w:r w:rsidRPr="005F5256">
        <w:rPr>
          <w:rFonts w:ascii="Arial" w:eastAsia="汉仪中等线简" w:hAnsi="Arial" w:cs="Arial"/>
        </w:rPr>
        <w:t>ATOM</w:t>
      </w:r>
      <w:r w:rsidRPr="005F5256">
        <w:rPr>
          <w:rFonts w:ascii="Arial" w:eastAsia="汉仪中等线简" w:hAnsi="Arial" w:cs="Arial"/>
        </w:rPr>
        <w:t>最小尺寸可达</w:t>
      </w:r>
      <w:r w:rsidRPr="005F5256">
        <w:rPr>
          <w:rFonts w:ascii="Arial" w:eastAsia="汉仪中等线简" w:hAnsi="Arial" w:cs="Arial"/>
        </w:rPr>
        <w:t>6.7 mm x 12.7 mm x 20.5 mm</w:t>
      </w:r>
      <w:r w:rsidRPr="005F5256">
        <w:rPr>
          <w:rFonts w:ascii="Arial" w:eastAsia="汉仪中等线简" w:hAnsi="Arial" w:cs="Arial"/>
        </w:rPr>
        <w:t>，是世界上第一款采用光学滤波系统及自动增益控制</w:t>
      </w:r>
      <w:r w:rsidRPr="005F5256">
        <w:rPr>
          <w:rFonts w:ascii="Arial" w:eastAsia="汉仪中等线简" w:hAnsi="Arial" w:cs="Arial"/>
        </w:rPr>
        <w:t xml:space="preserve"> (AGC) </w:t>
      </w:r>
      <w:r w:rsidRPr="005F5256">
        <w:rPr>
          <w:rFonts w:ascii="Arial" w:eastAsia="汉仪中等线简" w:hAnsi="Arial" w:cs="Arial"/>
        </w:rPr>
        <w:t>和自动偏置控制</w:t>
      </w:r>
      <w:r w:rsidRPr="005F5256">
        <w:rPr>
          <w:rFonts w:ascii="Arial" w:eastAsia="汉仪中等线简" w:hAnsi="Arial" w:cs="Arial"/>
        </w:rPr>
        <w:t xml:space="preserve"> (AOC) </w:t>
      </w:r>
      <w:r w:rsidRPr="005F5256">
        <w:rPr>
          <w:rFonts w:ascii="Arial" w:eastAsia="汉仪中等线简" w:hAnsi="Arial" w:cs="Arial"/>
        </w:rPr>
        <w:t>的微型光栅。获得市场公认的雷尼绍</w:t>
      </w:r>
      <w:r w:rsidRPr="005F5256">
        <w:rPr>
          <w:rFonts w:ascii="Arial" w:eastAsia="汉仪中等线简" w:hAnsi="Arial" w:cs="Arial"/>
        </w:rPr>
        <w:t>TONiC™</w:t>
      </w:r>
      <w:r w:rsidRPr="005F5256">
        <w:rPr>
          <w:rFonts w:ascii="Arial" w:eastAsia="汉仪中等线简" w:hAnsi="Arial" w:cs="Arial"/>
        </w:rPr>
        <w:t>增量式光栅系列就采用了这种先进技术，在信号稳定性和抗污能力方面均达到优异水平。</w:t>
      </w:r>
    </w:p>
    <w:p w:rsidR="00145EE2" w:rsidRPr="005F5256" w:rsidRDefault="00145EE2" w:rsidP="000D314A">
      <w:pPr>
        <w:spacing w:after="200" w:line="360" w:lineRule="auto"/>
        <w:rPr>
          <w:rFonts w:ascii="Arial" w:eastAsia="汉仪中等线简" w:hAnsi="Arial" w:cs="Arial"/>
        </w:rPr>
      </w:pPr>
      <w:r w:rsidRPr="005F5256">
        <w:rPr>
          <w:rFonts w:ascii="Arial" w:eastAsia="汉仪中等线简" w:hAnsi="Arial" w:cs="Arial"/>
        </w:rPr>
        <w:t>ATOM</w:t>
      </w:r>
      <w:r w:rsidRPr="005F5256">
        <w:rPr>
          <w:rFonts w:ascii="Arial" w:eastAsia="汉仪中等线简" w:hAnsi="Arial" w:cs="Arial"/>
        </w:rPr>
        <w:t>读数头可提供各种型号，具有一流的精度、超低的电子细分误差</w:t>
      </w:r>
      <w:r w:rsidRPr="005F5256">
        <w:rPr>
          <w:rFonts w:ascii="Arial" w:eastAsia="汉仪中等线简" w:hAnsi="Arial" w:cs="Arial"/>
        </w:rPr>
        <w:t xml:space="preserve"> (SDE)</w:t>
      </w:r>
      <w:r w:rsidRPr="005F5256">
        <w:rPr>
          <w:rFonts w:ascii="Arial" w:eastAsia="汉仪中等线简" w:hAnsi="Arial" w:cs="Arial"/>
        </w:rPr>
        <w:t>、极低的抖动、极高的信号稳定性和长期可靠性等优点，测量性能首屈一指。</w:t>
      </w:r>
      <w:r w:rsidRPr="005F5256">
        <w:rPr>
          <w:rFonts w:ascii="Arial" w:eastAsia="汉仪中等线简" w:hAnsi="Arial" w:cs="Arial"/>
        </w:rPr>
        <w:t>ATOM</w:t>
      </w:r>
      <w:r w:rsidRPr="005F5256">
        <w:rPr>
          <w:rFonts w:ascii="Arial" w:eastAsia="汉仪中等线简" w:hAnsi="Arial" w:cs="Arial"/>
        </w:rPr>
        <w:t>的工作速度可达</w:t>
      </w:r>
      <w:r w:rsidRPr="005F5256">
        <w:rPr>
          <w:rFonts w:ascii="Arial" w:eastAsia="汉仪中等线简" w:hAnsi="Arial" w:cs="Arial"/>
        </w:rPr>
        <w:t>20 m/s</w:t>
      </w:r>
      <w:r w:rsidRPr="005F5256">
        <w:rPr>
          <w:rFonts w:ascii="Arial" w:eastAsia="汉仪中等线简" w:hAnsi="Arial" w:cs="Arial"/>
        </w:rPr>
        <w:t>（在</w:t>
      </w:r>
      <w:r w:rsidRPr="005F5256">
        <w:rPr>
          <w:rFonts w:ascii="Arial" w:eastAsia="汉仪中等线简" w:hAnsi="Arial" w:cs="Arial"/>
        </w:rPr>
        <w:t>17 mm</w:t>
      </w:r>
      <w:r w:rsidRPr="005F5256">
        <w:rPr>
          <w:rFonts w:ascii="Arial" w:eastAsia="汉仪中等线简" w:hAnsi="Arial" w:cs="Arial"/>
        </w:rPr>
        <w:t>码盘上为</w:t>
      </w:r>
      <w:r w:rsidRPr="005F5256">
        <w:rPr>
          <w:rFonts w:ascii="Arial" w:eastAsia="汉仪中等线简" w:hAnsi="Arial" w:cs="Arial"/>
        </w:rPr>
        <w:t>29,000 RPM</w:t>
      </w:r>
      <w:r w:rsidRPr="005F5256">
        <w:rPr>
          <w:rFonts w:ascii="Arial" w:eastAsia="汉仪中等线简" w:hAnsi="Arial" w:cs="Arial"/>
        </w:rPr>
        <w:t>），分辨率达</w:t>
      </w:r>
      <w:r w:rsidRPr="005F5256">
        <w:rPr>
          <w:rFonts w:ascii="Arial" w:eastAsia="汉仪中等线简" w:hAnsi="Arial" w:cs="Arial"/>
        </w:rPr>
        <w:t>1 nm</w:t>
      </w:r>
      <w:r w:rsidRPr="005F5256">
        <w:rPr>
          <w:rFonts w:ascii="Arial" w:eastAsia="汉仪中等线简" w:hAnsi="Arial" w:cs="Arial"/>
        </w:rPr>
        <w:t>（在</w:t>
      </w:r>
      <w:r w:rsidRPr="005F5256">
        <w:rPr>
          <w:rFonts w:ascii="Arial" w:eastAsia="汉仪中等线简" w:hAnsi="Arial" w:cs="Arial"/>
        </w:rPr>
        <w:t>108 mm</w:t>
      </w:r>
      <w:r w:rsidRPr="005F5256">
        <w:rPr>
          <w:rFonts w:ascii="Arial" w:eastAsia="汉仪中等线简" w:hAnsi="Arial" w:cs="Arial"/>
        </w:rPr>
        <w:t>码盘上为</w:t>
      </w:r>
      <w:r w:rsidRPr="005F5256">
        <w:rPr>
          <w:rFonts w:ascii="Arial" w:eastAsia="汉仪中等线简" w:hAnsi="Arial" w:cs="Arial"/>
        </w:rPr>
        <w:t>0.004</w:t>
      </w:r>
      <w:r w:rsidRPr="005F5256">
        <w:rPr>
          <w:rFonts w:ascii="Arial" w:eastAsia="汉仪中等线简" w:hAnsi="Arial" w:cs="Arial"/>
        </w:rPr>
        <w:t>角秒），可提供不锈钢及玻璃材质的直线栅尺和圆光栅。读数头还包含方便其进行快速安装的</w:t>
      </w:r>
      <w:r w:rsidRPr="005F5256">
        <w:rPr>
          <w:rFonts w:ascii="Arial" w:eastAsia="汉仪中等线简" w:hAnsi="Arial" w:cs="Arial"/>
        </w:rPr>
        <w:t>LED</w:t>
      </w:r>
      <w:r w:rsidRPr="005F5256">
        <w:rPr>
          <w:rFonts w:ascii="Arial" w:eastAsia="汉仪中等线简" w:hAnsi="Arial" w:cs="Arial"/>
        </w:rPr>
        <w:t>安装指示灯，以及可实现快速优化的自动校准程序。</w:t>
      </w:r>
    </w:p>
    <w:p w:rsidR="00145EE2" w:rsidRPr="005F5256" w:rsidRDefault="00145EE2" w:rsidP="000D314A">
      <w:pPr>
        <w:spacing w:after="200" w:line="360" w:lineRule="auto"/>
        <w:rPr>
          <w:rFonts w:ascii="Arial" w:eastAsia="汉仪中等线简" w:hAnsi="Arial" w:cs="Arial"/>
        </w:rPr>
      </w:pPr>
      <w:r w:rsidRPr="005F5256">
        <w:rPr>
          <w:rFonts w:ascii="Arial" w:eastAsia="汉仪中等线简" w:hAnsi="Arial" w:cs="Arial"/>
        </w:rPr>
        <w:t>超小型</w:t>
      </w:r>
      <w:r w:rsidRPr="005F5256">
        <w:rPr>
          <w:rFonts w:ascii="Arial" w:eastAsia="汉仪中等线简" w:hAnsi="Arial" w:cs="Arial"/>
        </w:rPr>
        <w:t>ATOM</w:t>
      </w:r>
      <w:r w:rsidRPr="005F5256">
        <w:rPr>
          <w:rFonts w:ascii="Arial" w:eastAsia="汉仪中等线简" w:hAnsi="Arial" w:cs="Arial"/>
        </w:rPr>
        <w:t>增量式光栅提供高柔性线缆或柔性印刷电路</w:t>
      </w:r>
      <w:r w:rsidRPr="005F5256">
        <w:rPr>
          <w:rFonts w:ascii="Arial" w:eastAsia="汉仪中等线简" w:hAnsi="Arial" w:cs="Arial"/>
        </w:rPr>
        <w:t xml:space="preserve"> (FPC) </w:t>
      </w:r>
      <w:r w:rsidRPr="005F5256">
        <w:rPr>
          <w:rFonts w:ascii="Arial" w:eastAsia="汉仪中等线简" w:hAnsi="Arial" w:cs="Arial"/>
        </w:rPr>
        <w:t>排线，有</w:t>
      </w:r>
      <w:r w:rsidRPr="005F5256">
        <w:rPr>
          <w:rFonts w:ascii="Arial" w:eastAsia="汉仪中等线简" w:hAnsi="Arial" w:cs="Arial"/>
        </w:rPr>
        <w:t>20 µm</w:t>
      </w:r>
      <w:r w:rsidRPr="005F5256">
        <w:rPr>
          <w:rFonts w:ascii="Arial" w:eastAsia="汉仪中等线简" w:hAnsi="Arial" w:cs="Arial"/>
        </w:rPr>
        <w:t>和</w:t>
      </w:r>
      <w:r w:rsidRPr="005F5256">
        <w:rPr>
          <w:rFonts w:ascii="Arial" w:eastAsia="汉仪中等线简" w:hAnsi="Arial" w:cs="Arial"/>
        </w:rPr>
        <w:t>40 µm</w:t>
      </w:r>
      <w:r w:rsidRPr="005F5256">
        <w:rPr>
          <w:rFonts w:ascii="Arial" w:eastAsia="汉仪中等线简" w:hAnsi="Arial" w:cs="Arial"/>
        </w:rPr>
        <w:t>栅尺可供选择。侧出线型</w:t>
      </w:r>
      <w:r w:rsidRPr="005F5256">
        <w:rPr>
          <w:rFonts w:ascii="Arial" w:eastAsia="汉仪中等线简" w:hAnsi="Arial" w:cs="Arial"/>
        </w:rPr>
        <w:t>FPC</w:t>
      </w:r>
      <w:r w:rsidRPr="005F5256">
        <w:rPr>
          <w:rFonts w:ascii="Arial" w:eastAsia="汉仪中等线简" w:hAnsi="Arial" w:cs="Arial"/>
        </w:rPr>
        <w:t>版本缩减了整体封装尺寸，可与</w:t>
      </w:r>
      <w:r w:rsidRPr="005F5256">
        <w:rPr>
          <w:rFonts w:ascii="Arial" w:eastAsia="汉仪中等线简" w:hAnsi="Arial" w:cs="Arial"/>
        </w:rPr>
        <w:t>PCB</w:t>
      </w:r>
      <w:r w:rsidRPr="005F5256">
        <w:rPr>
          <w:rFonts w:ascii="Arial" w:eastAsia="汉仪中等线简" w:hAnsi="Arial" w:cs="Arial"/>
        </w:rPr>
        <w:t>集成。用户也可以从一系列光栅中选择所需尺寸，高精度直线玻璃光栅最长可选</w:t>
      </w:r>
      <w:r w:rsidRPr="005F5256">
        <w:rPr>
          <w:rFonts w:ascii="Arial" w:eastAsia="汉仪中等线简" w:hAnsi="Arial" w:cs="Arial"/>
        </w:rPr>
        <w:t>130 mm</w:t>
      </w:r>
      <w:r w:rsidRPr="005F5256">
        <w:rPr>
          <w:rFonts w:ascii="Arial" w:eastAsia="汉仪中等线简" w:hAnsi="Arial" w:cs="Arial"/>
        </w:rPr>
        <w:t>，不锈钢带状栅尺最长可选</w:t>
      </w:r>
      <w:r w:rsidRPr="005F5256">
        <w:rPr>
          <w:rFonts w:ascii="Arial" w:eastAsia="汉仪中等线简" w:hAnsi="Arial" w:cs="Arial"/>
        </w:rPr>
        <w:t>20 m</w:t>
      </w:r>
      <w:r w:rsidRPr="005F5256">
        <w:rPr>
          <w:rFonts w:ascii="Arial" w:eastAsia="汉仪中等线简" w:hAnsi="Arial" w:cs="Arial"/>
        </w:rPr>
        <w:t>，玻璃圆光栅提供</w:t>
      </w:r>
      <w:r w:rsidRPr="005F5256">
        <w:rPr>
          <w:rFonts w:ascii="Arial" w:eastAsia="汉仪中等线简" w:hAnsi="Arial" w:cs="Arial"/>
        </w:rPr>
        <w:t>17 mm</w:t>
      </w:r>
      <w:r w:rsidRPr="005F5256">
        <w:rPr>
          <w:rFonts w:ascii="Arial" w:eastAsia="汉仪中等线简" w:hAnsi="Arial" w:cs="Arial"/>
        </w:rPr>
        <w:t>至</w:t>
      </w:r>
      <w:r w:rsidRPr="005F5256">
        <w:rPr>
          <w:rFonts w:ascii="Arial" w:eastAsia="汉仪中等线简" w:hAnsi="Arial" w:cs="Arial"/>
        </w:rPr>
        <w:t>108 mm</w:t>
      </w:r>
      <w:r w:rsidRPr="005F5256">
        <w:rPr>
          <w:rFonts w:ascii="Arial" w:eastAsia="汉仪中等线简" w:hAnsi="Arial" w:cs="Arial"/>
        </w:rPr>
        <w:t>可选直径。</w:t>
      </w:r>
      <w:r w:rsidRPr="005F5256">
        <w:rPr>
          <w:rFonts w:ascii="Arial" w:eastAsia="汉仪中等线简" w:hAnsi="Arial" w:cs="Arial"/>
        </w:rPr>
        <w:t xml:space="preserve"> </w:t>
      </w:r>
    </w:p>
    <w:p w:rsidR="00145EE2" w:rsidRPr="005F5256" w:rsidRDefault="00145EE2" w:rsidP="000D314A">
      <w:pPr>
        <w:spacing w:after="200" w:line="360" w:lineRule="auto"/>
        <w:rPr>
          <w:rFonts w:ascii="Arial" w:eastAsia="汉仪中等线简" w:hAnsi="Arial" w:cs="Arial"/>
        </w:rPr>
      </w:pPr>
      <w:r w:rsidRPr="005F5256">
        <w:rPr>
          <w:rFonts w:ascii="Arial" w:eastAsia="汉仪中等线简" w:hAnsi="Arial" w:cs="Arial"/>
        </w:rPr>
        <w:t>Ti</w:t>
      </w:r>
      <w:r w:rsidRPr="005F5256">
        <w:rPr>
          <w:rFonts w:ascii="Arial" w:eastAsia="汉仪中等线简" w:hAnsi="Arial" w:cs="Arial"/>
        </w:rPr>
        <w:t>和</w:t>
      </w:r>
      <w:r w:rsidRPr="005F5256">
        <w:rPr>
          <w:rFonts w:ascii="Arial" w:eastAsia="汉仪中等线简" w:hAnsi="Arial" w:cs="Arial"/>
        </w:rPr>
        <w:t>DSi</w:t>
      </w:r>
      <w:r w:rsidRPr="005F5256">
        <w:rPr>
          <w:rFonts w:ascii="Arial" w:eastAsia="汉仪中等线简" w:hAnsi="Arial" w:cs="Arial"/>
        </w:rPr>
        <w:t>为选配组件，支持</w:t>
      </w:r>
      <w:r w:rsidRPr="005F5256">
        <w:rPr>
          <w:rFonts w:ascii="Arial" w:eastAsia="汉仪中等线简" w:hAnsi="Arial" w:cs="Arial"/>
        </w:rPr>
        <w:t>20,000</w:t>
      </w:r>
      <w:r w:rsidRPr="005F5256">
        <w:rPr>
          <w:rFonts w:ascii="Arial" w:eastAsia="汉仪中等线简" w:hAnsi="Arial" w:cs="Arial"/>
        </w:rPr>
        <w:t>细分系数，使光栅达到超高的测量和动态性能。设计人员还可以利用读数头的正弦信号输出，将光栅直接与模拟驱动器和控制器连接。先进的高度自动化制造过程极大减少了制程变化，从而确保质量更高、交货期更短及具有竞争力的成本优势。</w:t>
      </w:r>
    </w:p>
    <w:p w:rsidR="00145EE2" w:rsidRDefault="00145EE2" w:rsidP="000D314A">
      <w:pPr>
        <w:spacing w:after="200" w:line="360" w:lineRule="auto"/>
        <w:rPr>
          <w:rFonts w:ascii="Arial" w:eastAsia="汉仪中等线简" w:hAnsi="Arial" w:cs="Arial"/>
        </w:rPr>
      </w:pPr>
      <w:r w:rsidRPr="005F5256">
        <w:rPr>
          <w:rFonts w:ascii="Arial" w:eastAsia="汉仪中等线简" w:hAnsi="Arial" w:cs="Arial"/>
        </w:rPr>
        <w:t>ATOM</w:t>
      </w:r>
      <w:r w:rsidRPr="005F5256">
        <w:rPr>
          <w:rFonts w:ascii="Arial" w:eastAsia="汉仪中等线简" w:hAnsi="Arial" w:cs="Arial"/>
        </w:rPr>
        <w:t>超小型读数头可用于激光扫描，坐标测量系统、半导体和平板显示器的生产以及电机驱动系统、显微镜和科研领域。</w:t>
      </w:r>
      <w:r w:rsidRPr="005F5256">
        <w:rPr>
          <w:rFonts w:ascii="Arial" w:eastAsia="汉仪中等线简" w:hAnsi="Arial" w:cs="Arial"/>
        </w:rPr>
        <w:t>FPC 40 µm</w:t>
      </w:r>
      <w:r w:rsidRPr="005F5256">
        <w:rPr>
          <w:rFonts w:ascii="Arial" w:eastAsia="汉仪中等线简" w:hAnsi="Arial" w:cs="Arial"/>
        </w:rPr>
        <w:t>型号的尺寸仅为</w:t>
      </w:r>
      <w:r w:rsidRPr="005F5256">
        <w:rPr>
          <w:rFonts w:ascii="Arial" w:eastAsia="汉仪中等线简" w:hAnsi="Arial" w:cs="Arial"/>
        </w:rPr>
        <w:t>6.7 mm x 12.7 mm x 20.5 mm</w:t>
      </w:r>
      <w:r w:rsidRPr="005F5256">
        <w:rPr>
          <w:rFonts w:ascii="Arial" w:eastAsia="汉仪中等线简" w:hAnsi="Arial" w:cs="Arial"/>
        </w:rPr>
        <w:t>，是各种空间有限的运动控制、检测和测量应用的理想选择。</w:t>
      </w:r>
      <w:r w:rsidRPr="005F5256">
        <w:rPr>
          <w:rFonts w:ascii="Arial" w:eastAsia="汉仪中等线简" w:hAnsi="Arial" w:cs="Arial"/>
        </w:rPr>
        <w:t>ATOM</w:t>
      </w:r>
      <w:r w:rsidRPr="005F5256">
        <w:rPr>
          <w:rFonts w:ascii="Arial" w:eastAsia="汉仪中等线简" w:hAnsi="Arial" w:cs="Arial"/>
        </w:rPr>
        <w:t>具有</w:t>
      </w:r>
      <w:r w:rsidRPr="005F5256">
        <w:rPr>
          <w:rFonts w:ascii="Arial" w:eastAsia="汉仪中等线简" w:hAnsi="Arial" w:cs="Arial"/>
        </w:rPr>
        <w:t>CE</w:t>
      </w:r>
      <w:r w:rsidRPr="005F5256">
        <w:rPr>
          <w:rFonts w:ascii="Arial" w:eastAsia="汉仪中等线简" w:hAnsi="Arial" w:cs="Arial"/>
        </w:rPr>
        <w:t>认证，由雷尼绍在极其严格的质控（获得</w:t>
      </w:r>
      <w:r w:rsidRPr="005F5256">
        <w:rPr>
          <w:rFonts w:ascii="Arial" w:eastAsia="汉仪中等线简" w:hAnsi="Arial" w:cs="Arial"/>
        </w:rPr>
        <w:t>ISO 9001:2008</w:t>
      </w:r>
      <w:r w:rsidRPr="005F5256">
        <w:rPr>
          <w:rFonts w:ascii="Arial" w:eastAsia="汉仪中等线简" w:hAnsi="Arial" w:cs="Arial"/>
        </w:rPr>
        <w:t>认证）条件下自行制造。与所有雷尼</w:t>
      </w:r>
      <w:proofErr w:type="gramStart"/>
      <w:r w:rsidRPr="005F5256">
        <w:rPr>
          <w:rFonts w:ascii="Arial" w:eastAsia="汉仪中等线简" w:hAnsi="Arial" w:cs="Arial"/>
        </w:rPr>
        <w:t>绍</w:t>
      </w:r>
      <w:proofErr w:type="gramEnd"/>
      <w:r w:rsidRPr="005F5256">
        <w:rPr>
          <w:rFonts w:ascii="Arial" w:eastAsia="汉仪中等线简" w:hAnsi="Arial" w:cs="Arial"/>
        </w:rPr>
        <w:t>光栅一样，</w:t>
      </w:r>
      <w:r w:rsidRPr="005F5256">
        <w:rPr>
          <w:rFonts w:ascii="Arial" w:eastAsia="汉仪中等线简" w:hAnsi="Arial" w:cs="Arial"/>
        </w:rPr>
        <w:t>ATOM</w:t>
      </w:r>
      <w:r w:rsidRPr="005F5256">
        <w:rPr>
          <w:rFonts w:ascii="Arial" w:eastAsia="汉仪中等线简" w:hAnsi="Arial" w:cs="Arial"/>
        </w:rPr>
        <w:t>也由一个全球团队支持，提供真正快捷的全球化服务。</w:t>
      </w:r>
    </w:p>
    <w:p w:rsidR="00726C1E" w:rsidRPr="00726C1E" w:rsidRDefault="00726C1E" w:rsidP="00726C1E">
      <w:pPr>
        <w:spacing w:after="200" w:line="360" w:lineRule="auto"/>
        <w:rPr>
          <w:rFonts w:ascii="Arial" w:eastAsia="汉仪中等线简" w:hAnsi="Arial" w:cs="Arial"/>
        </w:rPr>
      </w:pPr>
      <w:r w:rsidRPr="00726C1E">
        <w:rPr>
          <w:rFonts w:ascii="Arial" w:eastAsia="汉仪中等线简" w:hAnsi="Arial" w:cs="Arial" w:hint="eastAsia"/>
        </w:rPr>
        <w:t>详情</w:t>
      </w:r>
      <w:r w:rsidR="006A6868">
        <w:rPr>
          <w:rFonts w:ascii="Arial" w:eastAsia="汉仪中等线简" w:hAnsi="Arial" w:cs="Arial" w:hint="eastAsia"/>
        </w:rPr>
        <w:t>请</w:t>
      </w:r>
      <w:r w:rsidRPr="00726C1E">
        <w:rPr>
          <w:rFonts w:ascii="Arial" w:eastAsia="汉仪中等线简" w:hAnsi="Arial" w:cs="Arial" w:hint="eastAsia"/>
        </w:rPr>
        <w:t>访</w:t>
      </w:r>
      <w:r w:rsidR="006A6868">
        <w:rPr>
          <w:rFonts w:ascii="Arial" w:eastAsia="汉仪中等线简" w:hAnsi="Arial" w:cs="Arial" w:hint="eastAsia"/>
        </w:rPr>
        <w:t>问</w:t>
      </w:r>
      <w:r w:rsidRPr="00726C1E">
        <w:rPr>
          <w:rFonts w:ascii="Arial" w:eastAsia="汉仪中等线简" w:hAnsi="Arial" w:cs="Arial"/>
        </w:rPr>
        <w:t xml:space="preserve"> www.renishaw.com.</w:t>
      </w:r>
      <w:r>
        <w:rPr>
          <w:rFonts w:ascii="Arial" w:eastAsia="汉仪中等线简" w:hAnsi="Arial" w:cs="Arial" w:hint="eastAsia"/>
        </w:rPr>
        <w:t>cn</w:t>
      </w:r>
      <w:r w:rsidRPr="00726C1E">
        <w:rPr>
          <w:rFonts w:ascii="Arial" w:eastAsia="汉仪中等线简" w:hAnsi="Arial" w:cs="Arial"/>
        </w:rPr>
        <w:t>/ATOM</w:t>
      </w:r>
    </w:p>
    <w:p w:rsidR="00145EE2" w:rsidRPr="005F5256" w:rsidRDefault="00145EE2" w:rsidP="00145EE2">
      <w:pPr>
        <w:spacing w:after="200" w:line="360" w:lineRule="auto"/>
        <w:jc w:val="center"/>
        <w:rPr>
          <w:rFonts w:ascii="Arial" w:eastAsia="汉仪中等线简" w:hAnsi="Arial" w:cs="Arial"/>
          <w:b/>
          <w:sz w:val="22"/>
          <w:szCs w:val="22"/>
        </w:rPr>
      </w:pPr>
      <w:r w:rsidRPr="005F5256">
        <w:rPr>
          <w:rFonts w:ascii="Arial" w:eastAsia="汉仪中等线简" w:hAnsi="Arial" w:cs="Arial"/>
          <w:b/>
          <w:sz w:val="22"/>
        </w:rPr>
        <w:t>-</w:t>
      </w:r>
      <w:r w:rsidRPr="005F5256">
        <w:rPr>
          <w:rFonts w:ascii="Arial" w:eastAsia="汉仪中等线简" w:hAnsi="Arial" w:cs="Arial"/>
          <w:b/>
          <w:sz w:val="22"/>
        </w:rPr>
        <w:t>完</w:t>
      </w:r>
      <w:r w:rsidRPr="005F5256">
        <w:rPr>
          <w:rFonts w:ascii="Arial" w:eastAsia="汉仪中等线简" w:hAnsi="Arial" w:cs="Arial"/>
          <w:b/>
          <w:sz w:val="22"/>
        </w:rPr>
        <w:t>-</w:t>
      </w:r>
    </w:p>
    <w:p w:rsidR="0006668E" w:rsidRPr="005F5256" w:rsidRDefault="0006668E" w:rsidP="00F71F07">
      <w:pPr>
        <w:rPr>
          <w:rFonts w:ascii="Arial" w:eastAsia="汉仪中等线简" w:hAnsi="Arial" w:cs="Arial"/>
        </w:rPr>
      </w:pPr>
    </w:p>
    <w:sectPr w:rsidR="0006668E" w:rsidRPr="005F5256" w:rsidSect="005A7A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239" w:rsidRDefault="009C3239" w:rsidP="002E2F8C">
      <w:pPr>
        <w:rPr>
          <w:rFonts w:hint="eastAsia"/>
        </w:rPr>
      </w:pPr>
      <w:r>
        <w:separator/>
      </w:r>
    </w:p>
  </w:endnote>
  <w:endnote w:type="continuationSeparator" w:id="0">
    <w:p w:rsidR="009C3239" w:rsidRDefault="009C3239" w:rsidP="002E2F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Tahoma"/>
    <w:panose1 w:val="02010600030101010101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DFHeiBold-B5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汉仪中等线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518" w:rsidRDefault="007D6518">
    <w:pPr>
      <w:pStyle w:val="a8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518" w:rsidRDefault="007D6518">
    <w:pPr>
      <w:pStyle w:val="a8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518" w:rsidRDefault="007D6518">
    <w:pPr>
      <w:pStyle w:val="a8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239" w:rsidRDefault="009C3239" w:rsidP="002E2F8C">
      <w:pPr>
        <w:rPr>
          <w:rFonts w:hint="eastAsia"/>
        </w:rPr>
      </w:pPr>
      <w:r>
        <w:separator/>
      </w:r>
    </w:p>
  </w:footnote>
  <w:footnote w:type="continuationSeparator" w:id="0">
    <w:p w:rsidR="009C3239" w:rsidRDefault="009C3239" w:rsidP="002E2F8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518" w:rsidRDefault="007D6518">
    <w:pPr>
      <w:pStyle w:val="a5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518" w:rsidRDefault="007D6518">
    <w:pPr>
      <w:pStyle w:val="a5"/>
      <w:rPr>
        <w:rFonts w:hint="eastAsi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239" w:rsidRDefault="00A04931">
    <w:pPr>
      <w:pStyle w:val="a5"/>
      <w:rPr>
        <w:rFonts w:hint="eastAsia"/>
      </w:rPr>
    </w:pPr>
    <w:r w:rsidRPr="00A04931">
      <w:rPr>
        <w:rFonts w:hint="eastAsia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456574847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80B30"/>
    <w:rsid w:val="0000531D"/>
    <w:rsid w:val="000566E5"/>
    <w:rsid w:val="0006668E"/>
    <w:rsid w:val="000B6575"/>
    <w:rsid w:val="000D314A"/>
    <w:rsid w:val="0012029C"/>
    <w:rsid w:val="00145EE2"/>
    <w:rsid w:val="0016753A"/>
    <w:rsid w:val="00180B30"/>
    <w:rsid w:val="00182797"/>
    <w:rsid w:val="0021225A"/>
    <w:rsid w:val="00227CE4"/>
    <w:rsid w:val="002469DB"/>
    <w:rsid w:val="002E2F8C"/>
    <w:rsid w:val="00316F4C"/>
    <w:rsid w:val="003377F3"/>
    <w:rsid w:val="003647B3"/>
    <w:rsid w:val="0037242B"/>
    <w:rsid w:val="00381AE5"/>
    <w:rsid w:val="00387027"/>
    <w:rsid w:val="00392EF6"/>
    <w:rsid w:val="0039382D"/>
    <w:rsid w:val="003D5D29"/>
    <w:rsid w:val="003E151B"/>
    <w:rsid w:val="003E6E81"/>
    <w:rsid w:val="003F2730"/>
    <w:rsid w:val="00407D9A"/>
    <w:rsid w:val="004863E7"/>
    <w:rsid w:val="00490E55"/>
    <w:rsid w:val="004930B0"/>
    <w:rsid w:val="0049414C"/>
    <w:rsid w:val="004C5163"/>
    <w:rsid w:val="004F5243"/>
    <w:rsid w:val="00546FE4"/>
    <w:rsid w:val="005A7A54"/>
    <w:rsid w:val="005F5256"/>
    <w:rsid w:val="0065160E"/>
    <w:rsid w:val="0065468E"/>
    <w:rsid w:val="00691B3D"/>
    <w:rsid w:val="00694EDE"/>
    <w:rsid w:val="006A6868"/>
    <w:rsid w:val="006C2C75"/>
    <w:rsid w:val="006D0B78"/>
    <w:rsid w:val="006D5EC4"/>
    <w:rsid w:val="006E4D82"/>
    <w:rsid w:val="00726C1E"/>
    <w:rsid w:val="0073088A"/>
    <w:rsid w:val="00760943"/>
    <w:rsid w:val="00775194"/>
    <w:rsid w:val="007C4DCE"/>
    <w:rsid w:val="007D6518"/>
    <w:rsid w:val="00864808"/>
    <w:rsid w:val="008757C5"/>
    <w:rsid w:val="008D3B4D"/>
    <w:rsid w:val="008E2064"/>
    <w:rsid w:val="00910A83"/>
    <w:rsid w:val="009B326C"/>
    <w:rsid w:val="009C3239"/>
    <w:rsid w:val="00A04931"/>
    <w:rsid w:val="00A32C35"/>
    <w:rsid w:val="00A73DF3"/>
    <w:rsid w:val="00A97343"/>
    <w:rsid w:val="00B35AA9"/>
    <w:rsid w:val="00B53C11"/>
    <w:rsid w:val="00B61F67"/>
    <w:rsid w:val="00B66D0D"/>
    <w:rsid w:val="00B70DAB"/>
    <w:rsid w:val="00C47966"/>
    <w:rsid w:val="00C51EA9"/>
    <w:rsid w:val="00CB0C2C"/>
    <w:rsid w:val="00CC4B43"/>
    <w:rsid w:val="00CF722A"/>
    <w:rsid w:val="00D20622"/>
    <w:rsid w:val="00D92177"/>
    <w:rsid w:val="00D94955"/>
    <w:rsid w:val="00D97E36"/>
    <w:rsid w:val="00E73435"/>
    <w:rsid w:val="00EA2C64"/>
    <w:rsid w:val="00F05286"/>
    <w:rsid w:val="00F30D7C"/>
    <w:rsid w:val="00F560D5"/>
    <w:rsid w:val="00F71F07"/>
    <w:rsid w:val="00F81452"/>
    <w:rsid w:val="00FA3F2E"/>
    <w:rsid w:val="00FB0B5D"/>
    <w:rsid w:val="00FB5135"/>
    <w:rsid w:val="00FB6AAE"/>
    <w:rsid w:val="00FC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Sun" w:eastAsiaTheme="minorEastAsia" w:hAnsi="SimSun" w:cs="SimSun"/>
        <w:lang w:val="zh-CN" w:eastAsia="zh-CN" w:bidi="zh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Char"/>
    <w:uiPriority w:val="99"/>
    <w:semiHidden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8"/>
    <w:uiPriority w:val="99"/>
    <w:semiHidden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>
    <Category xmlns="http://schemas.microsoft.com/sharepoint/v3">Corporate guideline</Category>
    <Document_x0020_number xmlns="08b2cd93-6665-485e-a71c-3a6b058601cd" xsi:nil="true"/>
    <Language_x0020__x002d__x0020_use_x0020_lookup xmlns="08b2cd93-6665-485e-a71c-3a6b058601cd">English</Language_x0020__x002d__x0020_use_x0020_lookup>
    <Media_x0020_type xmlns="08b2cd93-6665-485e-a71c-3a6b058601cd">General</Media_x0020_type>
    <Description0 xmlns="08b2cd93-6665-485e-a71c-3a6b058601cd">Template to be used in the UK for press releases.</Description0>
    <Thumbnail xmlns="08b2cd93-6665-485e-a71c-3a6b058601cd">
      <Url xmlns="08b2cd93-6665-485e-a71c-3a6b058601cd" xsi:nil="true"/>
      <Description xmlns="08b2cd93-6665-485e-a71c-3a6b058601cd" xsi:nil="true"/>
    </Thumbnail>
    <File_x0020_format xmlns="08b2cd93-6665-485e-a71c-3a6b058601cd">word</File_x0020_format>
    <Mediacentre_x0020_link xmlns="08b2cd93-6665-485e-a71c-3a6b058601cd">
      <Url xmlns="08b2cd93-6665-485e-a71c-3a6b058601cd" xsi:nil="true"/>
      <Description xmlns="08b2cd93-6665-485e-a71c-3a6b058601cd" xsi:nil="true"/>
    </Mediacentre_x0020_link>
    <Colour_x0020_type xmlns="08b2cd93-6665-485e-a71c-3a6b058601cd">RGB</Colour_x0020_type>
  </documentManagement>
</p:properties>
</file>

<file path=customXml/itemProps1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AE9D0AA-D534-428F-B3B2-D54D60394BF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822</Words>
  <Characters>202</Characters>
  <Application>Microsoft Office Word</Application>
  <DocSecurity>0</DocSecurity>
  <Lines>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dc:creator>Ben Spokes</dc:creator>
  <cp:lastModifiedBy>Fang Wang </cp:lastModifiedBy>
  <cp:revision>16</cp:revision>
  <cp:lastPrinted>2011-08-09T11:37:00Z</cp:lastPrinted>
  <dcterms:created xsi:type="dcterms:W3CDTF">2014-01-23T15:28:00Z</dcterms:created>
  <dcterms:modified xsi:type="dcterms:W3CDTF">2014-03-17T07:21:00Z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