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993" w:rsidRPr="005E67CD" w:rsidRDefault="007A1993" w:rsidP="007A1993">
      <w:pPr>
        <w:spacing w:before="240"/>
        <w:rPr>
          <w:rFonts w:ascii="Arial" w:hAnsi="Arial" w:cs="Arial"/>
          <w:sz w:val="21"/>
          <w:szCs w:val="21"/>
        </w:rPr>
      </w:pPr>
      <w:bookmarkStart w:id="0" w:name="OLE_LINK1"/>
      <w:bookmarkStart w:id="1" w:name="OLE_LINK2"/>
      <w:r w:rsidRPr="005E67CD">
        <w:rPr>
          <w:rFonts w:ascii="Arial" w:cs="Arial"/>
          <w:b/>
          <w:sz w:val="22"/>
          <w:szCs w:val="22"/>
        </w:rPr>
        <w:t>ドイツ、ケルンにおけるレニショー</w:t>
      </w:r>
      <w:r w:rsidRPr="005E67CD">
        <w:rPr>
          <w:rFonts w:ascii="Arial" w:hAnsi="Arial" w:cs="Arial"/>
          <w:b/>
          <w:sz w:val="22"/>
          <w:szCs w:val="22"/>
        </w:rPr>
        <w:t xml:space="preserve"> neuromate® </w:t>
      </w:r>
      <w:r w:rsidRPr="005E67CD">
        <w:rPr>
          <w:rFonts w:ascii="Arial" w:cs="Arial"/>
          <w:b/>
          <w:sz w:val="22"/>
          <w:szCs w:val="22"/>
        </w:rPr>
        <w:t>ロボット導入</w:t>
      </w:r>
      <w:r w:rsidRPr="005E67CD">
        <w:rPr>
          <w:rFonts w:ascii="Arial" w:hAnsi="Arial" w:cs="Arial"/>
          <w:sz w:val="22"/>
          <w:szCs w:val="22"/>
        </w:rPr>
        <w:br/>
      </w:r>
      <w:bookmarkEnd w:id="0"/>
      <w:bookmarkEnd w:id="1"/>
      <w:r w:rsidRPr="005E67CD">
        <w:rPr>
          <w:rFonts w:ascii="Arial" w:hAnsi="Arial" w:cs="Arial"/>
        </w:rPr>
        <w:br/>
      </w:r>
      <w:r w:rsidRPr="005E67CD">
        <w:rPr>
          <w:rFonts w:ascii="Arial" w:cs="Arial"/>
        </w:rPr>
        <w:t>レニショーは、ドイツのケルン大学病院の定位・機能神経外科に、</w:t>
      </w:r>
      <w:r w:rsidRPr="005E67CD">
        <w:rPr>
          <w:rFonts w:ascii="Arial" w:hAnsi="Arial" w:cs="Arial"/>
        </w:rPr>
        <w:t xml:space="preserve">neuromate® </w:t>
      </w:r>
      <w:r w:rsidRPr="005E67CD">
        <w:rPr>
          <w:rFonts w:ascii="Arial" w:cs="Arial"/>
        </w:rPr>
        <w:t>定位ロボットシステムが導入されたことをお知らせします。</w:t>
      </w:r>
      <w:r w:rsidRPr="005E67CD">
        <w:rPr>
          <w:rFonts w:ascii="Arial" w:hAnsi="Arial" w:cs="Arial"/>
          <w:sz w:val="21"/>
          <w:szCs w:val="21"/>
        </w:rPr>
        <w:br/>
      </w:r>
      <w:r w:rsidRPr="005E67CD">
        <w:rPr>
          <w:rFonts w:ascii="Arial" w:hAnsi="Arial" w:cs="Arial"/>
          <w:sz w:val="21"/>
          <w:szCs w:val="21"/>
        </w:rPr>
        <w:br/>
      </w:r>
      <w:r w:rsidRPr="005E67CD">
        <w:rPr>
          <w:rFonts w:ascii="Arial" w:cs="Arial"/>
          <w:sz w:val="21"/>
        </w:rPr>
        <w:t>定位・機能神経外科部長の</w:t>
      </w:r>
      <w:r w:rsidRPr="005E67CD">
        <w:rPr>
          <w:rFonts w:ascii="Arial" w:hAnsi="Arial" w:cs="Arial"/>
          <w:sz w:val="21"/>
        </w:rPr>
        <w:t xml:space="preserve"> Veerle Visser-Vandewalle </w:t>
      </w:r>
      <w:r w:rsidRPr="005E67CD">
        <w:rPr>
          <w:rFonts w:ascii="Arial" w:cs="Arial"/>
          <w:sz w:val="21"/>
        </w:rPr>
        <w:t>教授は、次のようにコメントしています。「このロボットは、できる限り最高の精度の追求という我々の目標の達成に貢献してくれることでしょう。</w:t>
      </w:r>
      <w:r w:rsidRPr="005E67CD">
        <w:rPr>
          <w:rFonts w:ascii="Arial" w:hAnsi="Arial" w:cs="Arial"/>
          <w:sz w:val="21"/>
        </w:rPr>
        <w:t xml:space="preserve">neuromate® </w:t>
      </w:r>
      <w:r w:rsidRPr="005E67CD">
        <w:rPr>
          <w:rFonts w:ascii="Arial" w:cs="Arial"/>
          <w:sz w:val="21"/>
        </w:rPr>
        <w:t>ロボットシステムを使用すると、脳深部へのターゲッティングに最高の精度が得られます。私たちはこれを外科手術中の第</w:t>
      </w:r>
      <w:r w:rsidRPr="005E67CD">
        <w:rPr>
          <w:rFonts w:ascii="Arial" w:hAnsi="Arial" w:cs="Arial"/>
          <w:sz w:val="21"/>
        </w:rPr>
        <w:t xml:space="preserve"> 3 </w:t>
      </w:r>
      <w:r w:rsidRPr="005E67CD">
        <w:rPr>
          <w:rFonts w:ascii="Arial" w:cs="Arial"/>
          <w:sz w:val="21"/>
        </w:rPr>
        <w:t>の腕ととらえており、脳深部刺激療術の電極植込みや、ステレオ脳波記録法（</w:t>
      </w:r>
      <w:r w:rsidRPr="005E67CD">
        <w:rPr>
          <w:rFonts w:ascii="Arial" w:hAnsi="Arial" w:cs="Arial"/>
          <w:sz w:val="21"/>
        </w:rPr>
        <w:t>SEEG</w:t>
      </w:r>
      <w:r w:rsidRPr="005E67CD">
        <w:rPr>
          <w:rFonts w:ascii="Arial" w:cs="Arial"/>
          <w:sz w:val="21"/>
        </w:rPr>
        <w:t>）、腫瘍生検術、ロボット支援近接照射療法など多くの用途に</w:t>
      </w:r>
      <w:r w:rsidRPr="005E67CD">
        <w:rPr>
          <w:rFonts w:ascii="Arial" w:hAnsi="Arial" w:cs="Arial"/>
          <w:sz w:val="21"/>
        </w:rPr>
        <w:t xml:space="preserve"> neuromate® </w:t>
      </w:r>
      <w:r w:rsidRPr="005E67CD">
        <w:rPr>
          <w:rFonts w:ascii="Arial" w:cs="Arial"/>
          <w:sz w:val="21"/>
        </w:rPr>
        <w:t>を使用する予定です。」</w:t>
      </w:r>
      <w:r w:rsidRPr="005E67CD">
        <w:rPr>
          <w:rFonts w:ascii="Arial" w:hAnsi="Arial" w:cs="Arial"/>
          <w:sz w:val="21"/>
        </w:rPr>
        <w:t xml:space="preserve"> </w:t>
      </w:r>
      <w:r w:rsidRPr="005E67CD">
        <w:rPr>
          <w:rFonts w:ascii="Arial" w:hAnsi="Arial" w:cs="Arial"/>
          <w:sz w:val="21"/>
          <w:szCs w:val="21"/>
        </w:rPr>
        <w:br/>
      </w:r>
      <w:r w:rsidRPr="005E67CD">
        <w:rPr>
          <w:rFonts w:ascii="Arial" w:hAnsi="Arial" w:cs="Arial"/>
          <w:sz w:val="21"/>
          <w:szCs w:val="21"/>
        </w:rPr>
        <w:br/>
      </w:r>
      <w:r w:rsidRPr="005E67CD">
        <w:rPr>
          <w:rFonts w:ascii="Arial" w:hAnsi="Arial" w:cs="Arial"/>
          <w:sz w:val="21"/>
        </w:rPr>
        <w:t xml:space="preserve">Renishaw Mayfield SA </w:t>
      </w:r>
      <w:r w:rsidRPr="005E67CD">
        <w:rPr>
          <w:rFonts w:ascii="Arial" w:cs="Arial"/>
          <w:sz w:val="21"/>
        </w:rPr>
        <w:t>の</w:t>
      </w:r>
      <w:r w:rsidRPr="005E67CD">
        <w:rPr>
          <w:rFonts w:ascii="Arial" w:hAnsi="Arial" w:cs="Arial"/>
          <w:sz w:val="21"/>
        </w:rPr>
        <w:t xml:space="preserve"> CEO</w:t>
      </w:r>
      <w:r w:rsidRPr="005E67CD">
        <w:rPr>
          <w:rFonts w:ascii="Arial" w:cs="Arial"/>
          <w:sz w:val="21"/>
        </w:rPr>
        <w:t>、アベッド・ハモウドは、次のようにコメントしています。「評判の高いケルン大学病院に今回</w:t>
      </w:r>
      <w:r w:rsidRPr="005E67CD">
        <w:rPr>
          <w:rFonts w:ascii="Arial" w:hAnsi="Arial" w:cs="Arial"/>
          <w:sz w:val="21"/>
        </w:rPr>
        <w:t xml:space="preserve"> neuromate® </w:t>
      </w:r>
      <w:r w:rsidRPr="005E67CD">
        <w:rPr>
          <w:rFonts w:ascii="Arial" w:cs="Arial"/>
          <w:sz w:val="21"/>
        </w:rPr>
        <w:t>が設置されたことで、優れた脳神経外科チームからのこのシステムとレニショーに寄せる信頼が再度裏付けられたことになります。レニショーの臨床および技術サポートチームは、</w:t>
      </w:r>
      <w:r w:rsidRPr="005E67CD">
        <w:rPr>
          <w:rFonts w:ascii="Arial" w:hAnsi="Arial" w:cs="Arial"/>
          <w:sz w:val="21"/>
        </w:rPr>
        <w:t xml:space="preserve">Visser-Vandewalle </w:t>
      </w:r>
      <w:r w:rsidRPr="005E67CD">
        <w:rPr>
          <w:rFonts w:ascii="Arial" w:cs="Arial"/>
          <w:sz w:val="21"/>
        </w:rPr>
        <w:t>教授とそのチームと密接に連係して、</w:t>
      </w:r>
      <w:r w:rsidRPr="005E67CD">
        <w:rPr>
          <w:rFonts w:ascii="Arial" w:hAnsi="Arial" w:cs="Arial"/>
          <w:sz w:val="21"/>
        </w:rPr>
        <w:t xml:space="preserve">neuromate® </w:t>
      </w:r>
      <w:r w:rsidRPr="005E67CD">
        <w:rPr>
          <w:rFonts w:ascii="Arial" w:cs="Arial"/>
          <w:sz w:val="21"/>
        </w:rPr>
        <w:t>が彼らの手術手順に適切に統合され、患者に可能な限り最高の結果をもたらすことを楽しみにしています。」</w:t>
      </w:r>
    </w:p>
    <w:p w:rsidR="007A1993" w:rsidRPr="005E67CD" w:rsidRDefault="007A1993" w:rsidP="007A1993">
      <w:pPr>
        <w:ind w:left="360"/>
        <w:jc w:val="center"/>
        <w:rPr>
          <w:rFonts w:ascii="Arial" w:hAnsi="Arial" w:cs="Arial"/>
          <w:sz w:val="21"/>
          <w:szCs w:val="21"/>
        </w:rPr>
      </w:pPr>
    </w:p>
    <w:p w:rsidR="007A1993" w:rsidRPr="005E67CD" w:rsidRDefault="007A1993" w:rsidP="007A1993">
      <w:pPr>
        <w:ind w:left="360"/>
        <w:jc w:val="center"/>
        <w:rPr>
          <w:rFonts w:ascii="Arial" w:hAnsi="Arial" w:cs="Arial"/>
          <w:sz w:val="21"/>
          <w:szCs w:val="21"/>
        </w:rPr>
      </w:pPr>
    </w:p>
    <w:p w:rsidR="005E67CD" w:rsidRPr="005E67CD" w:rsidRDefault="007A1993" w:rsidP="005E67CD">
      <w:pPr>
        <w:ind w:left="360"/>
        <w:jc w:val="center"/>
        <w:rPr>
          <w:rFonts w:ascii="Arial" w:hAnsi="Arial" w:cs="Arial"/>
          <w:sz w:val="21"/>
          <w:lang w:val="en-GB"/>
        </w:rPr>
      </w:pPr>
      <w:r w:rsidRPr="005E67CD">
        <w:rPr>
          <w:rFonts w:ascii="Arial" w:cs="Arial"/>
          <w:sz w:val="21"/>
        </w:rPr>
        <w:t>－</w:t>
      </w:r>
      <w:r w:rsidRPr="005E67CD">
        <w:rPr>
          <w:rFonts w:ascii="Arial" w:hAnsi="Arial" w:cs="Arial"/>
          <w:sz w:val="21"/>
        </w:rPr>
        <w:t xml:space="preserve"> </w:t>
      </w:r>
      <w:r w:rsidRPr="005E67CD">
        <w:rPr>
          <w:rFonts w:ascii="Arial" w:cs="Arial"/>
          <w:sz w:val="21"/>
        </w:rPr>
        <w:t>以上</w:t>
      </w:r>
      <w:r w:rsidRPr="005E67CD">
        <w:rPr>
          <w:rFonts w:ascii="Arial" w:hAnsi="Arial" w:cs="Arial"/>
          <w:sz w:val="21"/>
        </w:rPr>
        <w:t xml:space="preserve"> </w:t>
      </w:r>
      <w:r w:rsidRPr="005E67CD">
        <w:rPr>
          <w:rFonts w:ascii="Arial" w:cs="Arial"/>
          <w:sz w:val="21"/>
        </w:rPr>
        <w:t>－</w:t>
      </w:r>
      <w:r w:rsidRPr="005E67CD">
        <w:rPr>
          <w:rFonts w:ascii="Arial" w:hAnsi="Arial" w:cs="Arial"/>
          <w:sz w:val="21"/>
        </w:rPr>
        <w:t xml:space="preserve"> </w:t>
      </w:r>
    </w:p>
    <w:p w:rsidR="005E67CD" w:rsidRPr="005E67CD" w:rsidRDefault="005E67CD" w:rsidP="005E67CD">
      <w:pPr>
        <w:ind w:left="360"/>
        <w:jc w:val="center"/>
        <w:rPr>
          <w:rFonts w:ascii="Arial" w:hAnsi="Arial" w:cs="Arial"/>
          <w:sz w:val="21"/>
          <w:lang w:val="en-GB"/>
        </w:rPr>
      </w:pPr>
    </w:p>
    <w:p w:rsidR="0065352E" w:rsidRPr="005E67CD" w:rsidRDefault="005E67CD" w:rsidP="005E67CD">
      <w:pPr>
        <w:ind w:left="360"/>
        <w:rPr>
          <w:rFonts w:ascii="Arial" w:hAnsi="Arial" w:cs="Arial"/>
          <w:sz w:val="21"/>
          <w:lang w:val="en-GB"/>
        </w:rPr>
      </w:pPr>
      <w:hyperlink r:id="rId7" w:history="1">
        <w:r w:rsidRPr="005E67CD">
          <w:rPr>
            <w:rStyle w:val="Hyperlink"/>
            <w:rFonts w:ascii="Arial" w:hAnsi="Arial" w:cs="Arial"/>
            <w:sz w:val="21"/>
            <w:lang w:val="en-GB"/>
          </w:rPr>
          <w:t>www.renishaw.jp</w:t>
        </w:r>
      </w:hyperlink>
    </w:p>
    <w:p w:rsidR="005E67CD" w:rsidRPr="005E67CD" w:rsidRDefault="005E67CD" w:rsidP="005E67CD">
      <w:pPr>
        <w:ind w:left="360"/>
        <w:rPr>
          <w:rFonts w:ascii="Arial" w:hAnsi="Arial" w:cs="Arial"/>
          <w:lang w:val="en-GB"/>
        </w:rPr>
      </w:pPr>
    </w:p>
    <w:sectPr w:rsidR="005E67CD" w:rsidRPr="005E67CD" w:rsidSect="00A25A58">
      <w:footerReference w:type="first" r:id="rId8"/>
      <w:type w:val="continuous"/>
      <w:pgSz w:w="11907" w:h="16840" w:code="9"/>
      <w:pgMar w:top="1440" w:right="1411" w:bottom="142"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A14" w:rsidRDefault="00924A14" w:rsidP="002E2F8C">
      <w:r>
        <w:separator/>
      </w:r>
    </w:p>
  </w:endnote>
  <w:endnote w:type="continuationSeparator" w:id="0">
    <w:p w:rsidR="00924A14" w:rsidRDefault="00924A14"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E76" w:rsidRPr="00785E76" w:rsidRDefault="007A1993" w:rsidP="00785E76">
    <w:pPr>
      <w:pStyle w:val="Footer"/>
    </w:pPr>
    <w:r>
      <w:t>H-4149-0054-01</w:t>
    </w:r>
  </w:p>
  <w:p w:rsidR="00785E76" w:rsidRDefault="00785E76">
    <w:pPr>
      <w:pStyle w:val="Footer"/>
    </w:pPr>
  </w:p>
  <w:p w:rsidR="00785E76" w:rsidRDefault="00785E76">
    <w:pPr>
      <w:pStyle w:val="Footer"/>
    </w:pPr>
  </w:p>
  <w:p w:rsidR="00785E76" w:rsidRDefault="00785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A14" w:rsidRDefault="00924A14" w:rsidP="002E2F8C">
      <w:r>
        <w:separator/>
      </w:r>
    </w:p>
  </w:footnote>
  <w:footnote w:type="continuationSeparator" w:id="0">
    <w:p w:rsidR="00924A14" w:rsidRDefault="00924A14"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55AE"/>
    <w:multiLevelType w:val="hybridMultilevel"/>
    <w:tmpl w:val="D9F06DA4"/>
    <w:lvl w:ilvl="0" w:tplc="2A94C00A">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useFELayout/>
  </w:compat>
  <w:rsids>
    <w:rsidRoot w:val="00180B30"/>
    <w:rsid w:val="0000531D"/>
    <w:rsid w:val="000566E5"/>
    <w:rsid w:val="00091B8E"/>
    <w:rsid w:val="000B6575"/>
    <w:rsid w:val="0012029C"/>
    <w:rsid w:val="001266F9"/>
    <w:rsid w:val="0015073C"/>
    <w:rsid w:val="001714AA"/>
    <w:rsid w:val="00180B30"/>
    <w:rsid w:val="0021225A"/>
    <w:rsid w:val="00227CE4"/>
    <w:rsid w:val="002400F7"/>
    <w:rsid w:val="00243A6D"/>
    <w:rsid w:val="002469DB"/>
    <w:rsid w:val="002E2B7C"/>
    <w:rsid w:val="002E2F8C"/>
    <w:rsid w:val="002F77AA"/>
    <w:rsid w:val="0031497F"/>
    <w:rsid w:val="003377F3"/>
    <w:rsid w:val="003647B3"/>
    <w:rsid w:val="003709F3"/>
    <w:rsid w:val="00381AE5"/>
    <w:rsid w:val="0038665D"/>
    <w:rsid w:val="00387027"/>
    <w:rsid w:val="00392EF6"/>
    <w:rsid w:val="0039382D"/>
    <w:rsid w:val="003E1987"/>
    <w:rsid w:val="003E6E81"/>
    <w:rsid w:val="003F2730"/>
    <w:rsid w:val="00404B6E"/>
    <w:rsid w:val="00407D9A"/>
    <w:rsid w:val="0043695A"/>
    <w:rsid w:val="004863E7"/>
    <w:rsid w:val="00490E55"/>
    <w:rsid w:val="004930B0"/>
    <w:rsid w:val="0049414C"/>
    <w:rsid w:val="004C5163"/>
    <w:rsid w:val="004F5243"/>
    <w:rsid w:val="00515653"/>
    <w:rsid w:val="00546FE4"/>
    <w:rsid w:val="00554793"/>
    <w:rsid w:val="00597C98"/>
    <w:rsid w:val="005A7A54"/>
    <w:rsid w:val="005B48A1"/>
    <w:rsid w:val="005E3F10"/>
    <w:rsid w:val="005E67CD"/>
    <w:rsid w:val="0065352E"/>
    <w:rsid w:val="0065468E"/>
    <w:rsid w:val="00694EDE"/>
    <w:rsid w:val="006C2C75"/>
    <w:rsid w:val="006C527C"/>
    <w:rsid w:val="006E4D82"/>
    <w:rsid w:val="0073088A"/>
    <w:rsid w:val="00775194"/>
    <w:rsid w:val="00785E76"/>
    <w:rsid w:val="00794684"/>
    <w:rsid w:val="007A1993"/>
    <w:rsid w:val="007A2002"/>
    <w:rsid w:val="007C4DCE"/>
    <w:rsid w:val="00831BE3"/>
    <w:rsid w:val="00864808"/>
    <w:rsid w:val="008752D6"/>
    <w:rsid w:val="008757C5"/>
    <w:rsid w:val="008A1912"/>
    <w:rsid w:val="008D3999"/>
    <w:rsid w:val="008D3B4D"/>
    <w:rsid w:val="008E2064"/>
    <w:rsid w:val="00910A83"/>
    <w:rsid w:val="00924A14"/>
    <w:rsid w:val="0093199E"/>
    <w:rsid w:val="009B326C"/>
    <w:rsid w:val="00A25A58"/>
    <w:rsid w:val="00A266AF"/>
    <w:rsid w:val="00A32C35"/>
    <w:rsid w:val="00A83CCD"/>
    <w:rsid w:val="00A95376"/>
    <w:rsid w:val="00AE5FB7"/>
    <w:rsid w:val="00B056B9"/>
    <w:rsid w:val="00B35AA9"/>
    <w:rsid w:val="00B53C11"/>
    <w:rsid w:val="00B61F67"/>
    <w:rsid w:val="00B70DAB"/>
    <w:rsid w:val="00B763F3"/>
    <w:rsid w:val="00BE3CD7"/>
    <w:rsid w:val="00BF5700"/>
    <w:rsid w:val="00C47966"/>
    <w:rsid w:val="00C958C2"/>
    <w:rsid w:val="00CB0C2C"/>
    <w:rsid w:val="00CF722A"/>
    <w:rsid w:val="00D91648"/>
    <w:rsid w:val="00D92177"/>
    <w:rsid w:val="00D93AC7"/>
    <w:rsid w:val="00E73435"/>
    <w:rsid w:val="00F05286"/>
    <w:rsid w:val="00F21B70"/>
    <w:rsid w:val="00F30D7C"/>
    <w:rsid w:val="00F560D5"/>
    <w:rsid w:val="00F71F07"/>
    <w:rsid w:val="00F81452"/>
    <w:rsid w:val="00F86CDF"/>
    <w:rsid w:val="00FA3F2E"/>
    <w:rsid w:val="00FC7AE9"/>
    <w:rsid w:val="00FD2B8A"/>
    <w:rsid w:val="00FD7417"/>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Mincho" w:eastAsia="MS Mincho" w:hAnsi="MS Mincho" w:cs="MS Mincho"/>
        <w:lang w:val="ja-JP" w:eastAsia="ja-JP" w:bidi="ja-J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style>
  <w:style w:type="paragraph" w:styleId="BodyText">
    <w:name w:val="Body Text"/>
    <w:basedOn w:val="Normal"/>
    <w:semiHidden/>
    <w:rsid w:val="005A7A54"/>
    <w:pPr>
      <w:tabs>
        <w:tab w:val="left" w:pos="-2160"/>
      </w:tabs>
      <w:spacing w:line="280" w:lineRule="exact"/>
    </w:p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semiHidden/>
    <w:unhideWhenUsed/>
    <w:rsid w:val="00785E76"/>
    <w:pPr>
      <w:tabs>
        <w:tab w:val="center" w:pos="4513"/>
        <w:tab w:val="right" w:pos="9026"/>
      </w:tabs>
    </w:pPr>
  </w:style>
  <w:style w:type="character" w:customStyle="1" w:styleId="FooterChar">
    <w:name w:val="Footer Char"/>
    <w:basedOn w:val="DefaultParagraphFont"/>
    <w:link w:val="Footer"/>
    <w:uiPriority w:val="99"/>
    <w:semiHidden/>
    <w:rsid w:val="00785E76"/>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nishaw.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Renishaw sponsors The Big Bang Fair</vt:lpstr>
    </vt:vector>
  </TitlesOfParts>
  <Company>Renishaw PLC</Company>
  <LinksUpToDate>false</LinksUpToDate>
  <CharactersWithSpaces>697</CharactersWithSpaces>
  <SharedDoc>false</SharedDoc>
  <HLinks>
    <vt:vector size="6" baseType="variant">
      <vt:variant>
        <vt:i4>4915214</vt:i4>
      </vt:variant>
      <vt:variant>
        <vt:i4>0</vt:i4>
      </vt:variant>
      <vt:variant>
        <vt:i4>0</vt:i4>
      </vt:variant>
      <vt:variant>
        <vt:i4>5</vt:i4>
      </vt:variant>
      <vt:variant>
        <vt:lpwstr>http://www.thebigbangfair.co.uk/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ドイツ、ケルンにおけるレニショー neuromate® ロボット導入</dc:title>
  <dc:creator>Renishaw</dc:creator>
  <cp:lastModifiedBy>Jo Green</cp:lastModifiedBy>
  <cp:revision>4</cp:revision>
  <cp:lastPrinted>2011-08-09T11:37:00Z</cp:lastPrinted>
  <dcterms:created xsi:type="dcterms:W3CDTF">2014-03-31T13:17:00Z</dcterms:created>
  <dcterms:modified xsi:type="dcterms:W3CDTF">2014-05-01T22:09:00Z</dcterms:modified>
</cp:coreProperties>
</file>