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D5D" w:rsidRPr="009F118D" w:rsidRDefault="00643DFD" w:rsidP="00601D5D">
      <w:pPr>
        <w:spacing w:line="360" w:lineRule="auto"/>
        <w:ind w:right="7"/>
        <w:rPr>
          <w:rFonts w:ascii="Arial" w:hAnsi="Arial" w:cs="Arial"/>
          <w:i/>
          <w:color w:val="000000"/>
        </w:rPr>
      </w:pPr>
      <w:bookmarkStart w:id="0" w:name="_GoBack"/>
      <w:bookmarkEnd w:id="0"/>
      <w:r>
        <w:rPr>
          <w:rFonts w:ascii="Arial" w:hAnsi="Arial" w:cs="Arial"/>
          <w:i/>
          <w:noProof/>
          <w:color w:val="000000"/>
        </w:rPr>
        <w:t>25</w:t>
      </w:r>
      <w:r w:rsidRPr="00643DFD">
        <w:rPr>
          <w:rFonts w:ascii="Arial" w:hAnsi="Arial" w:cs="Arial"/>
          <w:i/>
          <w:noProof/>
          <w:color w:val="000000"/>
          <w:vertAlign w:val="superscript"/>
        </w:rPr>
        <w:t>th</w:t>
      </w:r>
      <w:r>
        <w:rPr>
          <w:rFonts w:ascii="Arial" w:hAnsi="Arial" w:cs="Arial"/>
          <w:i/>
          <w:noProof/>
          <w:color w:val="000000"/>
        </w:rPr>
        <w:t xml:space="preserve"> </w:t>
      </w:r>
      <w:r w:rsidR="00781D40">
        <w:rPr>
          <w:rFonts w:ascii="Arial" w:hAnsi="Arial" w:cs="Arial"/>
          <w:i/>
          <w:noProof/>
          <w:color w:val="000000"/>
        </w:rPr>
        <w:t xml:space="preserve">November </w:t>
      </w:r>
      <w:r w:rsidR="00601D5D" w:rsidRPr="009F118D">
        <w:rPr>
          <w:rFonts w:ascii="Arial" w:hAnsi="Arial" w:cs="Arial"/>
          <w:i/>
          <w:noProof/>
          <w:color w:val="000000"/>
        </w:rPr>
        <w:t>2014</w:t>
      </w:r>
      <w:r w:rsidR="00601D5D" w:rsidRPr="009F118D">
        <w:rPr>
          <w:rFonts w:ascii="Arial" w:hAnsi="Arial" w:cs="Arial"/>
          <w:i/>
          <w:color w:val="000000"/>
        </w:rPr>
        <w:t xml:space="preserve"> – for immediate release </w:t>
      </w:r>
      <w:r w:rsidR="00601D5D" w:rsidRPr="009F118D">
        <w:rPr>
          <w:rFonts w:ascii="Arial" w:hAnsi="Arial" w:cs="Arial"/>
          <w:i/>
          <w:color w:val="000000"/>
        </w:rPr>
        <w:tab/>
        <w:t>Further information: Chris Pockett: 01453</w:t>
      </w:r>
      <w:r w:rsidR="0041034E">
        <w:rPr>
          <w:rFonts w:ascii="Arial" w:hAnsi="Arial" w:cs="Arial"/>
          <w:i/>
          <w:color w:val="000000"/>
        </w:rPr>
        <w:t xml:space="preserve"> </w:t>
      </w:r>
      <w:r w:rsidR="00601D5D" w:rsidRPr="009F118D">
        <w:rPr>
          <w:rFonts w:ascii="Arial" w:hAnsi="Arial" w:cs="Arial"/>
          <w:i/>
          <w:color w:val="000000"/>
        </w:rPr>
        <w:t>524133</w:t>
      </w:r>
      <w:bookmarkStart w:id="1" w:name="OLE_LINK1"/>
      <w:bookmarkStart w:id="2" w:name="OLE_LINK2"/>
    </w:p>
    <w:p w:rsidR="00643DFD" w:rsidRDefault="00601D5D" w:rsidP="00643DFD">
      <w:pPr>
        <w:spacing w:line="288" w:lineRule="auto"/>
        <w:rPr>
          <w:rFonts w:ascii="Arial" w:hAnsi="Arial" w:cs="Arial"/>
          <w:b/>
          <w:sz w:val="22"/>
          <w:szCs w:val="22"/>
        </w:rPr>
      </w:pPr>
      <w:bookmarkStart w:id="3" w:name="OLE_LINK3"/>
      <w:bookmarkStart w:id="4" w:name="OLE_LINK4"/>
      <w:bookmarkEnd w:id="1"/>
      <w:bookmarkEnd w:id="2"/>
      <w:r>
        <w:rPr>
          <w:rFonts w:ascii="Arial" w:hAnsi="Arial" w:cs="Arial"/>
          <w:b/>
          <w:sz w:val="22"/>
          <w:szCs w:val="22"/>
        </w:rPr>
        <w:br/>
      </w:r>
      <w:bookmarkEnd w:id="3"/>
      <w:bookmarkEnd w:id="4"/>
      <w:r w:rsidR="00643DFD">
        <w:rPr>
          <w:rFonts w:ascii="Arial" w:hAnsi="Arial" w:cs="Arial"/>
          <w:b/>
          <w:sz w:val="22"/>
          <w:szCs w:val="22"/>
        </w:rPr>
        <w:t>Renishaw’s EVO Project – additive manufacturing for industrial use</w:t>
      </w:r>
    </w:p>
    <w:p w:rsidR="00643DFD" w:rsidRDefault="00643DFD" w:rsidP="00643DFD">
      <w:pPr>
        <w:spacing w:line="288" w:lineRule="auto"/>
        <w:rPr>
          <w:rFonts w:ascii="Arial" w:hAnsi="Arial" w:cs="Arial"/>
          <w:b/>
          <w:sz w:val="22"/>
          <w:szCs w:val="22"/>
        </w:rPr>
      </w:pPr>
    </w:p>
    <w:p w:rsidR="00643DFD" w:rsidRDefault="00643DFD" w:rsidP="00643DFD">
      <w:pPr>
        <w:spacing w:line="288" w:lineRule="auto"/>
        <w:rPr>
          <w:rFonts w:ascii="Arial" w:hAnsi="Arial" w:cs="Arial"/>
          <w:sz w:val="22"/>
          <w:szCs w:val="22"/>
        </w:rPr>
      </w:pPr>
      <w:r>
        <w:rPr>
          <w:rFonts w:ascii="Arial" w:hAnsi="Arial" w:cs="Arial"/>
          <w:sz w:val="22"/>
          <w:szCs w:val="22"/>
        </w:rPr>
        <w:t xml:space="preserve">Renishaw is pleased to unveil the machine that it is developing specifically for production manufacturing. Provisionally named </w:t>
      </w:r>
      <w:r w:rsidRPr="002F7FFA">
        <w:rPr>
          <w:rFonts w:ascii="Arial" w:hAnsi="Arial" w:cs="Arial"/>
          <w:b/>
          <w:sz w:val="22"/>
          <w:szCs w:val="22"/>
        </w:rPr>
        <w:t>EVO Project</w:t>
      </w:r>
      <w:r>
        <w:rPr>
          <w:rFonts w:ascii="Arial" w:hAnsi="Arial" w:cs="Arial"/>
          <w:sz w:val="22"/>
          <w:szCs w:val="22"/>
        </w:rPr>
        <w:t>, it</w:t>
      </w:r>
      <w:r w:rsidRPr="002F7FFA">
        <w:rPr>
          <w:rFonts w:ascii="Arial" w:hAnsi="Arial" w:cs="Arial"/>
          <w:sz w:val="22"/>
          <w:szCs w:val="22"/>
        </w:rPr>
        <w:t xml:space="preserve"> is</w:t>
      </w:r>
      <w:r>
        <w:rPr>
          <w:rFonts w:ascii="Arial" w:hAnsi="Arial" w:cs="Arial"/>
          <w:sz w:val="22"/>
          <w:szCs w:val="22"/>
        </w:rPr>
        <w:t xml:space="preserve"> the </w:t>
      </w:r>
      <w:r w:rsidRPr="002F7FFA">
        <w:rPr>
          <w:rFonts w:ascii="Arial" w:hAnsi="Arial" w:cs="Arial"/>
          <w:sz w:val="22"/>
          <w:szCs w:val="22"/>
        </w:rPr>
        <w:t xml:space="preserve">first </w:t>
      </w:r>
      <w:r>
        <w:rPr>
          <w:rFonts w:ascii="Arial" w:hAnsi="Arial" w:cs="Arial"/>
          <w:sz w:val="22"/>
          <w:szCs w:val="22"/>
        </w:rPr>
        <w:t xml:space="preserve">additive manufacturing </w:t>
      </w:r>
      <w:r w:rsidRPr="002F7FFA">
        <w:rPr>
          <w:rFonts w:ascii="Arial" w:hAnsi="Arial" w:cs="Arial"/>
          <w:sz w:val="22"/>
          <w:szCs w:val="22"/>
        </w:rPr>
        <w:t xml:space="preserve">system designed and </w:t>
      </w:r>
      <w:r>
        <w:rPr>
          <w:rFonts w:ascii="Arial" w:hAnsi="Arial" w:cs="Arial"/>
          <w:sz w:val="22"/>
          <w:szCs w:val="22"/>
        </w:rPr>
        <w:t>engineered in-house at Renishaw and reflects the company’s 40 years of experience in supplying high quality equipment to demanding global manufacturing businesses.</w:t>
      </w:r>
    </w:p>
    <w:p w:rsidR="00643DFD" w:rsidRDefault="00643DFD" w:rsidP="00643DFD">
      <w:pPr>
        <w:spacing w:line="288" w:lineRule="auto"/>
        <w:rPr>
          <w:rFonts w:ascii="Arial" w:hAnsi="Arial" w:cs="Arial"/>
          <w:sz w:val="22"/>
          <w:szCs w:val="22"/>
        </w:rPr>
      </w:pPr>
    </w:p>
    <w:p w:rsidR="00643DFD" w:rsidRDefault="00643DFD" w:rsidP="00643DFD">
      <w:pPr>
        <w:spacing w:line="288" w:lineRule="auto"/>
        <w:rPr>
          <w:rFonts w:ascii="Arial" w:hAnsi="Arial" w:cs="Arial"/>
          <w:sz w:val="22"/>
          <w:szCs w:val="22"/>
        </w:rPr>
      </w:pPr>
      <w:r>
        <w:rPr>
          <w:rFonts w:ascii="Arial" w:hAnsi="Arial" w:cs="Arial"/>
          <w:sz w:val="22"/>
          <w:szCs w:val="22"/>
        </w:rPr>
        <w:t xml:space="preserve">The new machine, which </w:t>
      </w:r>
      <w:r w:rsidRPr="002F7FFA">
        <w:rPr>
          <w:rFonts w:ascii="Arial" w:hAnsi="Arial" w:cs="Arial"/>
          <w:sz w:val="22"/>
          <w:szCs w:val="22"/>
        </w:rPr>
        <w:t xml:space="preserve">has </w:t>
      </w:r>
      <w:r>
        <w:rPr>
          <w:rFonts w:ascii="Arial" w:hAnsi="Arial" w:cs="Arial"/>
          <w:sz w:val="22"/>
          <w:szCs w:val="22"/>
        </w:rPr>
        <w:t xml:space="preserve">a strong emphasis on </w:t>
      </w:r>
      <w:r w:rsidRPr="002F7FFA">
        <w:rPr>
          <w:rFonts w:ascii="Arial" w:hAnsi="Arial" w:cs="Arial"/>
          <w:sz w:val="22"/>
          <w:szCs w:val="22"/>
        </w:rPr>
        <w:t>automat</w:t>
      </w:r>
      <w:r>
        <w:rPr>
          <w:rFonts w:ascii="Arial" w:hAnsi="Arial" w:cs="Arial"/>
          <w:sz w:val="22"/>
          <w:szCs w:val="22"/>
        </w:rPr>
        <w:t>ion</w:t>
      </w:r>
      <w:r w:rsidR="00333903">
        <w:rPr>
          <w:rFonts w:ascii="Arial" w:hAnsi="Arial" w:cs="Arial"/>
          <w:sz w:val="22"/>
          <w:szCs w:val="22"/>
        </w:rPr>
        <w:t>, monitoring technologies</w:t>
      </w:r>
      <w:r>
        <w:rPr>
          <w:rFonts w:ascii="Arial" w:hAnsi="Arial" w:cs="Arial"/>
          <w:sz w:val="22"/>
          <w:szCs w:val="22"/>
        </w:rPr>
        <w:t xml:space="preserve"> and </w:t>
      </w:r>
      <w:r w:rsidRPr="002F7FFA">
        <w:rPr>
          <w:rFonts w:ascii="Arial" w:hAnsi="Arial" w:cs="Arial"/>
          <w:sz w:val="22"/>
          <w:szCs w:val="22"/>
        </w:rPr>
        <w:t>reduced operator interaction</w:t>
      </w:r>
      <w:r>
        <w:rPr>
          <w:rFonts w:ascii="Arial" w:hAnsi="Arial" w:cs="Arial"/>
          <w:sz w:val="22"/>
          <w:szCs w:val="22"/>
        </w:rPr>
        <w:t>, is designed for single material industrial production.</w:t>
      </w:r>
      <w:r w:rsidRPr="002F7FFA">
        <w:rPr>
          <w:rFonts w:ascii="Arial" w:hAnsi="Arial" w:cs="Arial"/>
          <w:sz w:val="22"/>
          <w:szCs w:val="22"/>
        </w:rPr>
        <w:t xml:space="preserve"> Powder h</w:t>
      </w:r>
      <w:r>
        <w:rPr>
          <w:rFonts w:ascii="Arial" w:hAnsi="Arial" w:cs="Arial"/>
          <w:sz w:val="22"/>
          <w:szCs w:val="22"/>
        </w:rPr>
        <w:t xml:space="preserve">andling is almost entirely hands off, whilst </w:t>
      </w:r>
      <w:r w:rsidRPr="002F7FFA">
        <w:rPr>
          <w:rFonts w:ascii="Arial" w:hAnsi="Arial" w:cs="Arial"/>
          <w:sz w:val="22"/>
          <w:szCs w:val="22"/>
        </w:rPr>
        <w:t>powder recirculation</w:t>
      </w:r>
      <w:r>
        <w:rPr>
          <w:rFonts w:ascii="Arial" w:hAnsi="Arial" w:cs="Arial"/>
          <w:sz w:val="22"/>
          <w:szCs w:val="22"/>
        </w:rPr>
        <w:t xml:space="preserve">, </w:t>
      </w:r>
      <w:r w:rsidRPr="002F7FFA">
        <w:rPr>
          <w:rFonts w:ascii="Arial" w:hAnsi="Arial" w:cs="Arial"/>
          <w:sz w:val="22"/>
          <w:szCs w:val="22"/>
        </w:rPr>
        <w:t>recycling</w:t>
      </w:r>
      <w:r>
        <w:rPr>
          <w:rFonts w:ascii="Arial" w:hAnsi="Arial" w:cs="Arial"/>
          <w:sz w:val="22"/>
          <w:szCs w:val="22"/>
        </w:rPr>
        <w:t xml:space="preserve"> and recovery are all carried out within the inert atmosphere of the system, protecting both the user and the integrity of the material</w:t>
      </w:r>
      <w:r w:rsidRPr="002F7FFA">
        <w:rPr>
          <w:rFonts w:ascii="Arial" w:hAnsi="Arial" w:cs="Arial"/>
          <w:sz w:val="22"/>
          <w:szCs w:val="22"/>
        </w:rPr>
        <w:t xml:space="preserve">. </w:t>
      </w:r>
    </w:p>
    <w:p w:rsidR="00643DFD" w:rsidRDefault="00643DFD" w:rsidP="00643DFD">
      <w:pPr>
        <w:spacing w:line="288" w:lineRule="auto"/>
        <w:rPr>
          <w:rFonts w:ascii="Arial" w:hAnsi="Arial" w:cs="Arial"/>
          <w:sz w:val="22"/>
          <w:szCs w:val="22"/>
        </w:rPr>
      </w:pPr>
    </w:p>
    <w:p w:rsidR="00643DFD" w:rsidRDefault="00643DFD" w:rsidP="00643DFD">
      <w:pPr>
        <w:spacing w:line="288" w:lineRule="auto"/>
        <w:rPr>
          <w:rFonts w:ascii="Arial" w:hAnsi="Arial" w:cs="Arial"/>
          <w:sz w:val="22"/>
          <w:szCs w:val="22"/>
        </w:rPr>
      </w:pPr>
      <w:r>
        <w:rPr>
          <w:rFonts w:ascii="Arial" w:hAnsi="Arial" w:cs="Arial"/>
          <w:sz w:val="22"/>
          <w:szCs w:val="22"/>
        </w:rPr>
        <w:t xml:space="preserve">The </w:t>
      </w:r>
      <w:r w:rsidRPr="0055646F">
        <w:rPr>
          <w:rFonts w:ascii="Arial" w:hAnsi="Arial" w:cs="Arial"/>
          <w:sz w:val="22"/>
          <w:szCs w:val="22"/>
        </w:rPr>
        <w:t>EVO Project</w:t>
      </w:r>
      <w:r w:rsidRPr="002F7FFA">
        <w:rPr>
          <w:rFonts w:ascii="Arial" w:hAnsi="Arial" w:cs="Arial"/>
          <w:sz w:val="22"/>
          <w:szCs w:val="22"/>
        </w:rPr>
        <w:t xml:space="preserve"> </w:t>
      </w:r>
      <w:r>
        <w:rPr>
          <w:rFonts w:ascii="Arial" w:hAnsi="Arial" w:cs="Arial"/>
          <w:sz w:val="22"/>
          <w:szCs w:val="22"/>
        </w:rPr>
        <w:t xml:space="preserve">machine incorporates </w:t>
      </w:r>
      <w:r w:rsidRPr="002F7FFA">
        <w:rPr>
          <w:rFonts w:ascii="Arial" w:hAnsi="Arial" w:cs="Arial"/>
          <w:sz w:val="22"/>
          <w:szCs w:val="22"/>
        </w:rPr>
        <w:t xml:space="preserve">a high power 500 W laser </w:t>
      </w:r>
      <w:r>
        <w:rPr>
          <w:rFonts w:ascii="Arial" w:hAnsi="Arial" w:cs="Arial"/>
          <w:sz w:val="22"/>
          <w:szCs w:val="22"/>
        </w:rPr>
        <w:t>which will aid productivity whilst still maintaining precision and surface finish. It also boasts a</w:t>
      </w:r>
      <w:r w:rsidRPr="00747565">
        <w:rPr>
          <w:rFonts w:ascii="Arial" w:hAnsi="Arial" w:cs="Arial"/>
          <w:sz w:val="22"/>
          <w:szCs w:val="22"/>
        </w:rPr>
        <w:t xml:space="preserve"> class leading high capacity filtration system</w:t>
      </w:r>
      <w:r>
        <w:rPr>
          <w:rFonts w:ascii="Arial" w:hAnsi="Arial" w:cs="Arial"/>
          <w:sz w:val="22"/>
          <w:szCs w:val="22"/>
        </w:rPr>
        <w:t>, a</w:t>
      </w:r>
      <w:r w:rsidRPr="000C035C">
        <w:rPr>
          <w:rFonts w:ascii="Arial" w:hAnsi="Arial" w:cs="Arial"/>
          <w:sz w:val="22"/>
          <w:szCs w:val="22"/>
        </w:rPr>
        <w:t xml:space="preserve"> large 19” HMI user interface</w:t>
      </w:r>
      <w:r>
        <w:rPr>
          <w:rFonts w:ascii="Arial" w:hAnsi="Arial" w:cs="Arial"/>
          <w:sz w:val="22"/>
          <w:szCs w:val="22"/>
        </w:rPr>
        <w:t xml:space="preserve"> and intelligent workflow to further reduce the need for operator interaction.</w:t>
      </w:r>
    </w:p>
    <w:p w:rsidR="00643DFD" w:rsidRDefault="00643DFD" w:rsidP="00643DFD">
      <w:pPr>
        <w:spacing w:line="288" w:lineRule="auto"/>
        <w:rPr>
          <w:rFonts w:ascii="Arial" w:hAnsi="Arial" w:cs="Arial"/>
          <w:sz w:val="22"/>
          <w:szCs w:val="22"/>
        </w:rPr>
      </w:pPr>
    </w:p>
    <w:p w:rsidR="00643DFD" w:rsidRDefault="00643DFD" w:rsidP="00643DFD">
      <w:pPr>
        <w:spacing w:line="288" w:lineRule="auto"/>
        <w:rPr>
          <w:rFonts w:ascii="Arial" w:hAnsi="Arial" w:cs="Arial"/>
          <w:sz w:val="22"/>
          <w:szCs w:val="22"/>
        </w:rPr>
      </w:pPr>
      <w:r>
        <w:rPr>
          <w:rFonts w:ascii="Arial" w:hAnsi="Arial" w:cs="Arial"/>
          <w:sz w:val="22"/>
          <w:szCs w:val="22"/>
        </w:rPr>
        <w:t>The new machine, which is planned to be available in the second-half of 2015, is designed to complement and not replace the current Renishaw AM250 system which is better s</w:t>
      </w:r>
      <w:r w:rsidRPr="000C035C">
        <w:rPr>
          <w:rFonts w:ascii="Arial" w:hAnsi="Arial" w:cs="Arial"/>
          <w:sz w:val="22"/>
          <w:szCs w:val="22"/>
        </w:rPr>
        <w:t>uited for flex</w:t>
      </w:r>
      <w:r>
        <w:rPr>
          <w:rFonts w:ascii="Arial" w:hAnsi="Arial" w:cs="Arial"/>
          <w:sz w:val="22"/>
          <w:szCs w:val="22"/>
        </w:rPr>
        <w:t xml:space="preserve">ible manufacturing and research applications where changes between materials are a requirement. The AM250 has an interchangeable hopper system which allows </w:t>
      </w:r>
      <w:r w:rsidRPr="000C035C">
        <w:rPr>
          <w:rFonts w:ascii="Arial" w:hAnsi="Arial" w:cs="Arial"/>
          <w:sz w:val="22"/>
          <w:szCs w:val="22"/>
        </w:rPr>
        <w:t xml:space="preserve">various materials </w:t>
      </w:r>
      <w:r w:rsidR="000B34ED">
        <w:rPr>
          <w:rFonts w:ascii="Arial" w:hAnsi="Arial" w:cs="Arial"/>
          <w:sz w:val="22"/>
          <w:szCs w:val="22"/>
        </w:rPr>
        <w:t>to b</w:t>
      </w:r>
      <w:r w:rsidRPr="000C035C">
        <w:rPr>
          <w:rFonts w:ascii="Arial" w:hAnsi="Arial" w:cs="Arial"/>
          <w:sz w:val="22"/>
          <w:szCs w:val="22"/>
        </w:rPr>
        <w:t xml:space="preserve">e used on the same </w:t>
      </w:r>
      <w:r>
        <w:rPr>
          <w:rFonts w:ascii="Arial" w:hAnsi="Arial" w:cs="Arial"/>
          <w:sz w:val="22"/>
          <w:szCs w:val="22"/>
        </w:rPr>
        <w:t>machine.</w:t>
      </w:r>
    </w:p>
    <w:p w:rsidR="00643DFD" w:rsidRDefault="00643DFD" w:rsidP="00643DFD">
      <w:pPr>
        <w:spacing w:line="288" w:lineRule="auto"/>
        <w:rPr>
          <w:rFonts w:ascii="Arial" w:hAnsi="Arial" w:cs="Arial"/>
          <w:sz w:val="22"/>
          <w:szCs w:val="22"/>
        </w:rPr>
      </w:pPr>
    </w:p>
    <w:p w:rsidR="00643DFD" w:rsidRDefault="00643DFD" w:rsidP="00643DFD">
      <w:pPr>
        <w:spacing w:line="288" w:lineRule="auto"/>
        <w:rPr>
          <w:rFonts w:ascii="Arial" w:hAnsi="Arial" w:cs="Arial"/>
          <w:sz w:val="22"/>
          <w:szCs w:val="22"/>
        </w:rPr>
      </w:pPr>
      <w:r>
        <w:rPr>
          <w:rFonts w:ascii="Arial" w:hAnsi="Arial" w:cs="Arial"/>
          <w:sz w:val="22"/>
          <w:szCs w:val="22"/>
        </w:rPr>
        <w:t xml:space="preserve">Renishaw continues to develop the AM250 system which is also benefitting from some of the developments made for the EVO Project machine. This has led to the recent introduction of the </w:t>
      </w:r>
      <w:proofErr w:type="spellStart"/>
      <w:r>
        <w:rPr>
          <w:rFonts w:ascii="Arial" w:hAnsi="Arial" w:cs="Arial"/>
          <w:sz w:val="22"/>
          <w:szCs w:val="22"/>
        </w:rPr>
        <w:t>PlusPac</w:t>
      </w:r>
      <w:proofErr w:type="spellEnd"/>
      <w:r>
        <w:rPr>
          <w:rFonts w:ascii="Arial" w:hAnsi="Arial" w:cs="Arial"/>
          <w:sz w:val="22"/>
          <w:szCs w:val="22"/>
        </w:rPr>
        <w:t>™ upgrade pack</w:t>
      </w:r>
      <w:r w:rsidRPr="000C035C">
        <w:rPr>
          <w:rFonts w:ascii="Arial" w:hAnsi="Arial" w:cs="Arial"/>
          <w:sz w:val="22"/>
          <w:szCs w:val="22"/>
        </w:rPr>
        <w:t xml:space="preserve"> </w:t>
      </w:r>
      <w:r>
        <w:rPr>
          <w:rFonts w:ascii="Arial" w:hAnsi="Arial" w:cs="Arial"/>
          <w:sz w:val="22"/>
          <w:szCs w:val="22"/>
        </w:rPr>
        <w:t xml:space="preserve">which offers improvements to Z-axis seals and chamber lighting, plus substantially improved gas recirculation and filtration. </w:t>
      </w:r>
    </w:p>
    <w:p w:rsidR="00643DFD" w:rsidRDefault="00643DFD" w:rsidP="00643DFD">
      <w:pPr>
        <w:spacing w:line="288" w:lineRule="auto"/>
        <w:rPr>
          <w:rFonts w:ascii="Arial" w:hAnsi="Arial" w:cs="Arial"/>
          <w:sz w:val="22"/>
          <w:szCs w:val="22"/>
        </w:rPr>
      </w:pPr>
    </w:p>
    <w:p w:rsidR="00643DFD" w:rsidRDefault="00643DFD" w:rsidP="00643DFD">
      <w:pPr>
        <w:spacing w:line="288" w:lineRule="auto"/>
        <w:rPr>
          <w:rFonts w:ascii="Arial" w:hAnsi="Arial" w:cs="Arial"/>
          <w:sz w:val="22"/>
          <w:szCs w:val="22"/>
        </w:rPr>
      </w:pPr>
      <w:r>
        <w:rPr>
          <w:rFonts w:ascii="Arial" w:hAnsi="Arial" w:cs="Arial"/>
          <w:sz w:val="22"/>
          <w:szCs w:val="22"/>
        </w:rPr>
        <w:t xml:space="preserve">At </w:t>
      </w:r>
      <w:proofErr w:type="spellStart"/>
      <w:r>
        <w:rPr>
          <w:rFonts w:ascii="Arial" w:hAnsi="Arial" w:cs="Arial"/>
          <w:sz w:val="22"/>
          <w:szCs w:val="22"/>
        </w:rPr>
        <w:t>Euromold</w:t>
      </w:r>
      <w:proofErr w:type="spellEnd"/>
      <w:r>
        <w:rPr>
          <w:rFonts w:ascii="Arial" w:hAnsi="Arial" w:cs="Arial"/>
          <w:sz w:val="22"/>
          <w:szCs w:val="22"/>
        </w:rPr>
        <w:t xml:space="preserve"> 2014, taking place between 25</w:t>
      </w:r>
      <w:r w:rsidRPr="005247EC">
        <w:rPr>
          <w:rFonts w:ascii="Arial" w:hAnsi="Arial" w:cs="Arial"/>
          <w:sz w:val="22"/>
          <w:szCs w:val="22"/>
          <w:vertAlign w:val="superscript"/>
        </w:rPr>
        <w:t>th</w:t>
      </w:r>
      <w:r>
        <w:rPr>
          <w:rFonts w:ascii="Arial" w:hAnsi="Arial" w:cs="Arial"/>
          <w:sz w:val="22"/>
          <w:szCs w:val="22"/>
        </w:rPr>
        <w:t xml:space="preserve"> and 28</w:t>
      </w:r>
      <w:r w:rsidRPr="005247EC">
        <w:rPr>
          <w:rFonts w:ascii="Arial" w:hAnsi="Arial" w:cs="Arial"/>
          <w:sz w:val="22"/>
          <w:szCs w:val="22"/>
          <w:vertAlign w:val="superscript"/>
        </w:rPr>
        <w:t>th</w:t>
      </w:r>
      <w:r>
        <w:rPr>
          <w:rFonts w:ascii="Arial" w:hAnsi="Arial" w:cs="Arial"/>
          <w:sz w:val="22"/>
          <w:szCs w:val="22"/>
        </w:rPr>
        <w:t xml:space="preserve"> November in Fran</w:t>
      </w:r>
      <w:r w:rsidR="000B34ED">
        <w:rPr>
          <w:rFonts w:ascii="Arial" w:hAnsi="Arial" w:cs="Arial"/>
          <w:sz w:val="22"/>
          <w:szCs w:val="22"/>
        </w:rPr>
        <w:t>k</w:t>
      </w:r>
      <w:r>
        <w:rPr>
          <w:rFonts w:ascii="Arial" w:hAnsi="Arial" w:cs="Arial"/>
          <w:sz w:val="22"/>
          <w:szCs w:val="22"/>
        </w:rPr>
        <w:t xml:space="preserve">furt, the Renishaw stand will feature an EVO Project machine, AM250 system and an AM250 fitted with the </w:t>
      </w:r>
      <w:proofErr w:type="spellStart"/>
      <w:r>
        <w:rPr>
          <w:rFonts w:ascii="Arial" w:hAnsi="Arial" w:cs="Arial"/>
          <w:sz w:val="22"/>
          <w:szCs w:val="22"/>
        </w:rPr>
        <w:t>PlusPac</w:t>
      </w:r>
      <w:proofErr w:type="spellEnd"/>
      <w:r>
        <w:rPr>
          <w:rFonts w:ascii="Arial" w:hAnsi="Arial" w:cs="Arial"/>
          <w:sz w:val="22"/>
          <w:szCs w:val="22"/>
        </w:rPr>
        <w:t xml:space="preserve"> upgrade. </w:t>
      </w:r>
    </w:p>
    <w:p w:rsidR="0032111B" w:rsidRDefault="0032111B" w:rsidP="00643DFD">
      <w:pPr>
        <w:spacing w:line="288" w:lineRule="auto"/>
        <w:rPr>
          <w:rFonts w:ascii="Arial" w:hAnsi="Arial" w:cs="Arial"/>
          <w:sz w:val="22"/>
          <w:szCs w:val="22"/>
        </w:rPr>
      </w:pPr>
    </w:p>
    <w:p w:rsidR="0032111B" w:rsidRPr="0032111B" w:rsidRDefault="0032111B" w:rsidP="00D66B40">
      <w:pPr>
        <w:spacing w:line="276" w:lineRule="auto"/>
        <w:rPr>
          <w:rFonts w:ascii="Arial" w:hAnsi="Arial" w:cs="Arial"/>
          <w:sz w:val="22"/>
          <w:szCs w:val="22"/>
        </w:rPr>
      </w:pPr>
      <w:r w:rsidRPr="0032111B">
        <w:rPr>
          <w:rFonts w:ascii="Arial" w:hAnsi="Arial" w:cs="Arial"/>
          <w:sz w:val="22"/>
          <w:szCs w:val="22"/>
        </w:rPr>
        <w:t xml:space="preserve">For further information on the EVO Project please visit </w:t>
      </w:r>
      <w:hyperlink r:id="rId7" w:history="1">
        <w:r w:rsidRPr="0032111B">
          <w:rPr>
            <w:rStyle w:val="Hyperlink"/>
            <w:rFonts w:ascii="Arial" w:hAnsi="Arial" w:cs="Arial"/>
            <w:sz w:val="22"/>
            <w:szCs w:val="22"/>
          </w:rPr>
          <w:t>www.renishaw.com/evoproject</w:t>
        </w:r>
      </w:hyperlink>
      <w:r w:rsidRPr="0032111B">
        <w:rPr>
          <w:rFonts w:ascii="Arial" w:hAnsi="Arial" w:cs="Arial"/>
          <w:sz w:val="22"/>
          <w:szCs w:val="22"/>
        </w:rPr>
        <w:t xml:space="preserve"> and sign up to receive updates on machine developments. A short video is also available at </w:t>
      </w:r>
      <w:hyperlink r:id="rId8" w:history="1">
        <w:r w:rsidRPr="0032111B">
          <w:rPr>
            <w:rStyle w:val="Hyperlink"/>
            <w:rFonts w:ascii="Arial" w:hAnsi="Arial" w:cs="Arial"/>
            <w:sz w:val="22"/>
            <w:szCs w:val="22"/>
          </w:rPr>
          <w:t>http://youtu.be/HyP2aP7BHRk</w:t>
        </w:r>
      </w:hyperlink>
      <w:r w:rsidR="0015426D">
        <w:t>.</w:t>
      </w:r>
    </w:p>
    <w:p w:rsidR="00643DFD" w:rsidRDefault="00643DFD" w:rsidP="00D66B40">
      <w:pPr>
        <w:spacing w:line="276" w:lineRule="auto"/>
        <w:rPr>
          <w:rFonts w:ascii="Arial" w:hAnsi="Arial" w:cs="Arial"/>
          <w:b/>
          <w:sz w:val="22"/>
          <w:szCs w:val="22"/>
        </w:rPr>
      </w:pPr>
    </w:p>
    <w:p w:rsidR="00643DFD" w:rsidRDefault="00643DFD" w:rsidP="00643DFD">
      <w:pPr>
        <w:spacing w:line="276" w:lineRule="auto"/>
        <w:jc w:val="center"/>
        <w:rPr>
          <w:rFonts w:ascii="Arial" w:hAnsi="Arial" w:cs="Arial"/>
          <w:sz w:val="22"/>
          <w:szCs w:val="22"/>
        </w:rPr>
      </w:pPr>
    </w:p>
    <w:p w:rsidR="00643DFD" w:rsidRPr="00B873E3" w:rsidRDefault="00643DFD" w:rsidP="00643DFD">
      <w:pPr>
        <w:spacing w:line="276" w:lineRule="auto"/>
        <w:jc w:val="center"/>
        <w:rPr>
          <w:rFonts w:ascii="Arial" w:hAnsi="Arial" w:cs="Arial"/>
          <w:sz w:val="22"/>
          <w:szCs w:val="22"/>
        </w:rPr>
      </w:pPr>
      <w:r>
        <w:rPr>
          <w:rFonts w:ascii="Arial" w:hAnsi="Arial" w:cs="Arial"/>
          <w:sz w:val="22"/>
          <w:szCs w:val="22"/>
        </w:rPr>
        <w:t>-Ends-</w:t>
      </w:r>
    </w:p>
    <w:p w:rsidR="00643DFD" w:rsidRPr="00B873E3" w:rsidRDefault="00643DFD" w:rsidP="00643DFD">
      <w:pPr>
        <w:shd w:val="clear" w:color="auto" w:fill="FFFFFF"/>
        <w:spacing w:line="276" w:lineRule="auto"/>
        <w:rPr>
          <w:rFonts w:ascii="Arial" w:hAnsi="Arial" w:cs="Arial"/>
          <w:sz w:val="22"/>
          <w:szCs w:val="22"/>
        </w:rPr>
      </w:pPr>
    </w:p>
    <w:p w:rsidR="00643DFD" w:rsidRPr="00B873E3" w:rsidRDefault="00643DFD" w:rsidP="00643DFD">
      <w:pPr>
        <w:spacing w:line="276" w:lineRule="auto"/>
        <w:rPr>
          <w:rFonts w:ascii="Arial" w:hAnsi="Arial" w:cs="Arial"/>
          <w:sz w:val="22"/>
          <w:szCs w:val="22"/>
        </w:rPr>
      </w:pPr>
    </w:p>
    <w:p w:rsidR="00643DFD" w:rsidRDefault="00643DFD" w:rsidP="00643DFD">
      <w:pPr>
        <w:spacing w:line="276" w:lineRule="auto"/>
        <w:rPr>
          <w:rFonts w:ascii="Arial" w:hAnsi="Arial" w:cs="Arial"/>
          <w:b/>
          <w:sz w:val="22"/>
          <w:szCs w:val="22"/>
        </w:rPr>
      </w:pPr>
      <w:r>
        <w:rPr>
          <w:rFonts w:ascii="Arial" w:hAnsi="Arial" w:cs="Arial"/>
          <w:b/>
          <w:sz w:val="22"/>
          <w:szCs w:val="22"/>
        </w:rPr>
        <w:t xml:space="preserve">About </w:t>
      </w:r>
      <w:r w:rsidRPr="00B873E3">
        <w:rPr>
          <w:rFonts w:ascii="Arial" w:hAnsi="Arial" w:cs="Arial"/>
          <w:b/>
          <w:sz w:val="22"/>
          <w:szCs w:val="22"/>
        </w:rPr>
        <w:t>Renishaw</w:t>
      </w:r>
      <w:r>
        <w:rPr>
          <w:rFonts w:ascii="Arial" w:hAnsi="Arial" w:cs="Arial"/>
          <w:b/>
          <w:sz w:val="22"/>
          <w:szCs w:val="22"/>
        </w:rPr>
        <w:t xml:space="preserve"> </w:t>
      </w:r>
    </w:p>
    <w:p w:rsidR="00643DFD" w:rsidRDefault="00643DFD" w:rsidP="00643DFD">
      <w:pPr>
        <w:spacing w:line="276" w:lineRule="auto"/>
        <w:rPr>
          <w:rFonts w:ascii="Arial" w:hAnsi="Arial" w:cs="Arial"/>
          <w:sz w:val="22"/>
          <w:szCs w:val="22"/>
        </w:rPr>
      </w:pPr>
      <w:r w:rsidRPr="00272E5B">
        <w:rPr>
          <w:rFonts w:ascii="Arial" w:hAnsi="Arial" w:cs="Arial"/>
          <w:sz w:val="22"/>
          <w:szCs w:val="22"/>
        </w:rPr>
        <w:t xml:space="preserve">Renishaw is a </w:t>
      </w:r>
      <w:r>
        <w:rPr>
          <w:rFonts w:ascii="Arial" w:hAnsi="Arial" w:cs="Arial"/>
          <w:sz w:val="22"/>
          <w:szCs w:val="22"/>
        </w:rPr>
        <w:t xml:space="preserve">FTSE 250 listed global </w:t>
      </w:r>
      <w:r w:rsidRPr="00272E5B">
        <w:rPr>
          <w:rFonts w:ascii="Arial" w:hAnsi="Arial" w:cs="Arial"/>
          <w:sz w:val="22"/>
          <w:szCs w:val="22"/>
        </w:rPr>
        <w:t xml:space="preserve">engineering company. The company specialises in measurement, motion control, spectroscopy and precision machining. Renishaw is </w:t>
      </w:r>
      <w:r>
        <w:rPr>
          <w:rFonts w:ascii="Arial" w:hAnsi="Arial" w:cs="Arial"/>
          <w:sz w:val="22"/>
          <w:szCs w:val="22"/>
        </w:rPr>
        <w:t xml:space="preserve">well </w:t>
      </w:r>
      <w:r w:rsidRPr="00272E5B">
        <w:rPr>
          <w:rFonts w:ascii="Arial" w:hAnsi="Arial" w:cs="Arial"/>
          <w:sz w:val="22"/>
          <w:szCs w:val="22"/>
        </w:rPr>
        <w:t xml:space="preserve">known for its industrial metrology products, which are used in applications for machine tool automation, co-ordinate </w:t>
      </w:r>
      <w:r>
        <w:rPr>
          <w:rFonts w:ascii="Arial" w:hAnsi="Arial" w:cs="Arial"/>
          <w:sz w:val="22"/>
          <w:szCs w:val="22"/>
        </w:rPr>
        <w:t>metrology</w:t>
      </w:r>
      <w:r w:rsidRPr="00272E5B">
        <w:rPr>
          <w:rFonts w:ascii="Arial" w:hAnsi="Arial" w:cs="Arial"/>
          <w:sz w:val="22"/>
          <w:szCs w:val="22"/>
        </w:rPr>
        <w:t>, gauging, machine calibration and position feedback, but in recent year</w:t>
      </w:r>
      <w:r w:rsidR="00D561CF">
        <w:rPr>
          <w:rFonts w:ascii="Arial" w:hAnsi="Arial" w:cs="Arial"/>
          <w:sz w:val="22"/>
          <w:szCs w:val="22"/>
        </w:rPr>
        <w:t xml:space="preserve">s has diversified into areas such </w:t>
      </w:r>
      <w:r w:rsidRPr="00272E5B">
        <w:rPr>
          <w:rFonts w:ascii="Arial" w:hAnsi="Arial" w:cs="Arial"/>
          <w:sz w:val="22"/>
          <w:szCs w:val="22"/>
        </w:rPr>
        <w:t xml:space="preserve">as </w:t>
      </w:r>
      <w:r>
        <w:rPr>
          <w:rFonts w:ascii="Arial" w:hAnsi="Arial" w:cs="Arial"/>
          <w:sz w:val="22"/>
          <w:szCs w:val="22"/>
        </w:rPr>
        <w:t xml:space="preserve">metal 3D printing, </w:t>
      </w:r>
      <w:r w:rsidRPr="00272E5B">
        <w:rPr>
          <w:rFonts w:ascii="Arial" w:hAnsi="Arial" w:cs="Arial"/>
          <w:sz w:val="22"/>
          <w:szCs w:val="22"/>
        </w:rPr>
        <w:t>CAD/CAM dentistry, additive manufacturing, large scale surveying, stereotactic neurosurgery, and medical diagnostics.</w:t>
      </w:r>
    </w:p>
    <w:p w:rsidR="00643DFD" w:rsidRDefault="00643DFD" w:rsidP="00643DFD">
      <w:pPr>
        <w:spacing w:line="276" w:lineRule="auto"/>
        <w:rPr>
          <w:rFonts w:ascii="Arial" w:hAnsi="Arial" w:cs="Arial"/>
          <w:sz w:val="22"/>
          <w:szCs w:val="22"/>
        </w:rPr>
      </w:pPr>
    </w:p>
    <w:p w:rsidR="00643DFD" w:rsidRDefault="00643DFD" w:rsidP="00643DFD">
      <w:pPr>
        <w:spacing w:line="276" w:lineRule="auto"/>
        <w:rPr>
          <w:rFonts w:ascii="Arial" w:hAnsi="Arial" w:cs="Arial"/>
          <w:sz w:val="22"/>
          <w:szCs w:val="22"/>
        </w:rPr>
      </w:pPr>
      <w:r w:rsidRPr="00B873E3">
        <w:rPr>
          <w:rFonts w:ascii="Arial" w:hAnsi="Arial" w:cs="Arial"/>
          <w:sz w:val="22"/>
          <w:szCs w:val="22"/>
        </w:rPr>
        <w:t xml:space="preserve">For more information visit </w:t>
      </w:r>
      <w:hyperlink r:id="rId9" w:history="1">
        <w:r w:rsidRPr="003945C4">
          <w:rPr>
            <w:rStyle w:val="Hyperlink"/>
            <w:rFonts w:ascii="Arial" w:hAnsi="Arial" w:cs="Arial"/>
            <w:sz w:val="22"/>
            <w:szCs w:val="22"/>
          </w:rPr>
          <w:t>www.renishaw.com</w:t>
        </w:r>
      </w:hyperlink>
    </w:p>
    <w:p w:rsidR="00643DFD" w:rsidRPr="00B873E3" w:rsidRDefault="00643DFD" w:rsidP="00643DFD">
      <w:pPr>
        <w:spacing w:line="276" w:lineRule="auto"/>
        <w:rPr>
          <w:rFonts w:ascii="Arial" w:hAnsi="Arial" w:cs="Arial"/>
          <w:sz w:val="22"/>
          <w:szCs w:val="22"/>
        </w:rPr>
      </w:pPr>
    </w:p>
    <w:p w:rsidR="00643DFD" w:rsidRDefault="00643DFD" w:rsidP="00643DFD">
      <w:pPr>
        <w:spacing w:line="288" w:lineRule="auto"/>
        <w:rPr>
          <w:rFonts w:ascii="Arial" w:hAnsi="Arial" w:cs="Arial"/>
          <w:sz w:val="22"/>
          <w:szCs w:val="22"/>
        </w:rPr>
      </w:pPr>
    </w:p>
    <w:p w:rsidR="00830BC0" w:rsidRDefault="00830BC0" w:rsidP="00643DFD">
      <w:pPr>
        <w:spacing w:after="120" w:line="312" w:lineRule="auto"/>
        <w:rPr>
          <w:rFonts w:ascii="Arial" w:hAnsi="Arial" w:cs="Arial"/>
          <w:sz w:val="22"/>
          <w:szCs w:val="22"/>
        </w:rPr>
      </w:pPr>
    </w:p>
    <w:sectPr w:rsidR="00830BC0" w:rsidSect="00895AE2">
      <w:headerReference w:type="first" r:id="rId10"/>
      <w:type w:val="continuous"/>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611" w:rsidRDefault="00BA7611" w:rsidP="002E2F8C">
      <w:r>
        <w:separator/>
      </w:r>
    </w:p>
  </w:endnote>
  <w:endnote w:type="continuationSeparator" w:id="0">
    <w:p w:rsidR="00BA7611" w:rsidRDefault="00BA761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611" w:rsidRDefault="00BA7611" w:rsidP="002E2F8C">
      <w:r>
        <w:separator/>
      </w:r>
    </w:p>
  </w:footnote>
  <w:footnote w:type="continuationSeparator" w:id="0">
    <w:p w:rsidR="00BA7611" w:rsidRDefault="00BA7611"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1B" w:rsidRDefault="00BA7611">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17.75pt;z-index:251657728;visibility:visible;mso-wrap-edited:f" o:allowincell="f">
          <v:imagedata r:id="rId1" o:title="" cropbottom="-7264f"/>
          <w10:wrap type="square"/>
        </v:shape>
        <o:OLEObject Type="Embed" ProgID="Word.Picture.8" ShapeID="_x0000_s2049" DrawAspect="Content" ObjectID="_147833321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369E"/>
    <w:rsid w:val="0002713B"/>
    <w:rsid w:val="000370DD"/>
    <w:rsid w:val="000566E5"/>
    <w:rsid w:val="0006668E"/>
    <w:rsid w:val="0007204E"/>
    <w:rsid w:val="000900D2"/>
    <w:rsid w:val="00094AE7"/>
    <w:rsid w:val="000A2AB4"/>
    <w:rsid w:val="000A4547"/>
    <w:rsid w:val="000B03CD"/>
    <w:rsid w:val="000B34ED"/>
    <w:rsid w:val="000B6575"/>
    <w:rsid w:val="00101CFD"/>
    <w:rsid w:val="00102578"/>
    <w:rsid w:val="00103628"/>
    <w:rsid w:val="0012029C"/>
    <w:rsid w:val="00122F10"/>
    <w:rsid w:val="00125EA7"/>
    <w:rsid w:val="00132ACC"/>
    <w:rsid w:val="0013759D"/>
    <w:rsid w:val="0015426D"/>
    <w:rsid w:val="0016753A"/>
    <w:rsid w:val="001762EB"/>
    <w:rsid w:val="00180B30"/>
    <w:rsid w:val="00182797"/>
    <w:rsid w:val="001926D7"/>
    <w:rsid w:val="001B5EBF"/>
    <w:rsid w:val="001C7F92"/>
    <w:rsid w:val="001E3A4C"/>
    <w:rsid w:val="0021225A"/>
    <w:rsid w:val="00227CE4"/>
    <w:rsid w:val="00230F70"/>
    <w:rsid w:val="002327A9"/>
    <w:rsid w:val="00235662"/>
    <w:rsid w:val="00242EB4"/>
    <w:rsid w:val="002469DB"/>
    <w:rsid w:val="00250862"/>
    <w:rsid w:val="002539D9"/>
    <w:rsid w:val="0028133E"/>
    <w:rsid w:val="00287F18"/>
    <w:rsid w:val="0029545D"/>
    <w:rsid w:val="002D2AAB"/>
    <w:rsid w:val="002E2F8C"/>
    <w:rsid w:val="002E3394"/>
    <w:rsid w:val="00317FED"/>
    <w:rsid w:val="0032111B"/>
    <w:rsid w:val="003220F2"/>
    <w:rsid w:val="00330178"/>
    <w:rsid w:val="00333903"/>
    <w:rsid w:val="003377F3"/>
    <w:rsid w:val="003516C6"/>
    <w:rsid w:val="0035681F"/>
    <w:rsid w:val="00361131"/>
    <w:rsid w:val="003647B3"/>
    <w:rsid w:val="0037242B"/>
    <w:rsid w:val="00376C29"/>
    <w:rsid w:val="00381AE5"/>
    <w:rsid w:val="0038525A"/>
    <w:rsid w:val="00387027"/>
    <w:rsid w:val="0038790C"/>
    <w:rsid w:val="00392EF6"/>
    <w:rsid w:val="0039382D"/>
    <w:rsid w:val="00394B4F"/>
    <w:rsid w:val="003D28B6"/>
    <w:rsid w:val="003D5D29"/>
    <w:rsid w:val="003E109B"/>
    <w:rsid w:val="003E2761"/>
    <w:rsid w:val="003E6E81"/>
    <w:rsid w:val="003F2730"/>
    <w:rsid w:val="00407BC0"/>
    <w:rsid w:val="00407D9A"/>
    <w:rsid w:val="0041034E"/>
    <w:rsid w:val="00422F54"/>
    <w:rsid w:val="00444C18"/>
    <w:rsid w:val="00454BE9"/>
    <w:rsid w:val="004723BE"/>
    <w:rsid w:val="0047553C"/>
    <w:rsid w:val="004863E7"/>
    <w:rsid w:val="00490E55"/>
    <w:rsid w:val="004930B0"/>
    <w:rsid w:val="004937A6"/>
    <w:rsid w:val="0049414C"/>
    <w:rsid w:val="004A194D"/>
    <w:rsid w:val="004B48E0"/>
    <w:rsid w:val="004C0596"/>
    <w:rsid w:val="004C40ED"/>
    <w:rsid w:val="004C5163"/>
    <w:rsid w:val="004E3371"/>
    <w:rsid w:val="004F34D7"/>
    <w:rsid w:val="004F5243"/>
    <w:rsid w:val="00546FE4"/>
    <w:rsid w:val="00566711"/>
    <w:rsid w:val="00575AAC"/>
    <w:rsid w:val="005839CA"/>
    <w:rsid w:val="005A7A54"/>
    <w:rsid w:val="005E38C9"/>
    <w:rsid w:val="005F7752"/>
    <w:rsid w:val="00601D5D"/>
    <w:rsid w:val="00602438"/>
    <w:rsid w:val="00605509"/>
    <w:rsid w:val="00643DFD"/>
    <w:rsid w:val="00644F61"/>
    <w:rsid w:val="0065468E"/>
    <w:rsid w:val="00676D91"/>
    <w:rsid w:val="006771C1"/>
    <w:rsid w:val="00694EDE"/>
    <w:rsid w:val="00696544"/>
    <w:rsid w:val="006A2CA1"/>
    <w:rsid w:val="006C2C75"/>
    <w:rsid w:val="006C431E"/>
    <w:rsid w:val="006D31F3"/>
    <w:rsid w:val="006E2625"/>
    <w:rsid w:val="006E4D82"/>
    <w:rsid w:val="006F69EB"/>
    <w:rsid w:val="007004FD"/>
    <w:rsid w:val="00714D2F"/>
    <w:rsid w:val="007242BF"/>
    <w:rsid w:val="0073088A"/>
    <w:rsid w:val="00760943"/>
    <w:rsid w:val="00764E53"/>
    <w:rsid w:val="007663BA"/>
    <w:rsid w:val="00775194"/>
    <w:rsid w:val="00781D40"/>
    <w:rsid w:val="007A3C5E"/>
    <w:rsid w:val="007C4DCE"/>
    <w:rsid w:val="007F057A"/>
    <w:rsid w:val="00803027"/>
    <w:rsid w:val="00830BC0"/>
    <w:rsid w:val="00850D71"/>
    <w:rsid w:val="00851450"/>
    <w:rsid w:val="00863097"/>
    <w:rsid w:val="00864808"/>
    <w:rsid w:val="00867AF6"/>
    <w:rsid w:val="00871A8A"/>
    <w:rsid w:val="008757C5"/>
    <w:rsid w:val="0088359A"/>
    <w:rsid w:val="00887355"/>
    <w:rsid w:val="008908AE"/>
    <w:rsid w:val="00895AE2"/>
    <w:rsid w:val="008D3B4D"/>
    <w:rsid w:val="008D459B"/>
    <w:rsid w:val="008E107B"/>
    <w:rsid w:val="008E2064"/>
    <w:rsid w:val="00903DFC"/>
    <w:rsid w:val="00910A83"/>
    <w:rsid w:val="009257D0"/>
    <w:rsid w:val="00932178"/>
    <w:rsid w:val="00945059"/>
    <w:rsid w:val="00964328"/>
    <w:rsid w:val="009B326C"/>
    <w:rsid w:val="009B493C"/>
    <w:rsid w:val="009D5C81"/>
    <w:rsid w:val="009F6D84"/>
    <w:rsid w:val="00A32C35"/>
    <w:rsid w:val="00A50068"/>
    <w:rsid w:val="00A50932"/>
    <w:rsid w:val="00A51882"/>
    <w:rsid w:val="00A51CEA"/>
    <w:rsid w:val="00A73DF3"/>
    <w:rsid w:val="00A97343"/>
    <w:rsid w:val="00AA7453"/>
    <w:rsid w:val="00AC4645"/>
    <w:rsid w:val="00AC5E69"/>
    <w:rsid w:val="00AE7497"/>
    <w:rsid w:val="00B11FD3"/>
    <w:rsid w:val="00B32CCC"/>
    <w:rsid w:val="00B35AA9"/>
    <w:rsid w:val="00B53C11"/>
    <w:rsid w:val="00B61F67"/>
    <w:rsid w:val="00B70DAB"/>
    <w:rsid w:val="00B873E3"/>
    <w:rsid w:val="00BA43C7"/>
    <w:rsid w:val="00BA7611"/>
    <w:rsid w:val="00BB18CA"/>
    <w:rsid w:val="00BC03A0"/>
    <w:rsid w:val="00BE5E71"/>
    <w:rsid w:val="00C226DC"/>
    <w:rsid w:val="00C26157"/>
    <w:rsid w:val="00C30887"/>
    <w:rsid w:val="00C35EAA"/>
    <w:rsid w:val="00C457DD"/>
    <w:rsid w:val="00C47966"/>
    <w:rsid w:val="00CB0C2C"/>
    <w:rsid w:val="00CC4B43"/>
    <w:rsid w:val="00CD12DD"/>
    <w:rsid w:val="00CE4FE6"/>
    <w:rsid w:val="00CF722A"/>
    <w:rsid w:val="00D20622"/>
    <w:rsid w:val="00D22D72"/>
    <w:rsid w:val="00D561CF"/>
    <w:rsid w:val="00D601F4"/>
    <w:rsid w:val="00D66B40"/>
    <w:rsid w:val="00D92177"/>
    <w:rsid w:val="00D94955"/>
    <w:rsid w:val="00D97E36"/>
    <w:rsid w:val="00DA5083"/>
    <w:rsid w:val="00DA7787"/>
    <w:rsid w:val="00DF5E4D"/>
    <w:rsid w:val="00DF5E87"/>
    <w:rsid w:val="00E66087"/>
    <w:rsid w:val="00E73435"/>
    <w:rsid w:val="00E92CCB"/>
    <w:rsid w:val="00E97B44"/>
    <w:rsid w:val="00EA2D9B"/>
    <w:rsid w:val="00EA7F08"/>
    <w:rsid w:val="00F038AA"/>
    <w:rsid w:val="00F05286"/>
    <w:rsid w:val="00F20CF7"/>
    <w:rsid w:val="00F25C65"/>
    <w:rsid w:val="00F30D7C"/>
    <w:rsid w:val="00F32786"/>
    <w:rsid w:val="00F45BF8"/>
    <w:rsid w:val="00F560D5"/>
    <w:rsid w:val="00F71F07"/>
    <w:rsid w:val="00F81452"/>
    <w:rsid w:val="00FA3F2E"/>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AC17B92F-4F13-4836-B167-19FCC033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character" w:styleId="Strong">
    <w:name w:val="Strong"/>
    <w:basedOn w:val="DefaultParagraphFont"/>
    <w:qFormat/>
    <w:rsid w:val="00867AF6"/>
    <w:rPr>
      <w:b/>
      <w:bCs/>
    </w:rPr>
  </w:style>
  <w:style w:type="paragraph" w:styleId="BalloonText">
    <w:name w:val="Balloon Text"/>
    <w:basedOn w:val="Normal"/>
    <w:link w:val="BalloonTextChar"/>
    <w:uiPriority w:val="99"/>
    <w:semiHidden/>
    <w:unhideWhenUsed/>
    <w:rsid w:val="00643DFD"/>
    <w:rPr>
      <w:rFonts w:ascii="Tahoma" w:hAnsi="Tahoma" w:cs="Tahoma"/>
      <w:sz w:val="16"/>
      <w:szCs w:val="16"/>
    </w:rPr>
  </w:style>
  <w:style w:type="character" w:customStyle="1" w:styleId="BalloonTextChar">
    <w:name w:val="Balloon Text Char"/>
    <w:basedOn w:val="DefaultParagraphFont"/>
    <w:link w:val="BalloonText"/>
    <w:uiPriority w:val="99"/>
    <w:semiHidden/>
    <w:rsid w:val="00643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56151430">
      <w:bodyDiv w:val="1"/>
      <w:marLeft w:val="0"/>
      <w:marRight w:val="0"/>
      <w:marTop w:val="0"/>
      <w:marBottom w:val="0"/>
      <w:divBdr>
        <w:top w:val="none" w:sz="0" w:space="0" w:color="auto"/>
        <w:left w:val="none" w:sz="0" w:space="0" w:color="auto"/>
        <w:bottom w:val="none" w:sz="0" w:space="0" w:color="auto"/>
        <w:right w:val="none" w:sz="0" w:space="0" w:color="auto"/>
      </w:divBdr>
    </w:div>
    <w:div w:id="705175966">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97548172">
      <w:bodyDiv w:val="1"/>
      <w:marLeft w:val="0"/>
      <w:marRight w:val="0"/>
      <w:marTop w:val="0"/>
      <w:marBottom w:val="0"/>
      <w:divBdr>
        <w:top w:val="none" w:sz="0" w:space="0" w:color="auto"/>
        <w:left w:val="none" w:sz="0" w:space="0" w:color="auto"/>
        <w:bottom w:val="none" w:sz="0" w:space="0" w:color="auto"/>
        <w:right w:val="none" w:sz="0" w:space="0" w:color="auto"/>
      </w:divBdr>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outu.be/HyP2aP7BHRk" TargetMode="External"/><Relationship Id="rId3" Type="http://schemas.openxmlformats.org/officeDocument/2006/relationships/settings" Target="settings.xml"/><Relationship Id="rId7" Type="http://schemas.openxmlformats.org/officeDocument/2006/relationships/hyperlink" Target="http://www.renishaw.com/evoproje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nishaw.com/evoprojec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Cardiff University invest in Renishaw additive manufacturing machine</vt:lpstr>
    </vt:vector>
  </TitlesOfParts>
  <Company>Renishaw PLC</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Cardiff University invest in Renishaw additive manufacturing machine</dc:title>
  <dc:creator>Renishaw</dc:creator>
  <cp:lastModifiedBy>Katie Hibbitt</cp:lastModifiedBy>
  <cp:revision>3</cp:revision>
  <cp:lastPrinted>2011-08-09T11:37:00Z</cp:lastPrinted>
  <dcterms:created xsi:type="dcterms:W3CDTF">2014-11-24T08:39:00Z</dcterms:created>
  <dcterms:modified xsi:type="dcterms:W3CDTF">2014-11-24T11:20:00Z</dcterms:modified>
</cp:coreProperties>
</file>