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EF" w:rsidRDefault="002378EF" w:rsidP="008004DD">
      <w:pPr>
        <w:spacing w:before="0" w:after="0"/>
      </w:pPr>
    </w:p>
    <w:p w:rsidR="002378EF" w:rsidRDefault="002378EF" w:rsidP="008004DD">
      <w:pPr>
        <w:spacing w:before="0" w:after="0"/>
      </w:pPr>
    </w:p>
    <w:p w:rsidR="00CE09ED" w:rsidRDefault="00E87304" w:rsidP="008004DD">
      <w:pPr>
        <w:pStyle w:val="Heading2"/>
        <w:spacing w:before="0" w:after="0"/>
      </w:pPr>
      <w:r>
        <w:t>Потрясающее сокращение времени получения рамановских изображений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004DD" w:rsidRDefault="008004DD" w:rsidP="008004DD">
      <w:pPr>
        <w:spacing w:before="0" w:after="0"/>
        <w:rPr>
          <w:b/>
        </w:rPr>
      </w:pPr>
    </w:p>
    <w:p w:rsidR="00D94306" w:rsidRDefault="00D94306" w:rsidP="008004DD">
      <w:pPr>
        <w:spacing w:before="0" w:after="0"/>
      </w:pPr>
      <w:r>
        <w:rPr>
          <w:b/>
        </w:rPr>
        <w:t xml:space="preserve">Новая технология компании Renishaw, StreamLineHR™ </w:t>
      </w:r>
      <w:r>
        <w:rPr>
          <w:b/>
          <w:i/>
        </w:rPr>
        <w:t>Rapide</w:t>
      </w:r>
      <w:r>
        <w:rPr>
          <w:b/>
        </w:rPr>
        <w:t xml:space="preserve">, для ее рамановского микроспектрометра inVia, позволяет быстро получать большие объемы данных рамановской спектроскопии. </w:t>
      </w:r>
      <w:r>
        <w:rPr>
          <w:b/>
        </w:rPr>
        <w:t>Благодаря этой опции и высокой чувствительности рамановского микроскопа inVia можно быстро генерировать изображения химической структуры ("карты") с высоким разрешением.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7E1C52" w:rsidRDefault="007E1C52" w:rsidP="008004DD">
      <w:pPr>
        <w:spacing w:before="0" w:after="0"/>
      </w:pPr>
    </w:p>
    <w:p w:rsidR="00FE79D4" w:rsidRPr="00FE79D4" w:rsidRDefault="00FE79D4" w:rsidP="008004DD">
      <w:pPr>
        <w:spacing w:before="0" w:after="0"/>
        <w:rPr>
          <w:b/>
        </w:rPr>
      </w:pPr>
      <w:r>
        <w:rPr>
          <w:b/>
        </w:rPr>
        <w:t>Ускорение процесса получения изображений</w:t>
      </w:r>
    </w:p>
    <w:p w:rsidR="00DC18A7" w:rsidRDefault="00D65526" w:rsidP="008004DD">
      <w:pPr>
        <w:spacing w:before="0" w:after="0"/>
      </w:pPr>
      <w:r>
        <w:t>Высокая степень интеграции детектора компании Renishaw и приводного предметного столика позволяет очень быстро генерировать изображения химической структуры (скорость считывания спектров детектором превышает 1000 с</w:t>
      </w:r>
      <w:r>
        <w:rPr>
          <w:vertAlign w:val="superscript"/>
        </w:rPr>
        <w:t>-1</w:t>
      </w:r>
      <w:r>
        <w:t xml:space="preserve">). </w:t>
      </w:r>
      <w:r>
        <w:t xml:space="preserve">В сочетании со средствами обработки больших файлов, это обеспечивает получение подробнейших рамановских изображений при исключительно высокой скорости.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C18A7" w:rsidRDefault="00DC18A7" w:rsidP="008004DD">
      <w:pPr>
        <w:spacing w:before="0" w:after="0"/>
      </w:pPr>
    </w:p>
    <w:p w:rsidR="00420164" w:rsidRPr="00420164" w:rsidRDefault="00420164" w:rsidP="008004DD">
      <w:pPr>
        <w:spacing w:before="0" w:after="0"/>
        <w:rPr>
          <w:b/>
        </w:rPr>
      </w:pPr>
      <w:r>
        <w:rPr>
          <w:b/>
        </w:rPr>
        <w:t>Высокое разрешение и эффективность</w:t>
      </w:r>
    </w:p>
    <w:p w:rsidR="00FE79D4" w:rsidRDefault="0082171C" w:rsidP="008004DD">
      <w:pPr>
        <w:spacing w:before="0" w:after="0"/>
      </w:pPr>
      <w:r>
        <w:t xml:space="preserve">Благодаря повышенному показателю отношения сигнал/шум, точность измерений обеспечивается даже при чрезвычайно низком уровне сигнала. </w:t>
      </w:r>
      <w:r>
        <w:t>Предусмотрена возможность экспорта рамановских изображений с высоким разрешением (мегапиксельным) для того, чтобы рассмотреть все детали, а поскольку ограничения на размер файла отсутствуют, стало также возможным записывать в единственном файле десятки миллионов спектров.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E79D4" w:rsidRDefault="00FE79D4" w:rsidP="008004DD">
      <w:pPr>
        <w:spacing w:before="0" w:after="0"/>
      </w:pPr>
    </w:p>
    <w:p w:rsidR="00A333A3" w:rsidRPr="00A333A3" w:rsidRDefault="00A333A3" w:rsidP="008004DD">
      <w:pPr>
        <w:spacing w:before="0" w:after="0"/>
        <w:rPr>
          <w:rFonts w:cs="Arial"/>
          <w:b/>
        </w:rPr>
      </w:pPr>
      <w:r>
        <w:rPr>
          <w:rFonts/>
          <w:b/>
        </w:rPr>
        <w:t>Важна каждая миллисекунда</w:t>
      </w:r>
    </w:p>
    <w:p w:rsidR="00A333A3" w:rsidRDefault="00A333A3" w:rsidP="008004DD">
      <w:pPr>
        <w:spacing w:before="0" w:after="0"/>
        <w:rPr>
          <w:rFonts w:cs="Arial"/>
        </w:rPr>
      </w:pPr>
      <w:r>
        <w:t>Для получения подробной информации следует обращаться к местному торговому представителю компании Renishaw или посетить стенд компании на какой-либо из выставок, проводимых по всему миру. Группа специалистов по рамановской спектроскопии, присутствующие на таких выставках, всегда будет рада продемонстрировать эти новые удивительные возможности.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72933" w:rsidRDefault="00972933" w:rsidP="00972933">
      <w:pPr>
        <w:spacing w:before="0" w:after="0"/>
      </w:pPr>
    </w:p>
    <w:p w:rsidR="00C45F5E" w:rsidRPr="00C45F5E" w:rsidRDefault="00485817" w:rsidP="00C45F5E">
      <w:r>
        <w:t>www.renishaw.ru/raman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E09ED" w:rsidRPr="00C45F5E" w:rsidRDefault="00CE09ED" w:rsidP="00C45F5E">
      <w:pPr>
        <w:spacing w:before="0" w:after="0" w:line="240" w:lineRule="auto"/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E09ED" w:rsidRPr="00C45F5E" w:rsidSect="00921006">
      <w:headerReference w:type="default" r:id="rId7"/>
      <w:footerReference w:type="default" r:id="rId8"/>
      <w:headerReference w:type="first" r:id="rId9"/>
      <w:type w:val="continuous"/>
      <w:pgSz w:w="11906" w:h="16838" w:code="9"/>
      <w:pgMar w:top="2240" w:right="1418" w:bottom="1418" w:left="1412" w:header="1134" w:footer="1134" w:gutter="0"/>
      <w:cols w:space="720"/>
      <w:titlePg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w15="http://schemas.microsoft.com/office/word/2012/wordml" w:type="separator" w:id="-1">
    <w:p w:rsidR="0093133F" w:rsidRDefault="0093133F">
      <w:pPr/>
      <w:r>
        <w:separator/>
      </w:r>
    </w:p>
  </w:endnote>
  <w:endnote xmlns:w15="http://schemas.microsoft.com/office/word/2012/wordml" w:type="continuationSeparator" w:id="0">
    <w:p w:rsidR="0093133F" w:rsidRDefault="0093133F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A0" w:rsidRDefault="009A15A0" w:rsidP="001F0337">
    <w:pPr>
      <w:pStyle w:val="Footer"/>
    </w:pPr>
    <w:r>
      <w:tab/>
    </w:r>
    <w:r w:rsidR="00D90F2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90F20">
      <w:rPr>
        <w:rStyle w:val="PageNumber"/>
      </w:rPr>
      <w:fldChar w:fldCharType="separate"/>
    </w:r>
    <w:r w:rsidR="00485817">
      <w:rPr>
        <w:rStyle w:val="PageNumber"/>
        <w:noProof/>
      </w:rPr>
      <w:t>2</w:t>
    </w:r>
    <w:r w:rsidR="00D90F20">
      <w:rPr>
        <w:rStyle w:val="PageNumber"/>
      </w:rPr>
      <w:fldChar w:fldCharType="end"/>
    </w: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w15="http://schemas.microsoft.com/office/word/2012/wordml" w:type="separator" w:id="-1">
    <w:p w:rsidR="0093133F" w:rsidRDefault="0093133F">
      <w:pPr/>
      <w:r>
        <w:separator/>
      </w:r>
    </w:p>
  </w:footnote>
  <w:footnote xmlns:w15="http://schemas.microsoft.com/office/word/2012/wordml" w:type="continuationSeparator" w:id="0">
    <w:p w:rsidR="0093133F" w:rsidRDefault="0093133F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A0" w:rsidRDefault="0093133F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>
      <w:rPr>
        <w:noProof/>
      </w:rPr>
      <w:object w:dxaOrig="1440" w:dyaOrig="1440">
        <v:shapetype xmlns:o="urn:schemas-microsoft-com:office:office" xmlns:v="urn:schemas-microsoft-com:vml"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xmlns:o="urn:schemas-microsoft-com:office:office" xmlns:v="urn:schemas-microsoft-com:vml" id="_x0000_s2049" type="#_x0000_t75" style="position:absolute;margin-left:332.25pt;margin-top:-15.4pt;width:173.3pt;height:64.8pt;z-index:-251660800;visibility:visible;mso-wrap-edited:f" wrapcoords="-94 0 -94 21349 21600 21349 21600 0 -94 0" o:allowincell="f">
          <v:imagedata r:id="rId1" o:title=""/>
          <w10:wrap xmlns:w10="urn:schemas-microsoft-com:office:word" type="tight" side="left"/>
        </v:shape>
        <o:OLEObject xmlns:o="urn:schemas-microsoft-com:office:office" Type="Embed" ProgID="Word.Picture.8" ShapeID="_x0000_s2049" DrawAspect="Content" ObjectID="_1485855884" r:id="rId2"/>
      </w:object>
    </w:r>
    <w:r>
      <w:rPr>
        <w:noProof/>
        <w:sz w:val="16"/>
      </w:rPr>
      <w:pict>
        <v:line xmlns:o="urn:schemas-microsoft-com:office:office" xmlns:v="urn:schemas-microsoft-com:vml" id="_x0000_s2052" style="position:absolute;z-index:251658752" from="-49.6pt,.55pt" to="518.9pt,.55pt" o:allowincell="f" stroked="f"/>
      </w:pict>
    </w:r>
    <w:r>
      <w:rPr>
        <w:noProof/>
        <w:sz w:val="16"/>
      </w:rPr>
      <w:object w:dxaOrig="1440" w:dyaOrig="1440">
        <v:shape xmlns:o="urn:schemas-microsoft-com:office:office" xmlns:v="urn:schemas-microsoft-com:vml" id="_x0000_s2051" type="#_x0000_t75" style="position:absolute;margin-left:332.25pt;margin-top:-15.4pt;width:173.3pt;height:64.8pt;z-index:-251658752;visibility:visible;mso-wrap-edited:f" wrapcoords="-94 0 -94 21349 21600 21349 21600 0 -94 0" o:allowincell="f">
          <v:imagedata r:id="rId1" o:title=""/>
          <w10:wrap xmlns:w10="urn:schemas-microsoft-com:office:word" type="tight" side="left"/>
        </v:shape>
        <o:OLEObject xmlns:o="urn:schemas-microsoft-com:office:office" Type="Embed" ProgID="Word.Picture.8" ShapeID="_x0000_s2051" DrawAspect="Content" ObjectID="_1485855885" r:id="rId3"/>
      </w:object>
    </w:r>
    <w:r>
      <w:rPr>
        <w:b/>
        <w:sz w:val="16"/>
      </w:rPr>
      <w:t>News from Renishaw</w:t>
    </w:r>
    <w:r>
      <w:rPr>
        <w:sz w:val="16"/>
      </w:rPr>
      <w:br/>
    </w:r>
    <w:r>
      <w:rPr>
        <w:sz w:val="16"/>
      </w:rPr>
      <w:t>…/continued</w:t>
    </w:r>
  </w:p>
</w:hdr>
</file>

<file path=word/header2.xml><?xml version="1.0" encoding="utf-8"?>
<w:hd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A0" w:rsidRDefault="009A15A0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</w:rPr>
      <w:drawing>
        <wp:anchor xmlns:wp="http://schemas.openxmlformats.org/drawingml/2006/wordprocessingDrawing" distT="0" distB="0" distL="114300" distR="114300" simplePos="0" relativeHeight="251659776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6"/>
      </w:rPr>
      <w:pict>
        <v:line xmlns:o="urn:schemas-microsoft-com:office:office" xmlns:v="urn:schemas-microsoft-com:vml" id="_x0000_s2050" style="position:absolute;z-index:251656704;mso-position-horizontal-relative:text;mso-position-vertical-relative:text" from="-49.6pt,.55pt" to="518.9pt,.55pt" o:allowincell="f" stroked="f"/>
      </w:pict>
    </w:r>
    <w:r>
      <w:rPr>
        <w:b/>
        <w:sz w:val="16"/>
      </w:rPr>
      <w:t>Renishaw plc</w:t>
    </w:r>
  </w:p>
  <w:p w:rsidR="009A15A0" w:rsidRDefault="009A15A0">
    <w:pPr>
      <w:pStyle w:val="Header"/>
      <w:spacing w:before="0" w:after="0" w:line="240" w:lineRule="auto"/>
      <w:rPr>
        <w:sz w:val="16"/>
      </w:rPr>
    </w:pPr>
    <w:r>
      <w:rPr>
        <w:sz w:val="16"/>
      </w:rPr>
      <w:t>Spectroscopy Products Division</w:t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A15A0" w:rsidRDefault="009A15A0">
    <w:pPr>
      <w:pStyle w:val="Header"/>
      <w:spacing w:before="0" w:after="0" w:line="240" w:lineRule="auto"/>
      <w:rPr>
        <w:sz w:val="16"/>
      </w:rPr>
    </w:pP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A15A0" w:rsidRDefault="009A15A0">
    <w:pPr>
      <w:pStyle w:val="Header"/>
      <w:spacing w:before="0" w:after="0" w:line="240" w:lineRule="auto"/>
      <w:rPr>
        <w:sz w:val="16"/>
      </w:rPr>
    </w:pP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A15A0" w:rsidRDefault="009A15A0">
    <w:pPr>
      <w:pStyle w:val="Header"/>
      <w:spacing w:before="0" w:after="0" w:line="240" w:lineRule="auto"/>
      <w:rPr>
        <w:sz w:val="16"/>
      </w:rPr>
    </w:pP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A15A0" w:rsidRDefault="009A15A0">
    <w:pPr>
      <w:pStyle w:val="Header"/>
      <w:spacing w:before="0" w:after="0" w:line="240" w:lineRule="auto"/>
      <w:rPr>
        <w:sz w:val="16"/>
      </w:rPr>
    </w:pPr>
  </w:p>
  <w:p w:rsidR="009A15A0" w:rsidRDefault="009A15A0">
    <w:pPr>
      <w:pStyle w:val="Header"/>
      <w:spacing w:before="0" w:after="60" w:line="240" w:lineRule="auto"/>
      <w:rPr>
        <w:b/>
      </w:rPr>
    </w:pPr>
    <w:r>
      <w:rPr>
        <w:b/>
        <w:sz w:val="36"/>
      </w:rPr>
      <w:t>Новости компании Renishaw</w:t>
    </w:r>
  </w:p>
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A15A0" w:rsidRDefault="009A15A0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331"/>
    <w:rsid w:val="0001221A"/>
    <w:rsid w:val="00014D58"/>
    <w:rsid w:val="00043400"/>
    <w:rsid w:val="00043D76"/>
    <w:rsid w:val="00051533"/>
    <w:rsid w:val="000608A8"/>
    <w:rsid w:val="000978A8"/>
    <w:rsid w:val="000A1250"/>
    <w:rsid w:val="000C1EB6"/>
    <w:rsid w:val="00114075"/>
    <w:rsid w:val="00135B24"/>
    <w:rsid w:val="00173F93"/>
    <w:rsid w:val="001B048A"/>
    <w:rsid w:val="001B169C"/>
    <w:rsid w:val="001F0337"/>
    <w:rsid w:val="001F1519"/>
    <w:rsid w:val="00211B03"/>
    <w:rsid w:val="00233A44"/>
    <w:rsid w:val="002378EF"/>
    <w:rsid w:val="00244F59"/>
    <w:rsid w:val="002813E2"/>
    <w:rsid w:val="0031342A"/>
    <w:rsid w:val="003445F0"/>
    <w:rsid w:val="00345AAE"/>
    <w:rsid w:val="00376C25"/>
    <w:rsid w:val="00376D0D"/>
    <w:rsid w:val="003959BB"/>
    <w:rsid w:val="003A6AEF"/>
    <w:rsid w:val="003A76C8"/>
    <w:rsid w:val="003F4D53"/>
    <w:rsid w:val="003F4D5F"/>
    <w:rsid w:val="00416CAC"/>
    <w:rsid w:val="00420164"/>
    <w:rsid w:val="004240C0"/>
    <w:rsid w:val="00434E8B"/>
    <w:rsid w:val="00463C27"/>
    <w:rsid w:val="00485817"/>
    <w:rsid w:val="004966CA"/>
    <w:rsid w:val="00506588"/>
    <w:rsid w:val="005113F2"/>
    <w:rsid w:val="00556325"/>
    <w:rsid w:val="0059663F"/>
    <w:rsid w:val="005A32E8"/>
    <w:rsid w:val="005B226F"/>
    <w:rsid w:val="005D53EF"/>
    <w:rsid w:val="005F74E6"/>
    <w:rsid w:val="00601142"/>
    <w:rsid w:val="00610885"/>
    <w:rsid w:val="00624383"/>
    <w:rsid w:val="00637FF5"/>
    <w:rsid w:val="00642DA8"/>
    <w:rsid w:val="00643C90"/>
    <w:rsid w:val="006903D3"/>
    <w:rsid w:val="00694D28"/>
    <w:rsid w:val="006955DD"/>
    <w:rsid w:val="006C0FA7"/>
    <w:rsid w:val="006E30D5"/>
    <w:rsid w:val="006E611D"/>
    <w:rsid w:val="00737EDB"/>
    <w:rsid w:val="00754DA3"/>
    <w:rsid w:val="007D3FA5"/>
    <w:rsid w:val="007E1C52"/>
    <w:rsid w:val="007E1ED1"/>
    <w:rsid w:val="007F6A53"/>
    <w:rsid w:val="008004DD"/>
    <w:rsid w:val="0082171C"/>
    <w:rsid w:val="0082364F"/>
    <w:rsid w:val="008259A0"/>
    <w:rsid w:val="008643B1"/>
    <w:rsid w:val="00886B58"/>
    <w:rsid w:val="008B7676"/>
    <w:rsid w:val="008E79DE"/>
    <w:rsid w:val="0091132B"/>
    <w:rsid w:val="00921006"/>
    <w:rsid w:val="0093133F"/>
    <w:rsid w:val="00944227"/>
    <w:rsid w:val="00970EC7"/>
    <w:rsid w:val="00972933"/>
    <w:rsid w:val="00982158"/>
    <w:rsid w:val="009963C0"/>
    <w:rsid w:val="009A15A0"/>
    <w:rsid w:val="009B628F"/>
    <w:rsid w:val="009C637C"/>
    <w:rsid w:val="009D2575"/>
    <w:rsid w:val="009D2B98"/>
    <w:rsid w:val="009E529C"/>
    <w:rsid w:val="00A07EDA"/>
    <w:rsid w:val="00A333A3"/>
    <w:rsid w:val="00A6498F"/>
    <w:rsid w:val="00A649E7"/>
    <w:rsid w:val="00A801C6"/>
    <w:rsid w:val="00A83C65"/>
    <w:rsid w:val="00A87196"/>
    <w:rsid w:val="00AE6EAD"/>
    <w:rsid w:val="00B11B37"/>
    <w:rsid w:val="00B11D1D"/>
    <w:rsid w:val="00B146A2"/>
    <w:rsid w:val="00B17550"/>
    <w:rsid w:val="00B33B6E"/>
    <w:rsid w:val="00B867CE"/>
    <w:rsid w:val="00B876D1"/>
    <w:rsid w:val="00BA0455"/>
    <w:rsid w:val="00BA0A32"/>
    <w:rsid w:val="00BA0EDE"/>
    <w:rsid w:val="00BA10E2"/>
    <w:rsid w:val="00BA4837"/>
    <w:rsid w:val="00BD0CA7"/>
    <w:rsid w:val="00C0703F"/>
    <w:rsid w:val="00C24089"/>
    <w:rsid w:val="00C45F5E"/>
    <w:rsid w:val="00C47C85"/>
    <w:rsid w:val="00C567EA"/>
    <w:rsid w:val="00CA15D3"/>
    <w:rsid w:val="00CA2182"/>
    <w:rsid w:val="00CD23B8"/>
    <w:rsid w:val="00CE09ED"/>
    <w:rsid w:val="00CE1D7B"/>
    <w:rsid w:val="00D0610B"/>
    <w:rsid w:val="00D06786"/>
    <w:rsid w:val="00D21433"/>
    <w:rsid w:val="00D27967"/>
    <w:rsid w:val="00D65526"/>
    <w:rsid w:val="00D90F20"/>
    <w:rsid w:val="00D94306"/>
    <w:rsid w:val="00DA5309"/>
    <w:rsid w:val="00DA6BA1"/>
    <w:rsid w:val="00DC18A7"/>
    <w:rsid w:val="00DC3C2A"/>
    <w:rsid w:val="00DD1331"/>
    <w:rsid w:val="00DF7AE8"/>
    <w:rsid w:val="00E026FA"/>
    <w:rsid w:val="00E044D2"/>
    <w:rsid w:val="00E12D03"/>
    <w:rsid w:val="00E14156"/>
    <w:rsid w:val="00E15F53"/>
    <w:rsid w:val="00E33EDB"/>
    <w:rsid w:val="00E446AC"/>
    <w:rsid w:val="00E45055"/>
    <w:rsid w:val="00E52E7E"/>
    <w:rsid w:val="00E76D91"/>
    <w:rsid w:val="00E87304"/>
    <w:rsid w:val="00EA5EC2"/>
    <w:rsid w:val="00EE0F82"/>
    <w:rsid w:val="00F1649D"/>
    <w:rsid w:val="00F26C29"/>
    <w:rsid w:val="00F31074"/>
    <w:rsid w:val="00F53C58"/>
    <w:rsid w:val="00F56D81"/>
    <w:rsid w:val="00FC77A8"/>
    <w:rsid w:val="00FC7932"/>
    <w:rsid w:val="00FE79D4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4443B5B-EAED-4858-91FF-F26CD1B066EA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xmlns:w15="http://schemas.microsoft.com/office/word/2012/wordml"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qFormat/>
    <w:rsid w:val="006C0FA7"/>
    <w:pPr>
      <w:spacing w:before="140" w:after="140" w:line="280" w:lineRule="exact"/>
    </w:pPr>
    <w:rPr>
      <w:rFonts w:ascii="Arial" w:hAnsi="Arial"/>
    </w:rPr>
  </w:style>
  <w:style xmlns:w15="http://schemas.microsoft.com/office/word/2012/wordml" w:type="paragraph" w:styleId="Heading1">
    <w:name w:val="heading 1"/>
    <w:basedOn w:val="Normal"/>
    <w:next w:val="Normal"/>
    <w:qFormat/>
    <w:rsid w:val="006C0FA7"/>
    <w:pPr>
      <w:keepNext/>
      <w:outlineLvl w:val="0"/>
    </w:pPr>
    <w:rPr>
      <w:b/>
      <w:sz w:val="32"/>
    </w:rPr>
  </w:style>
  <w:style xmlns:w15="http://schemas.microsoft.com/office/word/2012/wordml"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xmlns:w15="http://schemas.microsoft.com/office/word/2012/wordml"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xmlns:w15="http://schemas.microsoft.com/office/word/2012/wordml" w:type="paragraph" w:styleId="Heading4">
    <w:name w:val="heading 4"/>
    <w:basedOn w:val="Normal"/>
    <w:next w:val="Normal"/>
    <w:qFormat/>
    <w:rsid w:val="006C0FA7"/>
    <w:pPr>
      <w:keepNext/>
      <w:outlineLvl w:val="3"/>
    </w:pPr>
    <w:rPr>
      <w:u w:val="single"/>
    </w:rPr>
  </w:style>
  <w:style xmlns:w15="http://schemas.microsoft.com/office/word/2012/wordml" w:type="paragraph" w:styleId="Heading5">
    <w:name w:val="heading 5"/>
    <w:basedOn w:val="Normal"/>
    <w:next w:val="Normal"/>
    <w:qFormat/>
    <w:rsid w:val="006C0FA7"/>
    <w:pPr>
      <w:keepNext/>
      <w:outlineLvl w:val="4"/>
    </w:pPr>
    <w:rPr>
      <w:u w:val="single"/>
    </w:rPr>
  </w:style>
  <w:style xmlns:w15="http://schemas.microsoft.com/office/word/2012/wordml" w:type="paragraph" w:styleId="Heading6">
    <w:name w:val="heading 6"/>
    <w:basedOn w:val="Normal"/>
    <w:next w:val="Normal"/>
    <w:qFormat/>
    <w:rsid w:val="006C0FA7"/>
    <w:pPr>
      <w:keepNext/>
      <w:outlineLvl w:val="5"/>
    </w:pPr>
    <w:rPr>
      <w:b/>
      <w:u w:val="single"/>
    </w:rPr>
  </w:style>
  <w:style xmlns:w15="http://schemas.microsoft.com/office/word/2012/wordml" w:type="paragraph" w:styleId="Heading7">
    <w:name w:val="heading 7"/>
    <w:basedOn w:val="Normal"/>
    <w:next w:val="Normal"/>
    <w:qFormat/>
    <w:rsid w:val="006C0FA7"/>
    <w:pPr>
      <w:keepNext/>
      <w:outlineLvl w:val="6"/>
    </w:pPr>
    <w:rPr>
      <w:b/>
    </w:rPr>
  </w:style>
  <w:style xmlns:w15="http://schemas.microsoft.com/office/word/2012/wordml" w:type="character" w:default="1" w:styleId="DefaultParagraphFont">
    <w:name w:val="Default Paragraph Font"/>
    <w:uiPriority w:val="1"/>
    <w:semiHidden/>
    <w:unhideWhenUsed/>
  </w:style>
  <w:style xmlns:w15="http://schemas.microsoft.com/office/word/2012/wordml"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uiPriority w:val="99"/>
    <w:semiHidden/>
    <w:unhideWhenUsed/>
  </w:style>
  <w:style xmlns:w15="http://schemas.microsoft.com/office/word/2012/wordml" w:type="paragraph" w:styleId="Header">
    <w:name w:val="header"/>
    <w:basedOn w:val="Normal"/>
    <w:rsid w:val="006C0FA7"/>
    <w:pPr>
      <w:tabs>
        <w:tab w:val="center" w:pos="4153"/>
        <w:tab w:val="right" w:pos="8306"/>
      </w:tabs>
    </w:pPr>
  </w:style>
  <w:style xmlns:w15="http://schemas.microsoft.com/office/word/2012/wordml" w:type="paragraph" w:styleId="Footer">
    <w:name w:val="footer"/>
    <w:basedOn w:val="FootnoteText"/>
    <w:link w:val="FooterChar"/>
    <w:rsid w:val="001F0337"/>
    <w:rPr>
      <w:sz w:val="18"/>
      <w:szCs w:val="18"/>
    </w:rPr>
  </w:style>
  <w:style xmlns:w15="http://schemas.microsoft.com/office/word/2012/wordml" w:type="character" w:styleId="Strong">
    <w:name w:val="Strong"/>
    <w:basedOn w:val="DefaultParagraphFont"/>
    <w:qFormat/>
    <w:rsid w:val="006C0FA7"/>
    <w:rPr>
      <w:b/>
    </w:rPr>
  </w:style>
  <w:style xmlns:w15="http://schemas.microsoft.com/office/word/2012/wordml" w:type="paragraph" w:customStyle="1" w:styleId="Header-Info">
    <w:name w:val="Header - Info"/>
    <w:basedOn w:val="Normal"/>
    <w:rsid w:val="006C0FA7"/>
    <w:pPr>
      <w:spacing w:before="0" w:after="0" w:line="240" w:lineRule="auto"/>
    </w:pPr>
    <w:rPr>
      <w:b/>
      <w:sz w:val="18"/>
    </w:rPr>
  </w:style>
  <w:style xmlns:w15="http://schemas.microsoft.com/office/word/2012/wordml" w:type="paragraph" w:customStyle="1" w:styleId="Header-Field">
    <w:name w:val="Header - Field"/>
    <w:basedOn w:val="Header-Info"/>
    <w:rsid w:val="006C0FA7"/>
    <w:rPr>
      <w:b w:val="0"/>
    </w:rPr>
  </w:style>
  <w:style xmlns:w15="http://schemas.microsoft.com/office/word/2012/wordml" w:type="character" w:styleId="PageNumber">
    <w:name w:val="page number"/>
    <w:basedOn w:val="DefaultParagraphFont"/>
    <w:rsid w:val="00921006"/>
  </w:style>
  <w:style xmlns:w15="http://schemas.microsoft.com/office/word/2012/wordml" w:type="paragraph" w:styleId="FootnoteText">
    <w:name w:val="footnote text"/>
    <w:basedOn w:val="Normal"/>
    <w:link w:val="FootnoteTextChar"/>
    <w:semiHidden/>
    <w:rsid w:val="008B7676"/>
  </w:style>
  <w:style xmlns:w15="http://schemas.microsoft.com/office/word/2012/wordml" w:type="character" w:styleId="FootnoteReference">
    <w:name w:val="footnote reference"/>
    <w:basedOn w:val="DefaultParagraphFont"/>
    <w:semiHidden/>
    <w:rsid w:val="008B7676"/>
    <w:rPr>
      <w:vertAlign w:val="superscript"/>
    </w:rPr>
  </w:style>
  <w:style xmlns:w15="http://schemas.microsoft.com/office/word/2012/wordml" w:type="character" w:styleId="Hyperlink">
    <w:name w:val="Hyperlink"/>
    <w:basedOn w:val="DefaultParagraphFont"/>
    <w:rsid w:val="00B146A2"/>
    <w:rPr>
      <w:color w:val="000080"/>
      <w:u w:val="single"/>
    </w:rPr>
  </w:style>
  <w:style xmlns:w15="http://schemas.microsoft.com/office/word/2012/wordml" w:type="paragraph" w:customStyle="1" w:styleId="Quote1">
    <w:name w:val="Quote1"/>
    <w:basedOn w:val="Normal"/>
    <w:rsid w:val="001F0337"/>
    <w:pPr>
      <w:tabs>
        <w:tab w:val="left" w:pos="8789"/>
      </w:tabs>
      <w:ind w:left="284" w:right="571"/>
    </w:pPr>
  </w:style>
  <w:style xmlns:w15="http://schemas.microsoft.com/office/word/2012/wordml"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ru-RU" w:eastAsia="ru-RU" w:bidi="ru-RU"/>
    </w:rPr>
  </w:style>
  <w:style xmlns:w15="http://schemas.microsoft.com/office/word/2012/wordml" w:type="character" w:customStyle="1" w:styleId="FooterChar">
    <w:name w:val="Footer Char"/>
    <w:basedOn w:val="FootnoteTextChar"/>
    <w:link w:val="Footer"/>
    <w:rsid w:val="001F0337"/>
    <w:rPr>
      <w:rFonts w:ascii="Arial" w:hAnsi="Arial"/>
      <w:sz w:val="18"/>
      <w:szCs w:val="18"/>
      <w:lang w:val="ru-RU" w:eastAsia="ru-RU" w:bidi="ru-RU"/>
    </w:rPr>
  </w:style>
  <w:style xmlns:w15="http://schemas.microsoft.com/office/word/2012/wordml" w:type="table" w:styleId="TableGrid">
    <w:name w:val="Table Grid"/>
    <w:basedOn w:val="TableNormal"/>
    <w:rsid w:val="00CE09ED"/>
    <w:pPr>
      <w:spacing w:before="140" w:after="1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header1.xml.rels><?xml version="1.0" encoding="utf-8"?><Relationships xmlns="http://schemas.openxmlformats.org/package/2006/relationships"><Relationship Id="rId3" Type="http://schemas.openxmlformats.org/officeDocument/2006/relationships/oleObject" Target="embeddings/oleObject2.bin" /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Raman images now in high definition</vt:lpstr>
    </vt:vector>
  </TitlesOfParts>
  <Company>Barneys</Company>
  <LinksUpToDate>false</LinksUpToDate>
  <CharactersWithSpaces>1194</CharactersWithSpaces>
  <SharedDoc>false</SharedDoc>
  <HLinks>
    <vt:vector size="24" baseType="variant"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6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Raman images now in high definition</dc:title>
  <dc:creator>Renishaw</dc:creator>
  <cp:lastModifiedBy>Jo Green</cp:lastModifiedBy>
  <cp:revision>4</cp:revision>
  <cp:lastPrinted>2014-02-28T09:28:00Z</cp:lastPrinted>
  <dcterms:created xsi:type="dcterms:W3CDTF">2014-02-28T09:26:00Z</dcterms:created>
  <dcterms:modified xsi:type="dcterms:W3CDTF">2015-02-19T20:58:00Z</dcterms:modified>
</cp:coreProperties>
</file>