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AE" w:rsidRPr="003C0BEE" w:rsidRDefault="00B66D0D" w:rsidP="007D6518">
      <w:pPr>
        <w:tabs>
          <w:tab w:val="left" w:pos="9072"/>
        </w:tabs>
        <w:ind w:right="567"/>
        <w:rPr>
          <w:rFonts w:ascii="Arial" w:eastAsia="汉仪中等线简" w:hAnsi="Arial" w:cs="Arial"/>
          <w:b/>
        </w:rPr>
      </w:pPr>
      <w:r w:rsidRPr="003C0BEE">
        <w:rPr>
          <w:rFonts w:ascii="Arial" w:eastAsia="汉仪中等线简" w:hAnsi="Arial" w:cs="Arial"/>
          <w:i/>
          <w:noProof/>
          <w:lang w:val="en-US"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4199890</wp:posOffset>
            </wp:positionH>
            <wp:positionV relativeFrom="paragraph">
              <wp:posOffset>-238125</wp:posOffset>
            </wp:positionV>
            <wp:extent cx="1924050" cy="381000"/>
            <wp:effectExtent l="1905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7441" w:rsidRPr="003C0BEE" w:rsidRDefault="00756561" w:rsidP="00E129C7">
      <w:pPr>
        <w:spacing w:after="360" w:line="360" w:lineRule="auto"/>
        <w:rPr>
          <w:rFonts w:ascii="Arial" w:eastAsia="汉仪中等线简" w:hAnsi="Arial" w:cs="Arial"/>
          <w:b/>
          <w:sz w:val="24"/>
          <w:szCs w:val="24"/>
        </w:rPr>
      </w:pPr>
      <w:r w:rsidRPr="00756561">
        <w:rPr>
          <w:rFonts w:ascii="Arial" w:eastAsia="汉仪中等线简" w:hAnsi="Arial" w:cs="Arial" w:hint="eastAsia"/>
          <w:b/>
          <w:sz w:val="24"/>
          <w:szCs w:val="24"/>
        </w:rPr>
        <w:t>简化数控加工中心</w:t>
      </w:r>
      <w:proofErr w:type="gramStart"/>
      <w:r w:rsidRPr="00756561">
        <w:rPr>
          <w:rFonts w:ascii="Arial" w:eastAsia="汉仪中等线简" w:hAnsi="Arial" w:cs="Arial" w:hint="eastAsia"/>
          <w:b/>
          <w:sz w:val="24"/>
          <w:szCs w:val="24"/>
        </w:rPr>
        <w:t>刀长设定</w:t>
      </w:r>
      <w:proofErr w:type="gramEnd"/>
      <w:r w:rsidRPr="00756561">
        <w:rPr>
          <w:rFonts w:ascii="Arial" w:eastAsia="汉仪中等线简" w:hAnsi="Arial" w:cs="Arial" w:hint="eastAsia"/>
          <w:b/>
          <w:sz w:val="24"/>
          <w:szCs w:val="24"/>
        </w:rPr>
        <w:t>的新系统</w:t>
      </w:r>
    </w:p>
    <w:p w:rsidR="00B769C8" w:rsidRPr="00B769C8" w:rsidRDefault="00756561" w:rsidP="000D6E1B">
      <w:pPr>
        <w:spacing w:line="360" w:lineRule="auto"/>
        <w:jc w:val="both"/>
        <w:rPr>
          <w:rFonts w:ascii="Arial" w:eastAsia="汉仪中等线简" w:hAnsi="Arial" w:cs="Arial"/>
        </w:rPr>
      </w:pPr>
      <w:r w:rsidRPr="00756561">
        <w:rPr>
          <w:rFonts w:ascii="Arial" w:eastAsia="汉仪中等线简" w:hAnsi="Arial" w:cs="Arial" w:hint="eastAsia"/>
        </w:rPr>
        <w:t>跨国工程技术公司雷尼</w:t>
      </w:r>
      <w:proofErr w:type="gramStart"/>
      <w:r w:rsidRPr="00756561">
        <w:rPr>
          <w:rFonts w:ascii="Arial" w:eastAsia="汉仪中等线简" w:hAnsi="Arial" w:cs="Arial" w:hint="eastAsia"/>
        </w:rPr>
        <w:t>绍</w:t>
      </w:r>
      <w:proofErr w:type="gramEnd"/>
      <w:r w:rsidRPr="00756561">
        <w:rPr>
          <w:rFonts w:ascii="Arial" w:eastAsia="汉仪中等线简" w:hAnsi="Arial" w:cs="Arial" w:hint="eastAsia"/>
        </w:rPr>
        <w:t>将携</w:t>
      </w:r>
      <w:r w:rsidRPr="00756561">
        <w:rPr>
          <w:rFonts w:ascii="Arial" w:eastAsia="汉仪中等线简" w:hAnsi="Arial" w:cs="Arial" w:hint="eastAsia"/>
        </w:rPr>
        <w:t>Primo</w:t>
      </w:r>
      <w:bookmarkStart w:id="0" w:name="OLE_LINK3"/>
      <w:bookmarkStart w:id="1" w:name="OLE_LINK4"/>
      <w:r w:rsidRPr="00756561">
        <w:rPr>
          <w:rFonts w:ascii="Arial" w:eastAsia="方正姚体" w:hAnsi="Arial" w:cs="Arial"/>
        </w:rPr>
        <w:t>™</w:t>
      </w:r>
      <w:bookmarkEnd w:id="0"/>
      <w:bookmarkEnd w:id="1"/>
      <w:r w:rsidRPr="00756561">
        <w:rPr>
          <w:rFonts w:ascii="Arial" w:eastAsia="汉仪中等线简" w:hAnsi="Arial" w:cs="Arial" w:hint="eastAsia"/>
        </w:rPr>
        <w:t xml:space="preserve"> LTS</w:t>
      </w:r>
      <w:r w:rsidRPr="00756561">
        <w:rPr>
          <w:rFonts w:ascii="Arial" w:eastAsia="汉仪中等线简" w:hAnsi="Arial" w:cs="Arial" w:hint="eastAsia"/>
        </w:rPr>
        <w:t>（</w:t>
      </w:r>
      <w:proofErr w:type="gramStart"/>
      <w:r w:rsidRPr="00756561">
        <w:rPr>
          <w:rFonts w:ascii="Arial" w:eastAsia="汉仪中等线简" w:hAnsi="Arial" w:cs="Arial" w:hint="eastAsia"/>
        </w:rPr>
        <w:t>刀长对</w:t>
      </w:r>
      <w:proofErr w:type="gramEnd"/>
      <w:r w:rsidRPr="00756561">
        <w:rPr>
          <w:rFonts w:ascii="Arial" w:eastAsia="汉仪中等线简" w:hAnsi="Arial" w:cs="Arial" w:hint="eastAsia"/>
        </w:rPr>
        <w:t>刀仪）隆重亮相</w:t>
      </w:r>
      <w:r w:rsidRPr="00756561">
        <w:rPr>
          <w:rFonts w:ascii="Arial" w:eastAsia="汉仪中等线简" w:hAnsi="Arial" w:cs="Arial" w:hint="eastAsia"/>
        </w:rPr>
        <w:t>2015</w:t>
      </w:r>
      <w:r w:rsidRPr="00756561">
        <w:rPr>
          <w:rFonts w:ascii="Arial" w:eastAsia="汉仪中等线简" w:hAnsi="Arial" w:cs="Arial" w:hint="eastAsia"/>
        </w:rPr>
        <w:t>年</w:t>
      </w:r>
      <w:r w:rsidRPr="00756561">
        <w:rPr>
          <w:rFonts w:ascii="Arial" w:eastAsia="汉仪中等线简" w:hAnsi="Arial" w:cs="Arial" w:hint="eastAsia"/>
        </w:rPr>
        <w:t>4</w:t>
      </w:r>
      <w:r w:rsidRPr="00756561">
        <w:rPr>
          <w:rFonts w:ascii="Arial" w:eastAsia="汉仪中等线简" w:hAnsi="Arial" w:cs="Arial" w:hint="eastAsia"/>
        </w:rPr>
        <w:t>月</w:t>
      </w:r>
      <w:r w:rsidRPr="00756561">
        <w:rPr>
          <w:rFonts w:ascii="Arial" w:eastAsia="汉仪中等线简" w:hAnsi="Arial" w:cs="Arial" w:hint="eastAsia"/>
        </w:rPr>
        <w:t>20-25</w:t>
      </w:r>
      <w:r w:rsidRPr="00756561">
        <w:rPr>
          <w:rFonts w:ascii="Arial" w:eastAsia="汉仪中等线简" w:hAnsi="Arial" w:cs="Arial" w:hint="eastAsia"/>
        </w:rPr>
        <w:t>日在中国北京举办的中国国际机床展。</w:t>
      </w:r>
      <w:r w:rsidRPr="00756561">
        <w:rPr>
          <w:rFonts w:ascii="Arial" w:eastAsia="汉仪中等线简" w:hAnsi="Arial" w:cs="Arial" w:hint="eastAsia"/>
        </w:rPr>
        <w:t>Primo LTS</w:t>
      </w:r>
      <w:r w:rsidRPr="00756561">
        <w:rPr>
          <w:rFonts w:ascii="Arial" w:eastAsia="汉仪中等线简" w:hAnsi="Arial" w:cs="Arial" w:hint="eastAsia"/>
        </w:rPr>
        <w:t>是一款单轴对刀仪，允许用户在数控加工中心上设定刀长、检查刀具有无破损以及补偿热膨胀。</w:t>
      </w:r>
    </w:p>
    <w:p w:rsidR="00B769C8" w:rsidRPr="000D6E1B" w:rsidRDefault="00B769C8" w:rsidP="00B769C8">
      <w:pPr>
        <w:spacing w:line="360" w:lineRule="auto"/>
        <w:jc w:val="both"/>
        <w:rPr>
          <w:rFonts w:ascii="Arial" w:eastAsia="汉仪中等线简" w:hAnsi="Arial" w:cs="Arial"/>
        </w:rPr>
      </w:pPr>
    </w:p>
    <w:p w:rsidR="00B769C8" w:rsidRPr="00B769C8" w:rsidRDefault="00756561" w:rsidP="000D6E1B">
      <w:pPr>
        <w:spacing w:line="360" w:lineRule="auto"/>
        <w:jc w:val="both"/>
        <w:rPr>
          <w:rFonts w:ascii="Arial" w:eastAsia="汉仪中等线简" w:hAnsi="Arial" w:cs="Arial"/>
        </w:rPr>
      </w:pPr>
      <w:r w:rsidRPr="00756561">
        <w:rPr>
          <w:rFonts w:ascii="Arial" w:eastAsia="汉仪中等线简" w:hAnsi="Arial" w:cs="Arial" w:hint="eastAsia"/>
        </w:rPr>
        <w:t>Primo LTS</w:t>
      </w:r>
      <w:r w:rsidRPr="00756561">
        <w:rPr>
          <w:rFonts w:ascii="Arial" w:eastAsia="汉仪中等线简" w:hAnsi="Arial" w:cs="Arial" w:hint="eastAsia"/>
        </w:rPr>
        <w:t>可取代耗时且容易出错</w:t>
      </w:r>
      <w:proofErr w:type="gramStart"/>
      <w:r w:rsidRPr="00756561">
        <w:rPr>
          <w:rFonts w:ascii="Arial" w:eastAsia="汉仪中等线简" w:hAnsi="Arial" w:cs="Arial" w:hint="eastAsia"/>
        </w:rPr>
        <w:t>的刀长手工</w:t>
      </w:r>
      <w:proofErr w:type="gramEnd"/>
      <w:r w:rsidRPr="00756561">
        <w:rPr>
          <w:rFonts w:ascii="Arial" w:eastAsia="汉仪中等线简" w:hAnsi="Arial" w:cs="Arial" w:hint="eastAsia"/>
        </w:rPr>
        <w:t>设置，消除由此导致的报废、返工以及生产效率和利润水平降低问题。</w:t>
      </w:r>
    </w:p>
    <w:p w:rsidR="00B769C8" w:rsidRPr="000D6E1B" w:rsidRDefault="00B769C8" w:rsidP="00B769C8">
      <w:pPr>
        <w:spacing w:line="360" w:lineRule="auto"/>
        <w:jc w:val="both"/>
        <w:rPr>
          <w:rFonts w:ascii="Arial" w:eastAsia="汉仪中等线简" w:hAnsi="Arial" w:cs="Arial"/>
        </w:rPr>
      </w:pPr>
    </w:p>
    <w:p w:rsidR="00756561" w:rsidRDefault="00756561" w:rsidP="00756561">
      <w:pPr>
        <w:spacing w:line="360" w:lineRule="auto"/>
        <w:jc w:val="both"/>
        <w:rPr>
          <w:rFonts w:ascii="Arial" w:eastAsia="汉仪中等线简" w:hAnsi="Arial" w:cs="Arial" w:hint="eastAsia"/>
        </w:rPr>
      </w:pPr>
      <w:r w:rsidRPr="00756561">
        <w:rPr>
          <w:rFonts w:ascii="Arial" w:eastAsia="汉仪中等线简" w:hAnsi="Arial" w:cs="Arial" w:hint="eastAsia"/>
        </w:rPr>
        <w:t>与手工方式相比，利用</w:t>
      </w:r>
      <w:r w:rsidRPr="00756561">
        <w:rPr>
          <w:rFonts w:ascii="Arial" w:eastAsia="汉仪中等线简" w:hAnsi="Arial" w:cs="Arial" w:hint="eastAsia"/>
        </w:rPr>
        <w:t>Primo LTS</w:t>
      </w:r>
      <w:r w:rsidRPr="00756561">
        <w:rPr>
          <w:rFonts w:ascii="Arial" w:eastAsia="汉仪中等线简" w:hAnsi="Arial" w:cs="Arial" w:hint="eastAsia"/>
        </w:rPr>
        <w:t>执行自动机内</w:t>
      </w:r>
      <w:proofErr w:type="gramStart"/>
      <w:r w:rsidRPr="00756561">
        <w:rPr>
          <w:rFonts w:ascii="Arial" w:eastAsia="汉仪中等线简" w:hAnsi="Arial" w:cs="Arial" w:hint="eastAsia"/>
        </w:rPr>
        <w:t>刀长设定</w:t>
      </w:r>
      <w:proofErr w:type="gramEnd"/>
      <w:r w:rsidRPr="00756561">
        <w:rPr>
          <w:rFonts w:ascii="Arial" w:eastAsia="汉仪中等线简" w:hAnsi="Arial" w:cs="Arial" w:hint="eastAsia"/>
        </w:rPr>
        <w:t>不仅速度可提高</w:t>
      </w:r>
      <w:r w:rsidRPr="00756561">
        <w:rPr>
          <w:rFonts w:ascii="Arial" w:eastAsia="汉仪中等线简" w:hAnsi="Arial" w:cs="Arial" w:hint="eastAsia"/>
        </w:rPr>
        <w:t>10</w:t>
      </w:r>
      <w:r w:rsidRPr="00756561">
        <w:rPr>
          <w:rFonts w:ascii="Arial" w:eastAsia="汉仪中等线简" w:hAnsi="Arial" w:cs="Arial" w:hint="eastAsia"/>
        </w:rPr>
        <w:t>倍，还可大幅缩减成本。它适用于各种规模的数控加工中心，有助于保证工件一次性加工合格，从而减少浪费并提高利润水平。</w:t>
      </w:r>
    </w:p>
    <w:p w:rsidR="00756561" w:rsidRPr="00756561" w:rsidRDefault="00756561" w:rsidP="00756561">
      <w:pPr>
        <w:spacing w:line="360" w:lineRule="auto"/>
        <w:jc w:val="both"/>
        <w:rPr>
          <w:rFonts w:ascii="Arial" w:eastAsia="汉仪中等线简" w:hAnsi="Arial" w:cs="Arial" w:hint="eastAsia"/>
        </w:rPr>
      </w:pPr>
    </w:p>
    <w:p w:rsidR="00756561" w:rsidRDefault="00756561" w:rsidP="00756561">
      <w:pPr>
        <w:spacing w:line="360" w:lineRule="auto"/>
        <w:jc w:val="both"/>
        <w:rPr>
          <w:rFonts w:ascii="Arial" w:eastAsia="汉仪中等线简" w:hAnsi="Arial" w:cs="Arial" w:hint="eastAsia"/>
        </w:rPr>
      </w:pPr>
      <w:r w:rsidRPr="00756561">
        <w:rPr>
          <w:rFonts w:ascii="Arial" w:eastAsia="汉仪中等线简" w:hAnsi="Arial" w:cs="Arial" w:hint="eastAsia"/>
        </w:rPr>
        <w:t>在加工过程中，影响尺寸精度的因素有很多，其中</w:t>
      </w:r>
      <w:proofErr w:type="gramStart"/>
      <w:r w:rsidRPr="00756561">
        <w:rPr>
          <w:rFonts w:ascii="Arial" w:eastAsia="汉仪中等线简" w:hAnsi="Arial" w:cs="Arial" w:hint="eastAsia"/>
        </w:rPr>
        <w:t>包括刀长和</w:t>
      </w:r>
      <w:proofErr w:type="gramEnd"/>
      <w:r w:rsidRPr="00756561">
        <w:rPr>
          <w:rFonts w:ascii="Arial" w:eastAsia="汉仪中等线简" w:hAnsi="Arial" w:cs="Arial" w:hint="eastAsia"/>
        </w:rPr>
        <w:t>刀具破损。用户可利用</w:t>
      </w:r>
      <w:r w:rsidRPr="00756561">
        <w:rPr>
          <w:rFonts w:ascii="Arial" w:eastAsia="汉仪中等线简" w:hAnsi="Arial" w:cs="Arial" w:hint="eastAsia"/>
        </w:rPr>
        <w:t>Primo LTS</w:t>
      </w:r>
      <w:r w:rsidRPr="00756561">
        <w:rPr>
          <w:rFonts w:ascii="Arial" w:eastAsia="汉仪中等线简" w:hAnsi="Arial" w:cs="Arial" w:hint="eastAsia"/>
        </w:rPr>
        <w:t>自动监测这些变量，补偿可能出现的变化情况，优化整个加工过程。</w:t>
      </w:r>
    </w:p>
    <w:p w:rsidR="00756561" w:rsidRPr="00756561" w:rsidRDefault="00756561" w:rsidP="00756561">
      <w:pPr>
        <w:spacing w:line="360" w:lineRule="auto"/>
        <w:jc w:val="both"/>
        <w:rPr>
          <w:rFonts w:ascii="Arial" w:eastAsia="汉仪中等线简" w:hAnsi="Arial" w:cs="Arial" w:hint="eastAsia"/>
        </w:rPr>
      </w:pPr>
    </w:p>
    <w:p w:rsidR="00756561" w:rsidRDefault="00756561" w:rsidP="00756561">
      <w:pPr>
        <w:spacing w:line="360" w:lineRule="auto"/>
        <w:jc w:val="both"/>
        <w:rPr>
          <w:rFonts w:ascii="Arial" w:eastAsia="汉仪中等线简" w:hAnsi="Arial" w:cs="Arial" w:hint="eastAsia"/>
        </w:rPr>
      </w:pPr>
      <w:r w:rsidRPr="00756561">
        <w:rPr>
          <w:rFonts w:ascii="Arial" w:eastAsia="汉仪中等线简" w:hAnsi="Arial" w:cs="Arial" w:hint="eastAsia"/>
        </w:rPr>
        <w:t>Primo LTS</w:t>
      </w:r>
      <w:r w:rsidRPr="00756561">
        <w:rPr>
          <w:rFonts w:ascii="Arial" w:eastAsia="汉仪中等线简" w:hAnsi="Arial" w:cs="Arial" w:hint="eastAsia"/>
        </w:rPr>
        <w:t>是一款硬线连接产品，配有直接通过电气连接的全面集成接口：只需用螺栓将硬件安装在机床工作台上即可使用，无需执行任何其他设定操作。</w:t>
      </w:r>
      <w:r w:rsidRPr="00756561">
        <w:rPr>
          <w:rFonts w:ascii="Arial" w:eastAsia="汉仪中等线简" w:hAnsi="Arial" w:cs="Arial" w:hint="eastAsia"/>
        </w:rPr>
        <w:t>Primo LTS</w:t>
      </w:r>
      <w:r w:rsidRPr="00756561">
        <w:rPr>
          <w:rFonts w:ascii="Arial" w:eastAsia="汉仪中等线简" w:hAnsi="Arial" w:cs="Arial" w:hint="eastAsia"/>
        </w:rPr>
        <w:t>设计用于在条件极为苛刻的加工环境下工作，因此它能抵御切屑或冷却液侵蚀，防止由冲击或振动引起的误触发。集成的吹气系统可在必要时有效清除切屑。</w:t>
      </w:r>
    </w:p>
    <w:p w:rsidR="00756561" w:rsidRPr="00756561" w:rsidRDefault="00756561" w:rsidP="00756561">
      <w:pPr>
        <w:spacing w:line="360" w:lineRule="auto"/>
        <w:jc w:val="both"/>
        <w:rPr>
          <w:rFonts w:ascii="Arial" w:eastAsia="汉仪中等线简" w:hAnsi="Arial" w:cs="Arial" w:hint="eastAsia"/>
        </w:rPr>
      </w:pPr>
    </w:p>
    <w:p w:rsidR="00B769C8" w:rsidRPr="000D6E1B" w:rsidRDefault="00756561" w:rsidP="002A59FF">
      <w:pPr>
        <w:spacing w:after="240" w:line="360" w:lineRule="auto"/>
        <w:jc w:val="both"/>
        <w:rPr>
          <w:rFonts w:ascii="Arial" w:eastAsia="汉仪中等线简" w:hAnsi="Arial" w:cs="Arial"/>
        </w:rPr>
      </w:pPr>
      <w:r w:rsidRPr="00756561">
        <w:rPr>
          <w:rFonts w:ascii="Arial" w:eastAsia="汉仪中等线简" w:hAnsi="Arial" w:cs="Arial" w:hint="eastAsia"/>
        </w:rPr>
        <w:t>Primo LTS</w:t>
      </w:r>
      <w:r w:rsidRPr="00756561">
        <w:rPr>
          <w:rFonts w:ascii="Arial" w:eastAsia="汉仪中等线简" w:hAnsi="Arial" w:cs="Arial" w:hint="eastAsia"/>
        </w:rPr>
        <w:t>易于安装和使用，为提高机床生产效率和利润率提供了一种经济实惠的解决方案。</w:t>
      </w:r>
    </w:p>
    <w:p w:rsidR="0006668E" w:rsidRPr="003C0BEE" w:rsidRDefault="00145EE2" w:rsidP="003E149A">
      <w:pPr>
        <w:spacing w:after="200" w:line="360" w:lineRule="auto"/>
        <w:jc w:val="center"/>
        <w:rPr>
          <w:rFonts w:ascii="Arial" w:eastAsia="汉仪中等线简" w:hAnsi="Arial" w:cs="Arial"/>
        </w:rPr>
      </w:pPr>
      <w:r w:rsidRPr="003C0BEE">
        <w:rPr>
          <w:rFonts w:ascii="Arial" w:eastAsia="汉仪中等线简" w:hAnsi="Arial" w:cs="Arial"/>
          <w:b/>
          <w:sz w:val="22"/>
        </w:rPr>
        <w:t>-</w:t>
      </w:r>
      <w:r w:rsidRPr="003C0BEE">
        <w:rPr>
          <w:rFonts w:ascii="Arial" w:eastAsia="汉仪中等线简" w:hAnsi="Arial" w:cs="Arial"/>
          <w:b/>
          <w:sz w:val="22"/>
        </w:rPr>
        <w:t>完</w:t>
      </w:r>
      <w:r w:rsidRPr="003C0BEE">
        <w:rPr>
          <w:rFonts w:ascii="Arial" w:eastAsia="汉仪中等线简" w:hAnsi="Arial" w:cs="Arial"/>
          <w:b/>
          <w:sz w:val="22"/>
        </w:rPr>
        <w:t>-</w:t>
      </w:r>
    </w:p>
    <w:sectPr w:rsidR="0006668E" w:rsidRPr="003C0BEE" w:rsidSect="00E129C7">
      <w:headerReference w:type="first" r:id="rId12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9FF" w:rsidRDefault="002A59FF" w:rsidP="002E2F8C">
      <w:pPr>
        <w:rPr>
          <w:rFonts w:hint="eastAsia"/>
        </w:rPr>
      </w:pPr>
      <w:r>
        <w:separator/>
      </w:r>
    </w:p>
  </w:endnote>
  <w:endnote w:type="continuationSeparator" w:id="0">
    <w:p w:rsidR="002A59FF" w:rsidRDefault="002A59FF" w:rsidP="002E2F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汉仪中等线简">
    <w:altName w:val="Arial Unicode MS"/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9FF" w:rsidRDefault="002A59FF" w:rsidP="002E2F8C">
      <w:pPr>
        <w:rPr>
          <w:rFonts w:hint="eastAsia"/>
        </w:rPr>
      </w:pPr>
      <w:r>
        <w:separator/>
      </w:r>
    </w:p>
  </w:footnote>
  <w:footnote w:type="continuationSeparator" w:id="0">
    <w:p w:rsidR="002A59FF" w:rsidRDefault="002A59FF" w:rsidP="002E2F8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9FF" w:rsidRDefault="002A59FF">
    <w:pPr>
      <w:pStyle w:val="a5"/>
      <w:rPr>
        <w:rFonts w:hint="eastAsia"/>
      </w:rPr>
    </w:pPr>
    <w:r w:rsidRPr="009A1667"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490193454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0B30"/>
    <w:rsid w:val="0000531D"/>
    <w:rsid w:val="000056CD"/>
    <w:rsid w:val="000566E5"/>
    <w:rsid w:val="0006668E"/>
    <w:rsid w:val="00095122"/>
    <w:rsid w:val="000B6575"/>
    <w:rsid w:val="000D314A"/>
    <w:rsid w:val="000D6E1B"/>
    <w:rsid w:val="0012029C"/>
    <w:rsid w:val="00127DA8"/>
    <w:rsid w:val="00145EE2"/>
    <w:rsid w:val="0016753A"/>
    <w:rsid w:val="00180B30"/>
    <w:rsid w:val="00182797"/>
    <w:rsid w:val="001908D9"/>
    <w:rsid w:val="001F1683"/>
    <w:rsid w:val="001F6C8A"/>
    <w:rsid w:val="0021225A"/>
    <w:rsid w:val="00223471"/>
    <w:rsid w:val="002264D5"/>
    <w:rsid w:val="00227CE4"/>
    <w:rsid w:val="00241FBB"/>
    <w:rsid w:val="002469DB"/>
    <w:rsid w:val="00251025"/>
    <w:rsid w:val="00282C7D"/>
    <w:rsid w:val="002A59FF"/>
    <w:rsid w:val="002B7F0F"/>
    <w:rsid w:val="002D7A1F"/>
    <w:rsid w:val="002E2F8C"/>
    <w:rsid w:val="00316F4C"/>
    <w:rsid w:val="003377F3"/>
    <w:rsid w:val="003647B3"/>
    <w:rsid w:val="0037242B"/>
    <w:rsid w:val="00381AE5"/>
    <w:rsid w:val="00387027"/>
    <w:rsid w:val="00392EF6"/>
    <w:rsid w:val="0039382D"/>
    <w:rsid w:val="003961AF"/>
    <w:rsid w:val="003C0BEE"/>
    <w:rsid w:val="003D4C10"/>
    <w:rsid w:val="003D5D29"/>
    <w:rsid w:val="003E149A"/>
    <w:rsid w:val="003E6E81"/>
    <w:rsid w:val="003F0490"/>
    <w:rsid w:val="003F2730"/>
    <w:rsid w:val="00407D9A"/>
    <w:rsid w:val="004863E7"/>
    <w:rsid w:val="00490E55"/>
    <w:rsid w:val="004930B0"/>
    <w:rsid w:val="0049414C"/>
    <w:rsid w:val="00495F33"/>
    <w:rsid w:val="004C5163"/>
    <w:rsid w:val="004D4A83"/>
    <w:rsid w:val="004F5243"/>
    <w:rsid w:val="005443AA"/>
    <w:rsid w:val="00546FE4"/>
    <w:rsid w:val="00565010"/>
    <w:rsid w:val="00591ED9"/>
    <w:rsid w:val="005A42F7"/>
    <w:rsid w:val="005A7A54"/>
    <w:rsid w:val="005F5256"/>
    <w:rsid w:val="00620C12"/>
    <w:rsid w:val="006220B2"/>
    <w:rsid w:val="0065160E"/>
    <w:rsid w:val="0065468E"/>
    <w:rsid w:val="00691B3D"/>
    <w:rsid w:val="00694EDE"/>
    <w:rsid w:val="006A6868"/>
    <w:rsid w:val="006B27AC"/>
    <w:rsid w:val="006C18BA"/>
    <w:rsid w:val="006C2C75"/>
    <w:rsid w:val="006D0B78"/>
    <w:rsid w:val="006D5EC4"/>
    <w:rsid w:val="006E4D82"/>
    <w:rsid w:val="007164FA"/>
    <w:rsid w:val="007211BE"/>
    <w:rsid w:val="00723291"/>
    <w:rsid w:val="00726C1E"/>
    <w:rsid w:val="0073088A"/>
    <w:rsid w:val="00750417"/>
    <w:rsid w:val="00756561"/>
    <w:rsid w:val="00760943"/>
    <w:rsid w:val="00775194"/>
    <w:rsid w:val="00785DE8"/>
    <w:rsid w:val="007B5B41"/>
    <w:rsid w:val="007C4DCE"/>
    <w:rsid w:val="007C7495"/>
    <w:rsid w:val="007D6518"/>
    <w:rsid w:val="00845B54"/>
    <w:rsid w:val="00864808"/>
    <w:rsid w:val="00873298"/>
    <w:rsid w:val="008757C5"/>
    <w:rsid w:val="00883F3A"/>
    <w:rsid w:val="00884627"/>
    <w:rsid w:val="008D3B4D"/>
    <w:rsid w:val="008E2064"/>
    <w:rsid w:val="00904C9D"/>
    <w:rsid w:val="00910A83"/>
    <w:rsid w:val="009173D1"/>
    <w:rsid w:val="00917B84"/>
    <w:rsid w:val="009632B3"/>
    <w:rsid w:val="009A1667"/>
    <w:rsid w:val="009B326C"/>
    <w:rsid w:val="009C3239"/>
    <w:rsid w:val="00A0441D"/>
    <w:rsid w:val="00A32C35"/>
    <w:rsid w:val="00A54B28"/>
    <w:rsid w:val="00A73DF3"/>
    <w:rsid w:val="00A97343"/>
    <w:rsid w:val="00AC155F"/>
    <w:rsid w:val="00AD2FC6"/>
    <w:rsid w:val="00B35AA9"/>
    <w:rsid w:val="00B36949"/>
    <w:rsid w:val="00B53C11"/>
    <w:rsid w:val="00B61F67"/>
    <w:rsid w:val="00B66D0D"/>
    <w:rsid w:val="00B70DAB"/>
    <w:rsid w:val="00B769C8"/>
    <w:rsid w:val="00B8332E"/>
    <w:rsid w:val="00BB494C"/>
    <w:rsid w:val="00C34C34"/>
    <w:rsid w:val="00C35B0A"/>
    <w:rsid w:val="00C47966"/>
    <w:rsid w:val="00C51755"/>
    <w:rsid w:val="00C845E7"/>
    <w:rsid w:val="00C95E37"/>
    <w:rsid w:val="00CB0C2C"/>
    <w:rsid w:val="00CC4B43"/>
    <w:rsid w:val="00CE251D"/>
    <w:rsid w:val="00CF722A"/>
    <w:rsid w:val="00D20622"/>
    <w:rsid w:val="00D3085E"/>
    <w:rsid w:val="00D609F9"/>
    <w:rsid w:val="00D92177"/>
    <w:rsid w:val="00D94955"/>
    <w:rsid w:val="00D9560A"/>
    <w:rsid w:val="00D97E36"/>
    <w:rsid w:val="00DD0878"/>
    <w:rsid w:val="00DD26F1"/>
    <w:rsid w:val="00DF6848"/>
    <w:rsid w:val="00E129C7"/>
    <w:rsid w:val="00E541A1"/>
    <w:rsid w:val="00E73435"/>
    <w:rsid w:val="00E9359C"/>
    <w:rsid w:val="00EA2C64"/>
    <w:rsid w:val="00EE1E71"/>
    <w:rsid w:val="00F05286"/>
    <w:rsid w:val="00F058C7"/>
    <w:rsid w:val="00F30D7C"/>
    <w:rsid w:val="00F51740"/>
    <w:rsid w:val="00F560D5"/>
    <w:rsid w:val="00F71F07"/>
    <w:rsid w:val="00F81452"/>
    <w:rsid w:val="00FA3F2E"/>
    <w:rsid w:val="00FB0B5D"/>
    <w:rsid w:val="00FB5135"/>
    <w:rsid w:val="00FB6AAE"/>
    <w:rsid w:val="00FC7AE9"/>
    <w:rsid w:val="00FD7441"/>
    <w:rsid w:val="00FE2A82"/>
    <w:rsid w:val="00FF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Sun" w:eastAsiaTheme="minorEastAsia" w:hAnsi="SimSun" w:cs="SimSun"/>
        <w:lang w:val="zh-CN" w:eastAsia="zh-CN" w:bidi="zh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Char"/>
    <w:uiPriority w:val="99"/>
    <w:semiHidden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8"/>
    <w:uiPriority w:val="99"/>
    <w:semiHidden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9">
    <w:name w:val="Date"/>
    <w:basedOn w:val="a"/>
    <w:next w:val="a"/>
    <w:link w:val="Char0"/>
    <w:uiPriority w:val="99"/>
    <w:semiHidden/>
    <w:unhideWhenUsed/>
    <w:rsid w:val="00845B54"/>
    <w:pPr>
      <w:ind w:leftChars="2500" w:left="100"/>
    </w:pPr>
  </w:style>
  <w:style w:type="character" w:customStyle="1" w:styleId="Char0">
    <w:name w:val="日期 Char"/>
    <w:basedOn w:val="a0"/>
    <w:link w:val="a9"/>
    <w:uiPriority w:val="99"/>
    <w:semiHidden/>
    <w:rsid w:val="00845B54"/>
  </w:style>
  <w:style w:type="paragraph" w:styleId="aa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b">
    <w:name w:val="Balloon Text"/>
    <w:basedOn w:val="a"/>
    <w:link w:val="Char1"/>
    <w:uiPriority w:val="99"/>
    <w:semiHidden/>
    <w:unhideWhenUsed/>
    <w:rsid w:val="00B769C8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B769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488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ls138533</cp:lastModifiedBy>
  <cp:revision>6</cp:revision>
  <cp:lastPrinted>2011-08-09T11:37:00Z</cp:lastPrinted>
  <dcterms:created xsi:type="dcterms:W3CDTF">2015-03-30T01:53:00Z</dcterms:created>
  <dcterms:modified xsi:type="dcterms:W3CDTF">2015-04-10T09:51:00Z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